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E3" w:rsidRDefault="005819E3" w:rsidP="005819E3">
      <w:pPr>
        <w:jc w:val="center"/>
        <w:rPr>
          <w:color w:val="0070C0"/>
          <w:sz w:val="20"/>
          <w:szCs w:val="28"/>
        </w:rPr>
      </w:pPr>
      <w:bookmarkStart w:id="0" w:name="_GoBack"/>
      <w:bookmarkEnd w:id="0"/>
    </w:p>
    <w:p w:rsidR="00C5462D" w:rsidRDefault="00C5462D" w:rsidP="005819E3">
      <w:pPr>
        <w:jc w:val="center"/>
        <w:rPr>
          <w:color w:val="0070C0"/>
          <w:sz w:val="20"/>
          <w:szCs w:val="28"/>
        </w:rPr>
      </w:pPr>
    </w:p>
    <w:p w:rsidR="005819E3" w:rsidRDefault="005819E3" w:rsidP="005819E3">
      <w:pPr>
        <w:jc w:val="center"/>
        <w:rPr>
          <w:color w:val="0070C0"/>
          <w:sz w:val="20"/>
          <w:szCs w:val="28"/>
        </w:rPr>
      </w:pPr>
    </w:p>
    <w:p w:rsidR="005819E3" w:rsidRDefault="005819E3" w:rsidP="005819E3">
      <w:pPr>
        <w:jc w:val="center"/>
        <w:rPr>
          <w:color w:val="0070C0"/>
          <w:sz w:val="20"/>
          <w:szCs w:val="28"/>
        </w:rPr>
      </w:pPr>
    </w:p>
    <w:p w:rsidR="005819E3" w:rsidRDefault="005819E3" w:rsidP="005819E3">
      <w:pPr>
        <w:jc w:val="center"/>
        <w:rPr>
          <w:color w:val="0070C0"/>
          <w:sz w:val="20"/>
          <w:szCs w:val="28"/>
        </w:rPr>
      </w:pPr>
    </w:p>
    <w:p w:rsidR="005819E3" w:rsidRDefault="005819E3" w:rsidP="005819E3">
      <w:pPr>
        <w:jc w:val="center"/>
        <w:rPr>
          <w:color w:val="0070C0"/>
          <w:sz w:val="20"/>
          <w:szCs w:val="28"/>
        </w:rPr>
      </w:pPr>
    </w:p>
    <w:p w:rsidR="005819E3" w:rsidRDefault="005819E3" w:rsidP="005819E3">
      <w:pPr>
        <w:jc w:val="center"/>
        <w:rPr>
          <w:color w:val="0070C0"/>
          <w:sz w:val="20"/>
          <w:szCs w:val="28"/>
        </w:rPr>
      </w:pPr>
    </w:p>
    <w:p w:rsidR="005819E3" w:rsidRDefault="005819E3" w:rsidP="005819E3">
      <w:pPr>
        <w:jc w:val="center"/>
        <w:rPr>
          <w:color w:val="0070C0"/>
          <w:sz w:val="20"/>
          <w:szCs w:val="28"/>
        </w:rPr>
      </w:pPr>
    </w:p>
    <w:p w:rsidR="005819E3" w:rsidRPr="002B1B60" w:rsidRDefault="005819E3" w:rsidP="005819E3">
      <w:pPr>
        <w:jc w:val="center"/>
        <w:rPr>
          <w:color w:val="0070C0"/>
          <w:sz w:val="20"/>
          <w:szCs w:val="28"/>
          <w:lang w:val="en-US"/>
        </w:rPr>
      </w:pPr>
    </w:p>
    <w:p w:rsidR="005819E3" w:rsidRPr="005819E3" w:rsidRDefault="005819E3" w:rsidP="005819E3">
      <w:pPr>
        <w:jc w:val="center"/>
        <w:rPr>
          <w:color w:val="0070C0"/>
          <w:sz w:val="20"/>
          <w:szCs w:val="28"/>
        </w:rPr>
      </w:pPr>
    </w:p>
    <w:tbl>
      <w:tblPr>
        <w:tblpPr w:leftFromText="181" w:rightFromText="181" w:vertAnchor="page" w:tblpY="2570"/>
        <w:tblOverlap w:val="never"/>
        <w:tblW w:w="0" w:type="auto"/>
        <w:tblLook w:val="04A0" w:firstRow="1" w:lastRow="0" w:firstColumn="1" w:lastColumn="0" w:noHBand="0" w:noVBand="1"/>
      </w:tblPr>
      <w:tblGrid>
        <w:gridCol w:w="4387"/>
        <w:gridCol w:w="4388"/>
      </w:tblGrid>
      <w:tr w:rsidR="00192614" w:rsidRPr="002649D3" w:rsidTr="005819E3">
        <w:tc>
          <w:tcPr>
            <w:tcW w:w="4387" w:type="dxa"/>
            <w:shd w:val="clear" w:color="auto" w:fill="auto"/>
            <w:vAlign w:val="center"/>
          </w:tcPr>
          <w:p w:rsidR="00192614" w:rsidRPr="002649D3" w:rsidRDefault="00192614" w:rsidP="005819E3">
            <w:pPr>
              <w:jc w:val="center"/>
              <w:rPr>
                <w:rFonts w:ascii="PT Astra Serif" w:hAnsi="PT Astra Serif"/>
                <w:sz w:val="26"/>
                <w:szCs w:val="28"/>
                <w:u w:val="single"/>
              </w:rPr>
            </w:pPr>
            <w:bookmarkStart w:id="1" w:name="ДатаРегистрации"/>
            <w:bookmarkEnd w:id="1"/>
          </w:p>
        </w:tc>
        <w:tc>
          <w:tcPr>
            <w:tcW w:w="4388" w:type="dxa"/>
            <w:shd w:val="clear" w:color="auto" w:fill="auto"/>
            <w:vAlign w:val="center"/>
          </w:tcPr>
          <w:p w:rsidR="00192614" w:rsidRPr="002649D3" w:rsidRDefault="00A86766" w:rsidP="005819E3">
            <w:pPr>
              <w:jc w:val="center"/>
              <w:rPr>
                <w:rFonts w:ascii="PT Astra Serif" w:hAnsi="PT Astra Serif"/>
                <w:color w:val="0070C0"/>
                <w:sz w:val="26"/>
                <w:szCs w:val="28"/>
                <w:lang w:val="en-US"/>
              </w:rPr>
            </w:pPr>
            <w:r w:rsidRPr="002649D3">
              <w:rPr>
                <w:rFonts w:ascii="PT Astra Serif" w:hAnsi="PT Astra Serif"/>
                <w:color w:val="0070C0"/>
                <w:sz w:val="26"/>
                <w:szCs w:val="28"/>
                <w:u w:val="single"/>
              </w:rPr>
              <w:t xml:space="preserve"> </w:t>
            </w:r>
            <w:bookmarkStart w:id="2" w:name="РегНомер"/>
            <w:bookmarkEnd w:id="2"/>
          </w:p>
        </w:tc>
      </w:tr>
    </w:tbl>
    <w:p w:rsidR="00FA4E6B" w:rsidRDefault="00FA4E6B" w:rsidP="00A32432">
      <w:pPr>
        <w:jc w:val="center"/>
        <w:rPr>
          <w:szCs w:val="28"/>
        </w:rPr>
      </w:pPr>
    </w:p>
    <w:p w:rsidR="00FA4E6B" w:rsidRPr="004E2972" w:rsidRDefault="00FA4E6B" w:rsidP="00A32432">
      <w:pPr>
        <w:jc w:val="center"/>
        <w:rPr>
          <w:b/>
          <w:szCs w:val="28"/>
        </w:rPr>
      </w:pPr>
      <w:r w:rsidRPr="00FA4E6B">
        <w:rPr>
          <w:b/>
          <w:szCs w:val="28"/>
        </w:rPr>
        <w:fldChar w:fldCharType="begin"/>
      </w:r>
      <w:r w:rsidRPr="00FA4E6B">
        <w:rPr>
          <w:b/>
          <w:szCs w:val="28"/>
        </w:rPr>
        <w:instrText xml:space="preserve"> DOCPROPERTY "Тема" \* MERGEFORMAT </w:instrText>
      </w:r>
      <w:r w:rsidRPr="00FA4E6B">
        <w:rPr>
          <w:b/>
          <w:szCs w:val="28"/>
        </w:rPr>
        <w:fldChar w:fldCharType="separate"/>
      </w:r>
      <w:r w:rsidR="00C64765">
        <w:rPr>
          <w:b/>
          <w:szCs w:val="28"/>
        </w:rPr>
        <w:t>Об утверждении Порядка ведения государственного кадастра особо охраняемых природных территорий</w:t>
      </w:r>
      <w:r w:rsidRPr="00FA4E6B">
        <w:rPr>
          <w:b/>
          <w:szCs w:val="28"/>
        </w:rPr>
        <w:fldChar w:fldCharType="end"/>
      </w:r>
    </w:p>
    <w:p w:rsidR="00FA4E6B" w:rsidRDefault="00FA4E6B" w:rsidP="00A32432">
      <w:pPr>
        <w:jc w:val="center"/>
        <w:rPr>
          <w:b/>
          <w:szCs w:val="28"/>
        </w:rPr>
      </w:pPr>
    </w:p>
    <w:p w:rsidR="004E2972" w:rsidRPr="009C318B" w:rsidRDefault="004E2972" w:rsidP="009C318B">
      <w:pPr>
        <w:overflowPunct/>
        <w:ind w:firstLine="540"/>
        <w:textAlignment w:val="auto"/>
        <w:rPr>
          <w:sz w:val="20"/>
        </w:rPr>
      </w:pPr>
      <w:r w:rsidRPr="004E2972">
        <w:rPr>
          <w:szCs w:val="28"/>
        </w:rPr>
        <w:t xml:space="preserve">В соответствии со статьей 4 Федерального закона от 14 марта 1995 г. </w:t>
      </w:r>
      <w:r w:rsidR="002B1B60">
        <w:rPr>
          <w:szCs w:val="28"/>
        </w:rPr>
        <w:br/>
      </w:r>
      <w:r w:rsidRPr="004E2972">
        <w:rPr>
          <w:szCs w:val="28"/>
        </w:rPr>
        <w:t>№ 33-ФЗ «Об особо охраняемых природных территориях» (Собрание законодательства Российской Федерации, 1995, № 12, ст.1024</w:t>
      </w:r>
      <w:r w:rsidR="00DA47B6">
        <w:rPr>
          <w:szCs w:val="28"/>
        </w:rPr>
        <w:t>)</w:t>
      </w:r>
      <w:r w:rsidRPr="004E2972">
        <w:rPr>
          <w:szCs w:val="28"/>
        </w:rPr>
        <w:t xml:space="preserve">, на основании подпункта 5.2.68 Положения о Министерстве природных ресурсов и экологии Российской  Федерации, утвержденного постановлением Правительства Российской Федерации от 11 ноября 2015 г. № 1219 (Собрание законодательства Российской Федерации, 2015, № 47,  ст. 6586),  </w:t>
      </w:r>
      <w:r w:rsidR="008172CA">
        <w:rPr>
          <w:szCs w:val="28"/>
        </w:rPr>
        <w:t xml:space="preserve"> </w:t>
      </w:r>
      <w:r w:rsidRPr="004E2972">
        <w:rPr>
          <w:szCs w:val="28"/>
        </w:rPr>
        <w:t>п р и к а з ы в а ю:</w:t>
      </w:r>
    </w:p>
    <w:p w:rsidR="004E2972" w:rsidRDefault="004E2972" w:rsidP="004E2972">
      <w:pPr>
        <w:pStyle w:val="ConsPlusNormal"/>
        <w:numPr>
          <w:ilvl w:val="0"/>
          <w:numId w:val="2"/>
        </w:numPr>
        <w:tabs>
          <w:tab w:val="left" w:pos="0"/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A1C">
        <w:rPr>
          <w:rFonts w:ascii="Times New Roman" w:hAnsi="Times New Roman" w:cs="Times New Roman"/>
          <w:sz w:val="28"/>
          <w:szCs w:val="28"/>
        </w:rPr>
        <w:t>Утвердить прилагаемый Порядок ведения государственного кадастра особо охраняемых природных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972" w:rsidRDefault="004E2972" w:rsidP="004E2972">
      <w:pPr>
        <w:pStyle w:val="ConsPlusNormal"/>
        <w:numPr>
          <w:ilvl w:val="0"/>
          <w:numId w:val="2"/>
        </w:numPr>
        <w:tabs>
          <w:tab w:val="left" w:pos="0"/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D53104">
        <w:rPr>
          <w:rFonts w:ascii="Times New Roman" w:hAnsi="Times New Roman" w:cs="Times New Roman"/>
          <w:sz w:val="28"/>
          <w:szCs w:val="28"/>
        </w:rPr>
        <w:t xml:space="preserve">приказ Министерства природных ресурсов и экологии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19 марта 2012 </w:t>
      </w:r>
      <w:r w:rsidRPr="00D53104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D53104">
        <w:rPr>
          <w:rFonts w:ascii="Times New Roman" w:hAnsi="Times New Roman" w:cs="Times New Roman"/>
          <w:sz w:val="28"/>
          <w:szCs w:val="28"/>
        </w:rPr>
        <w:t xml:space="preserve"> «</w:t>
      </w:r>
      <w:r w:rsidRPr="00CA55A1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 ведения государственного кадастра особо охраняемых природных территорий</w:t>
      </w:r>
      <w:r w:rsidRPr="00D53104">
        <w:rPr>
          <w:rFonts w:ascii="Times New Roman" w:hAnsi="Times New Roman" w:cs="Times New Roman"/>
          <w:sz w:val="28"/>
          <w:szCs w:val="28"/>
        </w:rPr>
        <w:t xml:space="preserve">» </w:t>
      </w:r>
      <w:r w:rsidRPr="00D5310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(зарегистрирован </w:t>
      </w:r>
      <w:r w:rsidRPr="00D53104">
        <w:rPr>
          <w:rFonts w:ascii="Times New Roman" w:hAnsi="Times New Roman" w:cs="Times New Roman"/>
          <w:sz w:val="28"/>
          <w:szCs w:val="28"/>
        </w:rPr>
        <w:t>Министерств</w:t>
      </w:r>
      <w:r w:rsidR="0047282B">
        <w:rPr>
          <w:rFonts w:ascii="Times New Roman" w:hAnsi="Times New Roman" w:cs="Times New Roman"/>
          <w:sz w:val="28"/>
          <w:szCs w:val="28"/>
        </w:rPr>
        <w:t>ом</w:t>
      </w:r>
      <w:r w:rsidRPr="00D53104">
        <w:rPr>
          <w:rFonts w:ascii="Times New Roman" w:hAnsi="Times New Roman" w:cs="Times New Roman"/>
          <w:sz w:val="28"/>
          <w:szCs w:val="28"/>
        </w:rPr>
        <w:t xml:space="preserve"> юстиции Российской Федерации </w:t>
      </w:r>
      <w:r w:rsidRPr="00D5310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531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апреля</w:t>
      </w:r>
      <w:r w:rsidRPr="00D53104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53104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D5310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регистрационный № </w:t>
      </w:r>
      <w:r w:rsidRPr="00D5310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3810</w:t>
      </w:r>
      <w:r w:rsidRPr="00D53104">
        <w:rPr>
          <w:rFonts w:ascii="Times New Roman" w:hAnsi="Times New Roman" w:cs="Times New Roman"/>
          <w:sz w:val="28"/>
          <w:szCs w:val="28"/>
        </w:rPr>
        <w:t>).</w:t>
      </w:r>
    </w:p>
    <w:p w:rsidR="004E2972" w:rsidRPr="004E2972" w:rsidRDefault="004E2972" w:rsidP="004E2972">
      <w:pPr>
        <w:rPr>
          <w:b/>
          <w:szCs w:val="28"/>
        </w:rPr>
      </w:pPr>
    </w:p>
    <w:p w:rsidR="00FA4E6B" w:rsidRDefault="00FA4E6B" w:rsidP="004E2972">
      <w:pPr>
        <w:rPr>
          <w:b/>
          <w:szCs w:val="28"/>
        </w:rPr>
      </w:pPr>
    </w:p>
    <w:p w:rsidR="00FA4E6B" w:rsidRDefault="00FA4E6B" w:rsidP="004E2972">
      <w:pPr>
        <w:rPr>
          <w:b/>
          <w:szCs w:val="28"/>
        </w:rPr>
      </w:pPr>
    </w:p>
    <w:tbl>
      <w:tblPr>
        <w:tblW w:w="10718" w:type="dxa"/>
        <w:tblLook w:val="04A0" w:firstRow="1" w:lastRow="0" w:firstColumn="1" w:lastColumn="0" w:noHBand="0" w:noVBand="1"/>
      </w:tblPr>
      <w:tblGrid>
        <w:gridCol w:w="4503"/>
        <w:gridCol w:w="2835"/>
        <w:gridCol w:w="3380"/>
      </w:tblGrid>
      <w:tr w:rsidR="00FA4E6B" w:rsidRPr="00EE604A" w:rsidTr="009C318B">
        <w:trPr>
          <w:trHeight w:val="246"/>
        </w:trPr>
        <w:tc>
          <w:tcPr>
            <w:tcW w:w="4503" w:type="dxa"/>
            <w:shd w:val="clear" w:color="auto" w:fill="auto"/>
          </w:tcPr>
          <w:p w:rsidR="00FA4E6B" w:rsidRPr="00EE604A" w:rsidRDefault="00FA4E6B" w:rsidP="009C318B">
            <w:pPr>
              <w:jc w:val="left"/>
              <w:rPr>
                <w:b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A4E6B" w:rsidRPr="00EE604A" w:rsidRDefault="00FA4E6B" w:rsidP="00EE604A">
            <w:pPr>
              <w:jc w:val="center"/>
              <w:rPr>
                <w:b/>
                <w:szCs w:val="28"/>
              </w:rPr>
            </w:pPr>
            <w:bookmarkStart w:id="3" w:name="ШтампПодписи"/>
            <w:bookmarkEnd w:id="3"/>
          </w:p>
        </w:tc>
        <w:tc>
          <w:tcPr>
            <w:tcW w:w="3380" w:type="dxa"/>
            <w:shd w:val="clear" w:color="auto" w:fill="auto"/>
          </w:tcPr>
          <w:p w:rsidR="00FA4E6B" w:rsidRPr="008172CA" w:rsidRDefault="00F20A44" w:rsidP="002642CA">
            <w:pPr>
              <w:jc w:val="center"/>
              <w:rPr>
                <w:szCs w:val="28"/>
              </w:rPr>
            </w:pPr>
            <w:r w:rsidRPr="008172CA">
              <w:rPr>
                <w:szCs w:val="28"/>
              </w:rPr>
              <w:fldChar w:fldCharType="begin"/>
            </w:r>
            <w:r w:rsidRPr="008172CA">
              <w:rPr>
                <w:szCs w:val="28"/>
              </w:rPr>
              <w:instrText xml:space="preserve"> DOCPROPERTY "ФИО подписантаСТР" \* MERGEFORMAT </w:instrText>
            </w:r>
            <w:r w:rsidRPr="008172CA">
              <w:rPr>
                <w:szCs w:val="28"/>
              </w:rPr>
              <w:fldChar w:fldCharType="separate"/>
            </w:r>
            <w:r w:rsidR="004E2972" w:rsidRPr="008172CA">
              <w:rPr>
                <w:szCs w:val="28"/>
              </w:rPr>
              <w:t>Д.Н. Кобылкин</w:t>
            </w:r>
            <w:r w:rsidRPr="008172CA">
              <w:rPr>
                <w:szCs w:val="28"/>
              </w:rPr>
              <w:fldChar w:fldCharType="end"/>
            </w:r>
          </w:p>
        </w:tc>
      </w:tr>
    </w:tbl>
    <w:p w:rsidR="004E2972" w:rsidRDefault="004E2972" w:rsidP="004E2972">
      <w:pPr>
        <w:rPr>
          <w:b/>
          <w:szCs w:val="28"/>
        </w:rPr>
        <w:sectPr w:rsidR="004E2972" w:rsidSect="002649D3"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851" w:right="851" w:bottom="851" w:left="1134" w:header="113" w:footer="567" w:gutter="0"/>
          <w:cols w:space="1701"/>
          <w:titlePg/>
          <w:docGrid w:linePitch="381"/>
        </w:sectPr>
      </w:pPr>
    </w:p>
    <w:p w:rsidR="004E2972" w:rsidRPr="00456723" w:rsidRDefault="004E2972" w:rsidP="008172CA">
      <w:pPr>
        <w:ind w:left="5670"/>
        <w:jc w:val="left"/>
        <w:rPr>
          <w:szCs w:val="28"/>
        </w:rPr>
      </w:pPr>
      <w:r w:rsidRPr="009F2A1C">
        <w:rPr>
          <w:szCs w:val="28"/>
        </w:rPr>
        <w:lastRenderedPageBreak/>
        <w:t xml:space="preserve">Приложение </w:t>
      </w:r>
      <w:r w:rsidRPr="00456723">
        <w:rPr>
          <w:szCs w:val="28"/>
        </w:rPr>
        <w:t>к приказу Министерства природных ресурсов и экологии Российской Федерации</w:t>
      </w:r>
      <w:r w:rsidRPr="00456723">
        <w:rPr>
          <w:szCs w:val="28"/>
        </w:rPr>
        <w:br/>
        <w:t>от ________ 2020 г. № ______</w:t>
      </w:r>
    </w:p>
    <w:p w:rsidR="004E2972" w:rsidRDefault="004E2972" w:rsidP="004E2972">
      <w:pPr>
        <w:jc w:val="right"/>
        <w:rPr>
          <w:szCs w:val="28"/>
        </w:rPr>
      </w:pPr>
    </w:p>
    <w:p w:rsidR="004E2972" w:rsidRDefault="004E2972" w:rsidP="004E2972">
      <w:pPr>
        <w:jc w:val="right"/>
        <w:rPr>
          <w:szCs w:val="28"/>
        </w:rPr>
      </w:pPr>
    </w:p>
    <w:p w:rsidR="004E2972" w:rsidRDefault="004E2972" w:rsidP="004E2972">
      <w:pPr>
        <w:jc w:val="center"/>
        <w:rPr>
          <w:b/>
          <w:szCs w:val="28"/>
        </w:rPr>
      </w:pPr>
      <w:r w:rsidRPr="00993707">
        <w:rPr>
          <w:b/>
          <w:szCs w:val="28"/>
        </w:rPr>
        <w:t xml:space="preserve">Порядок ведения государственного кадастра </w:t>
      </w:r>
      <w:r>
        <w:rPr>
          <w:b/>
          <w:szCs w:val="28"/>
        </w:rPr>
        <w:br/>
      </w:r>
      <w:r w:rsidRPr="00993707">
        <w:rPr>
          <w:b/>
          <w:szCs w:val="28"/>
        </w:rPr>
        <w:t>особо охраняемых природных территорий</w:t>
      </w:r>
    </w:p>
    <w:p w:rsidR="004E2972" w:rsidRDefault="004E2972" w:rsidP="004E2972">
      <w:pPr>
        <w:jc w:val="center"/>
        <w:rPr>
          <w:b/>
          <w:szCs w:val="28"/>
        </w:rPr>
      </w:pPr>
    </w:p>
    <w:p w:rsidR="004E2972" w:rsidRDefault="004E2972" w:rsidP="004E2972">
      <w:pPr>
        <w:numPr>
          <w:ilvl w:val="0"/>
          <w:numId w:val="5"/>
        </w:numPr>
        <w:overflowPunct/>
        <w:autoSpaceDE/>
        <w:autoSpaceDN/>
        <w:adjustRightInd/>
        <w:jc w:val="center"/>
        <w:textAlignment w:val="auto"/>
        <w:rPr>
          <w:b/>
          <w:szCs w:val="28"/>
        </w:rPr>
      </w:pPr>
      <w:r>
        <w:rPr>
          <w:b/>
          <w:szCs w:val="28"/>
        </w:rPr>
        <w:t>Общие положения</w:t>
      </w:r>
    </w:p>
    <w:p w:rsidR="004E2972" w:rsidRPr="00AE11EB" w:rsidRDefault="004E2972" w:rsidP="004E2972">
      <w:pPr>
        <w:ind w:left="1080"/>
        <w:rPr>
          <w:b/>
          <w:szCs w:val="28"/>
        </w:rPr>
      </w:pPr>
    </w:p>
    <w:p w:rsidR="004E2972" w:rsidRDefault="004E2972" w:rsidP="004E2972">
      <w:pPr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ind w:left="0" w:firstLine="567"/>
        <w:textAlignment w:val="auto"/>
        <w:rPr>
          <w:szCs w:val="28"/>
        </w:rPr>
      </w:pPr>
      <w:r w:rsidRPr="00AE11EB">
        <w:rPr>
          <w:szCs w:val="28"/>
        </w:rPr>
        <w:t xml:space="preserve">Порядок ведения государственного кадастра особо охраняемых природных территорий (далее </w:t>
      </w:r>
      <w:r>
        <w:rPr>
          <w:szCs w:val="28"/>
        </w:rPr>
        <w:t>–</w:t>
      </w:r>
      <w:r w:rsidRPr="00AE11EB">
        <w:rPr>
          <w:szCs w:val="28"/>
        </w:rPr>
        <w:t xml:space="preserve"> Порядок) устанавливает </w:t>
      </w:r>
      <w:r>
        <w:rPr>
          <w:szCs w:val="28"/>
        </w:rPr>
        <w:t xml:space="preserve">единые </w:t>
      </w:r>
      <w:r w:rsidRPr="00AE11EB">
        <w:rPr>
          <w:szCs w:val="28"/>
        </w:rPr>
        <w:t>правила формирования и ведения государственного кадастра</w:t>
      </w:r>
      <w:r w:rsidRPr="0056788D">
        <w:t xml:space="preserve"> </w:t>
      </w:r>
      <w:r w:rsidRPr="0056788D">
        <w:rPr>
          <w:szCs w:val="28"/>
        </w:rPr>
        <w:t>особо охраняемых природных территорий</w:t>
      </w:r>
      <w:r w:rsidRPr="00AE11EB">
        <w:rPr>
          <w:szCs w:val="28"/>
        </w:rPr>
        <w:t xml:space="preserve"> </w:t>
      </w:r>
      <w:r>
        <w:rPr>
          <w:szCs w:val="28"/>
        </w:rPr>
        <w:t>(далее – ООПТ)</w:t>
      </w:r>
      <w:r w:rsidRPr="00AE11EB">
        <w:rPr>
          <w:szCs w:val="28"/>
        </w:rPr>
        <w:t>.</w:t>
      </w:r>
    </w:p>
    <w:p w:rsidR="004E2972" w:rsidRPr="00AE11EB" w:rsidRDefault="004E2972" w:rsidP="004E2972">
      <w:pPr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ind w:left="0" w:firstLine="567"/>
        <w:textAlignment w:val="auto"/>
        <w:rPr>
          <w:szCs w:val="28"/>
        </w:rPr>
      </w:pPr>
      <w:r w:rsidRPr="00AE11EB">
        <w:rPr>
          <w:szCs w:val="28"/>
        </w:rPr>
        <w:t xml:space="preserve">Государственный кадастр </w:t>
      </w:r>
      <w:r>
        <w:rPr>
          <w:szCs w:val="28"/>
        </w:rPr>
        <w:t>ООПТ</w:t>
      </w:r>
      <w:r w:rsidRPr="00AE11EB">
        <w:rPr>
          <w:szCs w:val="28"/>
        </w:rPr>
        <w:t xml:space="preserve"> является систематизированным сводом документированной информации об </w:t>
      </w:r>
      <w:r>
        <w:rPr>
          <w:szCs w:val="28"/>
        </w:rPr>
        <w:t>ООПТ</w:t>
      </w:r>
      <w:r w:rsidRPr="00AE11EB">
        <w:rPr>
          <w:szCs w:val="28"/>
        </w:rPr>
        <w:t xml:space="preserve"> федерального, регионального и местного значения</w:t>
      </w:r>
      <w:r>
        <w:rPr>
          <w:szCs w:val="28"/>
        </w:rPr>
        <w:t xml:space="preserve">, который осуществляется </w:t>
      </w:r>
      <w:r w:rsidRPr="00465B60">
        <w:rPr>
          <w:szCs w:val="28"/>
        </w:rPr>
        <w:t xml:space="preserve">с использованием унифицированных форм </w:t>
      </w:r>
      <w:r>
        <w:rPr>
          <w:szCs w:val="28"/>
        </w:rPr>
        <w:t>сбора</w:t>
      </w:r>
      <w:r w:rsidRPr="00465B60">
        <w:rPr>
          <w:szCs w:val="28"/>
        </w:rPr>
        <w:t xml:space="preserve"> информации и </w:t>
      </w:r>
      <w:r>
        <w:rPr>
          <w:szCs w:val="28"/>
        </w:rPr>
        <w:t xml:space="preserve">с </w:t>
      </w:r>
      <w:r w:rsidRPr="00465B60">
        <w:rPr>
          <w:szCs w:val="28"/>
        </w:rPr>
        <w:t>соблюдением принципов совместимости и сопоставимости с государственными кадастрами природных ресурсов</w:t>
      </w:r>
      <w:r w:rsidRPr="00AE11EB">
        <w:rPr>
          <w:szCs w:val="28"/>
        </w:rPr>
        <w:t>.</w:t>
      </w:r>
    </w:p>
    <w:p w:rsidR="004E2972" w:rsidRPr="00AE11EB" w:rsidRDefault="004E2972" w:rsidP="004E2972">
      <w:pPr>
        <w:ind w:firstLine="569"/>
        <w:rPr>
          <w:szCs w:val="28"/>
        </w:rPr>
      </w:pPr>
      <w:r w:rsidRPr="00AE11EB">
        <w:rPr>
          <w:szCs w:val="28"/>
        </w:rPr>
        <w:t xml:space="preserve">Государственный кадастр </w:t>
      </w:r>
      <w:r>
        <w:rPr>
          <w:szCs w:val="28"/>
        </w:rPr>
        <w:t>ООПТ</w:t>
      </w:r>
      <w:r w:rsidRPr="00AE11EB">
        <w:rPr>
          <w:szCs w:val="28"/>
        </w:rPr>
        <w:t xml:space="preserve"> является государственным информационным ресурсом.</w:t>
      </w:r>
    </w:p>
    <w:p w:rsidR="004E2972" w:rsidRDefault="004E2972" w:rsidP="004E2972">
      <w:pPr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ind w:left="0" w:firstLine="567"/>
        <w:textAlignment w:val="auto"/>
        <w:rPr>
          <w:szCs w:val="28"/>
        </w:rPr>
      </w:pPr>
      <w:r w:rsidRPr="002A2DB0">
        <w:rPr>
          <w:szCs w:val="28"/>
        </w:rPr>
        <w:t>Под ведением государственного кадастра ООПТ понимается последовательность действий, включающих в себя сбор, документирование, накопление, обработку, хранение и учет сведений об ООПТ по единой методике.</w:t>
      </w:r>
    </w:p>
    <w:p w:rsidR="004E2972" w:rsidRPr="004F6CB5" w:rsidRDefault="004E2972" w:rsidP="004E2972">
      <w:pPr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>И</w:t>
      </w:r>
      <w:r w:rsidRPr="004F6CB5">
        <w:rPr>
          <w:szCs w:val="28"/>
        </w:rPr>
        <w:t>нформация о</w:t>
      </w:r>
      <w:r>
        <w:rPr>
          <w:szCs w:val="28"/>
        </w:rPr>
        <w:t>б ООПТ</w:t>
      </w:r>
      <w:r w:rsidRPr="004F6CB5">
        <w:rPr>
          <w:szCs w:val="28"/>
        </w:rPr>
        <w:t xml:space="preserve"> подразделяется на первичн</w:t>
      </w:r>
      <w:r>
        <w:rPr>
          <w:szCs w:val="28"/>
        </w:rPr>
        <w:t>ые данные и полученные на их основе кадастровые сведения</w:t>
      </w:r>
      <w:r w:rsidRPr="004F6CB5">
        <w:rPr>
          <w:szCs w:val="28"/>
        </w:rPr>
        <w:t>.</w:t>
      </w:r>
    </w:p>
    <w:p w:rsidR="004E2972" w:rsidRDefault="004E2972" w:rsidP="004E2972">
      <w:pPr>
        <w:tabs>
          <w:tab w:val="left" w:pos="993"/>
        </w:tabs>
        <w:ind w:firstLine="567"/>
        <w:rPr>
          <w:szCs w:val="28"/>
        </w:rPr>
      </w:pPr>
      <w:r w:rsidRPr="000F4D2A">
        <w:rPr>
          <w:szCs w:val="28"/>
        </w:rPr>
        <w:t>Под первичными данными об ООПТ понимается информация, полученная</w:t>
      </w:r>
      <w:r w:rsidRPr="004F6CB5">
        <w:rPr>
          <w:szCs w:val="28"/>
        </w:rPr>
        <w:t xml:space="preserve"> непосредственно </w:t>
      </w:r>
      <w:r>
        <w:rPr>
          <w:szCs w:val="28"/>
        </w:rPr>
        <w:t xml:space="preserve">от федеральных государственных бюджетных </w:t>
      </w:r>
      <w:r w:rsidRPr="00711E79">
        <w:rPr>
          <w:szCs w:val="28"/>
        </w:rPr>
        <w:t>учреждений, государственных научных организаций, государственных образовательных организаций высшего образования, осуществляющих управление ООПТ федерального значения, федеральных органов</w:t>
      </w:r>
      <w:r w:rsidRPr="00E411DA">
        <w:rPr>
          <w:szCs w:val="28"/>
        </w:rPr>
        <w:t xml:space="preserve"> исполнительной власти</w:t>
      </w:r>
      <w:r>
        <w:rPr>
          <w:szCs w:val="28"/>
        </w:rPr>
        <w:t xml:space="preserve"> (за исключением Минприроды России)</w:t>
      </w:r>
      <w:r w:rsidRPr="00E411DA">
        <w:rPr>
          <w:szCs w:val="28"/>
        </w:rPr>
        <w:t>, в ведении которых находятся ООПТ федерального значения,</w:t>
      </w:r>
      <w:r>
        <w:rPr>
          <w:szCs w:val="28"/>
        </w:rPr>
        <w:t xml:space="preserve"> а также от</w:t>
      </w:r>
      <w:r w:rsidRPr="00E411DA">
        <w:rPr>
          <w:szCs w:val="28"/>
        </w:rPr>
        <w:t xml:space="preserve"> </w:t>
      </w:r>
      <w:r w:rsidRPr="000F4D2A">
        <w:rPr>
          <w:szCs w:val="28"/>
        </w:rPr>
        <w:t>орган</w:t>
      </w:r>
      <w:r>
        <w:rPr>
          <w:szCs w:val="28"/>
        </w:rPr>
        <w:t>ов</w:t>
      </w:r>
      <w:r w:rsidRPr="000F4D2A">
        <w:rPr>
          <w:szCs w:val="28"/>
        </w:rPr>
        <w:t xml:space="preserve"> местного самоуправления</w:t>
      </w:r>
      <w:r>
        <w:rPr>
          <w:szCs w:val="28"/>
        </w:rPr>
        <w:t>, дирекций ООПТ регионального значения,</w:t>
      </w:r>
      <w:r w:rsidRPr="000F4D2A">
        <w:rPr>
          <w:szCs w:val="28"/>
        </w:rPr>
        <w:t xml:space="preserve"> </w:t>
      </w:r>
      <w:bookmarkStart w:id="4" w:name="_Hlk46162162"/>
      <w:r w:rsidRPr="000F4D2A">
        <w:rPr>
          <w:szCs w:val="28"/>
        </w:rPr>
        <w:t>орган</w:t>
      </w:r>
      <w:r>
        <w:rPr>
          <w:szCs w:val="28"/>
        </w:rPr>
        <w:t>ов</w:t>
      </w:r>
      <w:r w:rsidRPr="000F4D2A">
        <w:rPr>
          <w:szCs w:val="28"/>
        </w:rPr>
        <w:t xml:space="preserve"> исполнительной власти </w:t>
      </w:r>
      <w:bookmarkEnd w:id="4"/>
      <w:r w:rsidRPr="000F4D2A">
        <w:rPr>
          <w:szCs w:val="28"/>
        </w:rPr>
        <w:t>субъектов Российской Федерации</w:t>
      </w:r>
      <w:r>
        <w:rPr>
          <w:szCs w:val="28"/>
        </w:rPr>
        <w:t xml:space="preserve"> (за исключением </w:t>
      </w:r>
      <w:r w:rsidRPr="000F4D2A">
        <w:rPr>
          <w:szCs w:val="28"/>
        </w:rPr>
        <w:t>органов исполнительной власти</w:t>
      </w:r>
      <w:r>
        <w:rPr>
          <w:szCs w:val="28"/>
        </w:rPr>
        <w:t>,</w:t>
      </w:r>
      <w:r w:rsidRPr="000F4D2A">
        <w:rPr>
          <w:szCs w:val="28"/>
        </w:rPr>
        <w:t xml:space="preserve"> </w:t>
      </w:r>
      <w:r>
        <w:rPr>
          <w:szCs w:val="28"/>
        </w:rPr>
        <w:t xml:space="preserve">ответственных за ведение </w:t>
      </w:r>
      <w:r w:rsidRPr="000F4D2A">
        <w:rPr>
          <w:szCs w:val="28"/>
        </w:rPr>
        <w:t>государственны</w:t>
      </w:r>
      <w:r>
        <w:rPr>
          <w:szCs w:val="28"/>
        </w:rPr>
        <w:t>х</w:t>
      </w:r>
      <w:r w:rsidRPr="000F4D2A">
        <w:rPr>
          <w:szCs w:val="28"/>
        </w:rPr>
        <w:t xml:space="preserve"> кадастр</w:t>
      </w:r>
      <w:r>
        <w:rPr>
          <w:szCs w:val="28"/>
        </w:rPr>
        <w:t>ов</w:t>
      </w:r>
      <w:r w:rsidRPr="000F4D2A">
        <w:rPr>
          <w:szCs w:val="28"/>
        </w:rPr>
        <w:t xml:space="preserve"> ООПТ регионального и местного значения</w:t>
      </w:r>
      <w:r>
        <w:rPr>
          <w:szCs w:val="28"/>
        </w:rPr>
        <w:t xml:space="preserve">) в отношении ООПТ регионального </w:t>
      </w:r>
      <w:r w:rsidR="0097095E">
        <w:rPr>
          <w:szCs w:val="28"/>
        </w:rPr>
        <w:t xml:space="preserve">и местного </w:t>
      </w:r>
      <w:r>
        <w:rPr>
          <w:szCs w:val="28"/>
        </w:rPr>
        <w:t>значения,</w:t>
      </w:r>
      <w:r w:rsidRPr="000F4D2A">
        <w:rPr>
          <w:szCs w:val="28"/>
        </w:rPr>
        <w:t xml:space="preserve"> </w:t>
      </w:r>
      <w:r>
        <w:rPr>
          <w:szCs w:val="28"/>
        </w:rPr>
        <w:t xml:space="preserve">на основе которой осуществляется подготовка кадастровых сведений </w:t>
      </w:r>
      <w:r w:rsidRPr="00E411DA">
        <w:rPr>
          <w:szCs w:val="28"/>
        </w:rPr>
        <w:t xml:space="preserve"> в </w:t>
      </w:r>
      <w:r>
        <w:rPr>
          <w:szCs w:val="28"/>
        </w:rPr>
        <w:t xml:space="preserve">государственный </w:t>
      </w:r>
      <w:r w:rsidRPr="00E411DA">
        <w:rPr>
          <w:szCs w:val="28"/>
        </w:rPr>
        <w:t>кадастр</w:t>
      </w:r>
      <w:r>
        <w:rPr>
          <w:szCs w:val="28"/>
        </w:rPr>
        <w:t xml:space="preserve"> ООПТ</w:t>
      </w:r>
      <w:r w:rsidRPr="00E411DA">
        <w:rPr>
          <w:szCs w:val="28"/>
        </w:rPr>
        <w:t>.</w:t>
      </w:r>
    </w:p>
    <w:p w:rsidR="004E2972" w:rsidRPr="002A2DB0" w:rsidRDefault="004E2972" w:rsidP="004E2972">
      <w:pPr>
        <w:tabs>
          <w:tab w:val="left" w:pos="993"/>
        </w:tabs>
        <w:ind w:firstLine="567"/>
        <w:rPr>
          <w:szCs w:val="28"/>
        </w:rPr>
      </w:pPr>
      <w:r w:rsidRPr="002A2DB0">
        <w:rPr>
          <w:szCs w:val="28"/>
        </w:rPr>
        <w:lastRenderedPageBreak/>
        <w:t>Подготовка, обновление и представление первичных данных об ООПТ в соответствии с настоящим Порядком не являются ведением государственного кадастра ООПТ.</w:t>
      </w:r>
    </w:p>
    <w:p w:rsidR="004E2972" w:rsidRPr="002A2DB0" w:rsidRDefault="004E2972" w:rsidP="004E2972">
      <w:pPr>
        <w:tabs>
          <w:tab w:val="left" w:pos="993"/>
        </w:tabs>
        <w:ind w:firstLine="567"/>
        <w:rPr>
          <w:szCs w:val="28"/>
        </w:rPr>
      </w:pPr>
      <w:r w:rsidRPr="004F6CB5">
        <w:rPr>
          <w:szCs w:val="28"/>
        </w:rPr>
        <w:t xml:space="preserve">Под </w:t>
      </w:r>
      <w:bookmarkStart w:id="5" w:name="_Hlk46166253"/>
      <w:r>
        <w:rPr>
          <w:szCs w:val="28"/>
        </w:rPr>
        <w:t>кадастровыми сведениями</w:t>
      </w:r>
      <w:r w:rsidRPr="004F6CB5">
        <w:rPr>
          <w:szCs w:val="28"/>
        </w:rPr>
        <w:t xml:space="preserve"> </w:t>
      </w:r>
      <w:bookmarkEnd w:id="5"/>
      <w:r w:rsidRPr="004F6CB5">
        <w:rPr>
          <w:szCs w:val="28"/>
        </w:rPr>
        <w:t>понимаются результаты обработки первичн</w:t>
      </w:r>
      <w:r>
        <w:rPr>
          <w:szCs w:val="28"/>
        </w:rPr>
        <w:t>ых данных об ООПТ;</w:t>
      </w:r>
      <w:r w:rsidRPr="004F6CB5">
        <w:rPr>
          <w:szCs w:val="28"/>
        </w:rPr>
        <w:t xml:space="preserve"> </w:t>
      </w:r>
      <w:r>
        <w:rPr>
          <w:szCs w:val="28"/>
        </w:rPr>
        <w:t xml:space="preserve">состав </w:t>
      </w:r>
      <w:r w:rsidRPr="00402196">
        <w:rPr>
          <w:szCs w:val="28"/>
        </w:rPr>
        <w:t>кадастровы</w:t>
      </w:r>
      <w:r>
        <w:rPr>
          <w:szCs w:val="28"/>
        </w:rPr>
        <w:t>х</w:t>
      </w:r>
      <w:r w:rsidRPr="00402196">
        <w:rPr>
          <w:szCs w:val="28"/>
        </w:rPr>
        <w:t xml:space="preserve"> сведени</w:t>
      </w:r>
      <w:r>
        <w:rPr>
          <w:szCs w:val="28"/>
        </w:rPr>
        <w:t>й</w:t>
      </w:r>
      <w:r w:rsidRPr="00402196">
        <w:rPr>
          <w:szCs w:val="28"/>
        </w:rPr>
        <w:t xml:space="preserve"> </w:t>
      </w:r>
      <w:r>
        <w:rPr>
          <w:szCs w:val="28"/>
        </w:rPr>
        <w:t>определен настоящим Порядком</w:t>
      </w:r>
      <w:r w:rsidRPr="004F6CB5">
        <w:rPr>
          <w:szCs w:val="28"/>
        </w:rPr>
        <w:t>.</w:t>
      </w:r>
    </w:p>
    <w:p w:rsidR="004E2972" w:rsidRDefault="004E2972" w:rsidP="004E2972">
      <w:pPr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ind w:left="0" w:firstLine="567"/>
        <w:textAlignment w:val="auto"/>
        <w:rPr>
          <w:szCs w:val="28"/>
        </w:rPr>
      </w:pPr>
      <w:r w:rsidRPr="00993707">
        <w:rPr>
          <w:szCs w:val="28"/>
        </w:rPr>
        <w:t xml:space="preserve">Государственный кадастр </w:t>
      </w:r>
      <w:r>
        <w:rPr>
          <w:szCs w:val="28"/>
        </w:rPr>
        <w:t>ООПТ</w:t>
      </w:r>
      <w:r w:rsidRPr="00993707">
        <w:rPr>
          <w:szCs w:val="28"/>
        </w:rPr>
        <w:t xml:space="preserve"> включает в себя сведения о статусе этих территорий, об их географическом положении и границах, </w:t>
      </w:r>
      <w:r>
        <w:rPr>
          <w:szCs w:val="28"/>
        </w:rPr>
        <w:t xml:space="preserve">основных природных характеристиках, </w:t>
      </w:r>
      <w:r w:rsidRPr="00993707">
        <w:rPr>
          <w:szCs w:val="28"/>
        </w:rPr>
        <w:t>режиме особой охраны этих территорий, природопользователях, эколого-просветительской, научной, экономической, исторической и культурной ценности.</w:t>
      </w:r>
      <w:r w:rsidRPr="00C722D4">
        <w:t xml:space="preserve"> </w:t>
      </w:r>
    </w:p>
    <w:p w:rsidR="004E2972" w:rsidRDefault="004E2972" w:rsidP="00B4456F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overflowPunct/>
        <w:autoSpaceDE/>
        <w:autoSpaceDN/>
        <w:adjustRightInd/>
        <w:ind w:left="0" w:firstLine="567"/>
        <w:textAlignment w:val="auto"/>
        <w:rPr>
          <w:szCs w:val="28"/>
        </w:rPr>
      </w:pPr>
      <w:r w:rsidRPr="002A257E">
        <w:rPr>
          <w:szCs w:val="28"/>
        </w:rPr>
        <w:t xml:space="preserve">Государственный кадастр ООПТ ведется в целях оценки состояния природно-заповедного фонда, определения перспектив развития </w:t>
      </w:r>
      <w:r>
        <w:rPr>
          <w:szCs w:val="28"/>
        </w:rPr>
        <w:t>сети</w:t>
      </w:r>
      <w:r w:rsidRPr="002A257E">
        <w:rPr>
          <w:szCs w:val="28"/>
        </w:rPr>
        <w:t xml:space="preserve"> ООПТ, повышения эффективности государственного </w:t>
      </w:r>
      <w:r w:rsidR="006709F9">
        <w:rPr>
          <w:szCs w:val="28"/>
        </w:rPr>
        <w:t>надзора</w:t>
      </w:r>
      <w:r w:rsidR="006709F9" w:rsidRPr="002A257E">
        <w:rPr>
          <w:szCs w:val="28"/>
        </w:rPr>
        <w:t xml:space="preserve"> в</w:t>
      </w:r>
      <w:r w:rsidRPr="002A257E">
        <w:rPr>
          <w:szCs w:val="28"/>
        </w:rPr>
        <w:t xml:space="preserve"> области охраны и использования ООПТ, а также в целях учета данных территорий при планировании социально-экономического развития регионов, в том числе в схемах территориального планирования.</w:t>
      </w:r>
    </w:p>
    <w:p w:rsidR="004E2972" w:rsidRPr="00AE11EB" w:rsidRDefault="004E2972" w:rsidP="004E2972">
      <w:pPr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ind w:left="0" w:firstLine="567"/>
        <w:textAlignment w:val="auto"/>
        <w:rPr>
          <w:szCs w:val="28"/>
        </w:rPr>
      </w:pPr>
      <w:r w:rsidRPr="00AE11EB">
        <w:rPr>
          <w:szCs w:val="28"/>
        </w:rPr>
        <w:t xml:space="preserve">Сведения государственного кадастра </w:t>
      </w:r>
      <w:r>
        <w:rPr>
          <w:szCs w:val="28"/>
        </w:rPr>
        <w:t>ООПТ</w:t>
      </w:r>
      <w:r w:rsidRPr="00AE11EB">
        <w:rPr>
          <w:szCs w:val="28"/>
        </w:rPr>
        <w:t xml:space="preserve"> носят открытый характер, за исключением сведений, отнесенных законодательством Российской Федерации к категории ограниченного доступа.</w:t>
      </w:r>
    </w:p>
    <w:p w:rsidR="004E2972" w:rsidRPr="00A812BC" w:rsidRDefault="004E2972" w:rsidP="004E2972">
      <w:pPr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ind w:left="0" w:firstLine="567"/>
        <w:textAlignment w:val="auto"/>
        <w:rPr>
          <w:szCs w:val="28"/>
        </w:rPr>
      </w:pPr>
      <w:r w:rsidRPr="00A812BC">
        <w:rPr>
          <w:szCs w:val="28"/>
        </w:rPr>
        <w:t xml:space="preserve">Государственный кадастр </w:t>
      </w:r>
      <w:r>
        <w:rPr>
          <w:szCs w:val="28"/>
        </w:rPr>
        <w:t>ООПТ</w:t>
      </w:r>
      <w:r w:rsidRPr="00A812BC">
        <w:rPr>
          <w:szCs w:val="28"/>
        </w:rPr>
        <w:t xml:space="preserve"> состоит из:</w:t>
      </w:r>
    </w:p>
    <w:p w:rsidR="004E2972" w:rsidRDefault="004E2972" w:rsidP="004E2972">
      <w:pPr>
        <w:ind w:firstLine="567"/>
        <w:rPr>
          <w:szCs w:val="28"/>
        </w:rPr>
      </w:pPr>
      <w:r w:rsidRPr="00667EA4">
        <w:rPr>
          <w:szCs w:val="28"/>
        </w:rPr>
        <w:t xml:space="preserve">а) государственного кадастра </w:t>
      </w:r>
      <w:r>
        <w:rPr>
          <w:szCs w:val="28"/>
        </w:rPr>
        <w:t xml:space="preserve">ООПТ </w:t>
      </w:r>
      <w:r w:rsidRPr="00667EA4">
        <w:rPr>
          <w:szCs w:val="28"/>
        </w:rPr>
        <w:t>федерального значения (далее - федеральный кадастр), ведение которого</w:t>
      </w:r>
      <w:r>
        <w:rPr>
          <w:szCs w:val="28"/>
        </w:rPr>
        <w:t xml:space="preserve"> </w:t>
      </w:r>
      <w:r w:rsidRPr="00667EA4">
        <w:rPr>
          <w:szCs w:val="28"/>
        </w:rPr>
        <w:t>осуществляется Министерством природных ресурсов и экологии Российской</w:t>
      </w:r>
      <w:r>
        <w:rPr>
          <w:szCs w:val="28"/>
        </w:rPr>
        <w:t xml:space="preserve"> </w:t>
      </w:r>
      <w:r w:rsidRPr="00667EA4">
        <w:rPr>
          <w:szCs w:val="28"/>
        </w:rPr>
        <w:t>Федерации (далее - Минприроды России);</w:t>
      </w:r>
    </w:p>
    <w:p w:rsidR="004E2972" w:rsidRDefault="004E2972" w:rsidP="004E2972">
      <w:pPr>
        <w:ind w:firstLine="567"/>
        <w:rPr>
          <w:szCs w:val="28"/>
        </w:rPr>
      </w:pPr>
      <w:r w:rsidRPr="00667EA4">
        <w:rPr>
          <w:szCs w:val="28"/>
        </w:rPr>
        <w:t xml:space="preserve">б) </w:t>
      </w:r>
      <w:bookmarkStart w:id="6" w:name="_Hlk46162141"/>
      <w:r w:rsidRPr="00667EA4">
        <w:rPr>
          <w:szCs w:val="28"/>
        </w:rPr>
        <w:t xml:space="preserve">государственных кадастров </w:t>
      </w:r>
      <w:r>
        <w:rPr>
          <w:szCs w:val="28"/>
        </w:rPr>
        <w:t xml:space="preserve">ООПТ </w:t>
      </w:r>
      <w:r w:rsidRPr="00667EA4">
        <w:rPr>
          <w:szCs w:val="28"/>
        </w:rPr>
        <w:t xml:space="preserve">регионального и местного значения </w:t>
      </w:r>
      <w:bookmarkEnd w:id="6"/>
      <w:r w:rsidRPr="00667EA4">
        <w:rPr>
          <w:szCs w:val="28"/>
        </w:rPr>
        <w:t>(далее - региональные кадастры), ведение</w:t>
      </w:r>
      <w:r>
        <w:rPr>
          <w:szCs w:val="28"/>
        </w:rPr>
        <w:t xml:space="preserve"> </w:t>
      </w:r>
      <w:r w:rsidRPr="00667EA4">
        <w:rPr>
          <w:szCs w:val="28"/>
        </w:rPr>
        <w:t>которых осуществляется уполномоченными органами исполнительной власти</w:t>
      </w:r>
      <w:r>
        <w:rPr>
          <w:szCs w:val="28"/>
        </w:rPr>
        <w:t xml:space="preserve"> </w:t>
      </w:r>
      <w:r w:rsidRPr="00667EA4">
        <w:rPr>
          <w:szCs w:val="28"/>
        </w:rPr>
        <w:t>субъектов Российской Федерации.</w:t>
      </w:r>
    </w:p>
    <w:p w:rsidR="004E2972" w:rsidRDefault="004E2972" w:rsidP="004E2972">
      <w:pPr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ind w:left="0" w:firstLine="568"/>
        <w:textAlignment w:val="auto"/>
        <w:rPr>
          <w:szCs w:val="28"/>
        </w:rPr>
      </w:pPr>
      <w:r>
        <w:rPr>
          <w:szCs w:val="28"/>
        </w:rPr>
        <w:t>Минприроды России</w:t>
      </w:r>
      <w:r w:rsidRPr="00F53D2C">
        <w:rPr>
          <w:szCs w:val="28"/>
        </w:rPr>
        <w:t xml:space="preserve"> </w:t>
      </w:r>
      <w:r w:rsidRPr="00465B60">
        <w:rPr>
          <w:szCs w:val="28"/>
        </w:rPr>
        <w:t>осуществля</w:t>
      </w:r>
      <w:r>
        <w:rPr>
          <w:szCs w:val="28"/>
        </w:rPr>
        <w:t>е</w:t>
      </w:r>
      <w:r w:rsidRPr="00465B60">
        <w:rPr>
          <w:szCs w:val="28"/>
        </w:rPr>
        <w:t xml:space="preserve">т свод </w:t>
      </w:r>
      <w:r>
        <w:rPr>
          <w:szCs w:val="28"/>
        </w:rPr>
        <w:t>сведений федерального и региональных  кадастров</w:t>
      </w:r>
      <w:r w:rsidRPr="00465B60">
        <w:rPr>
          <w:szCs w:val="28"/>
        </w:rPr>
        <w:t>, анализ</w:t>
      </w:r>
      <w:r>
        <w:rPr>
          <w:szCs w:val="28"/>
        </w:rPr>
        <w:t xml:space="preserve"> кадастровой информации</w:t>
      </w:r>
      <w:r w:rsidRPr="00465B60">
        <w:rPr>
          <w:szCs w:val="28"/>
        </w:rPr>
        <w:t xml:space="preserve">, </w:t>
      </w:r>
      <w:r>
        <w:rPr>
          <w:szCs w:val="28"/>
        </w:rPr>
        <w:t xml:space="preserve">представление </w:t>
      </w:r>
      <w:r w:rsidRPr="00131599">
        <w:rPr>
          <w:szCs w:val="28"/>
        </w:rPr>
        <w:t xml:space="preserve">основных показателей, характеризующих состояние системы </w:t>
      </w:r>
      <w:r>
        <w:rPr>
          <w:szCs w:val="28"/>
        </w:rPr>
        <w:t>ООПТ, в</w:t>
      </w:r>
      <w:r w:rsidRPr="00131599">
        <w:rPr>
          <w:szCs w:val="28"/>
        </w:rPr>
        <w:t xml:space="preserve"> </w:t>
      </w:r>
      <w:r>
        <w:rPr>
          <w:szCs w:val="28"/>
        </w:rPr>
        <w:t xml:space="preserve">ежегодном </w:t>
      </w:r>
      <w:r w:rsidRPr="0075422A">
        <w:rPr>
          <w:szCs w:val="28"/>
        </w:rPr>
        <w:t>государственн</w:t>
      </w:r>
      <w:r>
        <w:rPr>
          <w:szCs w:val="28"/>
        </w:rPr>
        <w:t xml:space="preserve">ом докладе </w:t>
      </w:r>
      <w:r w:rsidRPr="00131599">
        <w:rPr>
          <w:szCs w:val="28"/>
        </w:rPr>
        <w:t xml:space="preserve">«О состоянии и об охране окружающей среды Российской Федерации», иных официальных </w:t>
      </w:r>
      <w:r>
        <w:rPr>
          <w:szCs w:val="28"/>
        </w:rPr>
        <w:t xml:space="preserve">докладах и </w:t>
      </w:r>
      <w:r w:rsidRPr="00131599">
        <w:rPr>
          <w:szCs w:val="28"/>
        </w:rPr>
        <w:t>отчет</w:t>
      </w:r>
      <w:r>
        <w:rPr>
          <w:szCs w:val="28"/>
        </w:rPr>
        <w:t>ах</w:t>
      </w:r>
      <w:r w:rsidRPr="00465B60">
        <w:rPr>
          <w:szCs w:val="28"/>
        </w:rPr>
        <w:t>.</w:t>
      </w:r>
    </w:p>
    <w:p w:rsidR="004E2972" w:rsidRDefault="004E2972" w:rsidP="004E2972">
      <w:pPr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ind w:left="0" w:firstLine="567"/>
        <w:textAlignment w:val="auto"/>
        <w:rPr>
          <w:szCs w:val="28"/>
        </w:rPr>
      </w:pPr>
      <w:r w:rsidRPr="00363240">
        <w:rPr>
          <w:szCs w:val="28"/>
        </w:rPr>
        <w:t>Минприроды России осуществляет взаимодействие с федеральными органами исполнительной власти</w:t>
      </w:r>
      <w:r>
        <w:rPr>
          <w:szCs w:val="28"/>
        </w:rPr>
        <w:t xml:space="preserve">, </w:t>
      </w:r>
      <w:r w:rsidRPr="00363240">
        <w:rPr>
          <w:szCs w:val="28"/>
        </w:rPr>
        <w:t xml:space="preserve">в ведении которых находятся </w:t>
      </w:r>
      <w:r>
        <w:rPr>
          <w:szCs w:val="28"/>
        </w:rPr>
        <w:t>ООПТ</w:t>
      </w:r>
      <w:r w:rsidRPr="00363240">
        <w:rPr>
          <w:szCs w:val="28"/>
        </w:rPr>
        <w:t xml:space="preserve"> федерального значения</w:t>
      </w:r>
      <w:r>
        <w:rPr>
          <w:szCs w:val="28"/>
        </w:rPr>
        <w:t xml:space="preserve"> (в том числе с </w:t>
      </w:r>
      <w:r w:rsidRPr="0002362E">
        <w:rPr>
          <w:szCs w:val="28"/>
        </w:rPr>
        <w:t>Министерство</w:t>
      </w:r>
      <w:r>
        <w:rPr>
          <w:szCs w:val="28"/>
        </w:rPr>
        <w:t>м</w:t>
      </w:r>
      <w:r w:rsidRPr="0002362E">
        <w:rPr>
          <w:szCs w:val="28"/>
        </w:rPr>
        <w:t xml:space="preserve"> науки и высшего образования Российской Федерации</w:t>
      </w:r>
      <w:r w:rsidRPr="00363240">
        <w:rPr>
          <w:szCs w:val="28"/>
        </w:rPr>
        <w:t xml:space="preserve">, </w:t>
      </w:r>
      <w:r w:rsidRPr="0002362E">
        <w:rPr>
          <w:szCs w:val="28"/>
        </w:rPr>
        <w:t>Министерство</w:t>
      </w:r>
      <w:r>
        <w:rPr>
          <w:szCs w:val="28"/>
        </w:rPr>
        <w:t>м</w:t>
      </w:r>
      <w:r w:rsidRPr="0002362E">
        <w:rPr>
          <w:szCs w:val="28"/>
        </w:rPr>
        <w:t xml:space="preserve"> сельского хозяйства Российской Федерации</w:t>
      </w:r>
      <w:r>
        <w:rPr>
          <w:szCs w:val="28"/>
        </w:rPr>
        <w:t xml:space="preserve">, </w:t>
      </w:r>
      <w:r w:rsidRPr="0002362E">
        <w:rPr>
          <w:szCs w:val="28"/>
        </w:rPr>
        <w:t>Министерство</w:t>
      </w:r>
      <w:r>
        <w:rPr>
          <w:szCs w:val="28"/>
        </w:rPr>
        <w:t>м</w:t>
      </w:r>
      <w:r w:rsidRPr="0002362E">
        <w:rPr>
          <w:szCs w:val="28"/>
        </w:rPr>
        <w:t xml:space="preserve"> культуры Российской Федерации</w:t>
      </w:r>
      <w:r>
        <w:rPr>
          <w:szCs w:val="28"/>
        </w:rPr>
        <w:t xml:space="preserve">, </w:t>
      </w:r>
      <w:r w:rsidRPr="0002362E">
        <w:rPr>
          <w:szCs w:val="28"/>
        </w:rPr>
        <w:t>Министерство</w:t>
      </w:r>
      <w:r>
        <w:rPr>
          <w:szCs w:val="28"/>
        </w:rPr>
        <w:t>м</w:t>
      </w:r>
      <w:r w:rsidRPr="0002362E">
        <w:rPr>
          <w:szCs w:val="28"/>
        </w:rPr>
        <w:t xml:space="preserve"> здравоохранения Российской Федерации</w:t>
      </w:r>
      <w:r>
        <w:rPr>
          <w:szCs w:val="28"/>
        </w:rPr>
        <w:t xml:space="preserve">, </w:t>
      </w:r>
      <w:r w:rsidRPr="0002362E">
        <w:rPr>
          <w:szCs w:val="28"/>
        </w:rPr>
        <w:t>Федеральн</w:t>
      </w:r>
      <w:r>
        <w:rPr>
          <w:szCs w:val="28"/>
        </w:rPr>
        <w:t>ой</w:t>
      </w:r>
      <w:r w:rsidRPr="0002362E">
        <w:rPr>
          <w:szCs w:val="28"/>
        </w:rPr>
        <w:t xml:space="preserve"> служб</w:t>
      </w:r>
      <w:r>
        <w:rPr>
          <w:szCs w:val="28"/>
        </w:rPr>
        <w:t>ой</w:t>
      </w:r>
      <w:r w:rsidRPr="0002362E">
        <w:rPr>
          <w:szCs w:val="28"/>
        </w:rPr>
        <w:t xml:space="preserve"> охраны Российской Федерации</w:t>
      </w:r>
      <w:r>
        <w:rPr>
          <w:szCs w:val="28"/>
        </w:rPr>
        <w:t>, Управлением делами Президента Российской Федерации),</w:t>
      </w:r>
      <w:r w:rsidRPr="00363240">
        <w:rPr>
          <w:szCs w:val="28"/>
        </w:rPr>
        <w:t xml:space="preserve"> </w:t>
      </w:r>
      <w:r>
        <w:rPr>
          <w:szCs w:val="28"/>
        </w:rPr>
        <w:t xml:space="preserve">с </w:t>
      </w:r>
      <w:r w:rsidRPr="00363240">
        <w:rPr>
          <w:szCs w:val="28"/>
        </w:rPr>
        <w:t xml:space="preserve">государственными учреждениями, государственными научными организациями, государственными образовательными организациями высшего образования, </w:t>
      </w:r>
      <w:r>
        <w:rPr>
          <w:szCs w:val="28"/>
        </w:rPr>
        <w:t xml:space="preserve">осуществляющими </w:t>
      </w:r>
      <w:r>
        <w:rPr>
          <w:szCs w:val="28"/>
        </w:rPr>
        <w:lastRenderedPageBreak/>
        <w:t xml:space="preserve">управление ООПТ, </w:t>
      </w:r>
      <w:r w:rsidRPr="00363240">
        <w:rPr>
          <w:szCs w:val="28"/>
        </w:rPr>
        <w:t xml:space="preserve">в целях получения первичных сведений для </w:t>
      </w:r>
      <w:r>
        <w:rPr>
          <w:szCs w:val="28"/>
        </w:rPr>
        <w:t>федерального</w:t>
      </w:r>
      <w:r w:rsidRPr="00363240">
        <w:rPr>
          <w:szCs w:val="28"/>
        </w:rPr>
        <w:t xml:space="preserve"> кадастра, предусмотренных настоящим Порядком, а также с уполномоченными органами власти субъектов Российской Федерации - в целях получения кадастровых сведений </w:t>
      </w:r>
      <w:r>
        <w:rPr>
          <w:szCs w:val="28"/>
        </w:rPr>
        <w:t xml:space="preserve">региональных </w:t>
      </w:r>
      <w:r w:rsidRPr="00363240">
        <w:rPr>
          <w:szCs w:val="28"/>
        </w:rPr>
        <w:t>кадастр</w:t>
      </w:r>
      <w:r>
        <w:rPr>
          <w:szCs w:val="28"/>
        </w:rPr>
        <w:t>ов для последующего свода кадастровых сведений</w:t>
      </w:r>
      <w:r w:rsidRPr="00363240">
        <w:rPr>
          <w:szCs w:val="28"/>
        </w:rPr>
        <w:t xml:space="preserve">. </w:t>
      </w:r>
    </w:p>
    <w:p w:rsidR="004E2972" w:rsidRPr="00927136" w:rsidRDefault="004E2972" w:rsidP="004E2972">
      <w:pPr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ind w:left="0" w:firstLine="567"/>
        <w:textAlignment w:val="auto"/>
        <w:rPr>
          <w:szCs w:val="28"/>
        </w:rPr>
      </w:pPr>
      <w:r w:rsidRPr="00927136">
        <w:rPr>
          <w:szCs w:val="28"/>
        </w:rPr>
        <w:t>Государственный кадастр ООПТ состоит из разделов и подразделов.</w:t>
      </w:r>
    </w:p>
    <w:p w:rsidR="004E2972" w:rsidRDefault="004E2972" w:rsidP="004E2972">
      <w:pPr>
        <w:ind w:firstLine="567"/>
        <w:rPr>
          <w:szCs w:val="28"/>
        </w:rPr>
      </w:pPr>
      <w:r w:rsidRPr="00927136">
        <w:rPr>
          <w:szCs w:val="28"/>
        </w:rPr>
        <w:t xml:space="preserve">Одним из разделов государственного кадастра ООПТ является реестр </w:t>
      </w:r>
      <w:r>
        <w:rPr>
          <w:szCs w:val="28"/>
        </w:rPr>
        <w:t>ООПТ</w:t>
      </w:r>
      <w:r w:rsidRPr="00927136">
        <w:rPr>
          <w:szCs w:val="28"/>
        </w:rPr>
        <w:t xml:space="preserve">, представляющий собой свод основных показателей, характеризующих состояние системы </w:t>
      </w:r>
      <w:r>
        <w:rPr>
          <w:szCs w:val="28"/>
        </w:rPr>
        <w:t>ООПТ</w:t>
      </w:r>
      <w:r w:rsidRPr="00927136">
        <w:rPr>
          <w:szCs w:val="28"/>
        </w:rPr>
        <w:t xml:space="preserve">, предназначенных для включения в ежегодные формы официальной статистической информации, </w:t>
      </w:r>
      <w:r>
        <w:rPr>
          <w:szCs w:val="28"/>
        </w:rPr>
        <w:t xml:space="preserve">ежегодные </w:t>
      </w:r>
      <w:r w:rsidRPr="00927136">
        <w:rPr>
          <w:szCs w:val="28"/>
        </w:rPr>
        <w:t>государственные доклады, отчеты.</w:t>
      </w:r>
      <w:r w:rsidRPr="00DA63A7">
        <w:rPr>
          <w:szCs w:val="28"/>
        </w:rPr>
        <w:tab/>
      </w:r>
    </w:p>
    <w:p w:rsidR="004E2972" w:rsidRDefault="004E2972" w:rsidP="004E2972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567"/>
        <w:textAlignment w:val="auto"/>
        <w:rPr>
          <w:szCs w:val="28"/>
        </w:rPr>
      </w:pPr>
      <w:r>
        <w:rPr>
          <w:szCs w:val="28"/>
        </w:rPr>
        <w:t>Формирование г</w:t>
      </w:r>
      <w:r w:rsidRPr="007A246F">
        <w:rPr>
          <w:szCs w:val="28"/>
        </w:rPr>
        <w:t>осударственн</w:t>
      </w:r>
      <w:r>
        <w:rPr>
          <w:szCs w:val="28"/>
        </w:rPr>
        <w:t>ого</w:t>
      </w:r>
      <w:r w:rsidRPr="007A246F">
        <w:rPr>
          <w:szCs w:val="28"/>
        </w:rPr>
        <w:t xml:space="preserve"> кадастр</w:t>
      </w:r>
      <w:r>
        <w:rPr>
          <w:szCs w:val="28"/>
        </w:rPr>
        <w:t>а ООПТ</w:t>
      </w:r>
      <w:r w:rsidRPr="007A246F">
        <w:rPr>
          <w:szCs w:val="28"/>
        </w:rPr>
        <w:t xml:space="preserve"> </w:t>
      </w:r>
      <w:r>
        <w:rPr>
          <w:szCs w:val="28"/>
        </w:rPr>
        <w:t xml:space="preserve">в полном объеме осуществляется один раз </w:t>
      </w:r>
      <w:r w:rsidRPr="007A246F">
        <w:rPr>
          <w:szCs w:val="28"/>
        </w:rPr>
        <w:t xml:space="preserve">в </w:t>
      </w:r>
      <w:r>
        <w:rPr>
          <w:szCs w:val="28"/>
        </w:rPr>
        <w:t>пять лет</w:t>
      </w:r>
      <w:r w:rsidRPr="007A246F">
        <w:rPr>
          <w:szCs w:val="28"/>
        </w:rPr>
        <w:t xml:space="preserve"> (отчетный кадастровый период). </w:t>
      </w:r>
    </w:p>
    <w:p w:rsidR="004E2972" w:rsidRDefault="004E2972" w:rsidP="004E2972">
      <w:pPr>
        <w:ind w:left="567"/>
        <w:rPr>
          <w:szCs w:val="28"/>
        </w:rPr>
      </w:pPr>
      <w:r w:rsidRPr="007A246F">
        <w:rPr>
          <w:szCs w:val="28"/>
        </w:rPr>
        <w:t xml:space="preserve">Реестр </w:t>
      </w:r>
      <w:r>
        <w:rPr>
          <w:szCs w:val="28"/>
        </w:rPr>
        <w:t>ООПТ формируется ежегодно.</w:t>
      </w:r>
    </w:p>
    <w:p w:rsidR="004E2972" w:rsidRDefault="004E2972" w:rsidP="004E2972">
      <w:pPr>
        <w:ind w:firstLine="567"/>
        <w:rPr>
          <w:szCs w:val="28"/>
        </w:rPr>
      </w:pPr>
      <w:r>
        <w:rPr>
          <w:szCs w:val="28"/>
        </w:rPr>
        <w:t xml:space="preserve">Сведения </w:t>
      </w:r>
      <w:r w:rsidRPr="008E6A3B">
        <w:rPr>
          <w:szCs w:val="28"/>
        </w:rPr>
        <w:t xml:space="preserve">о создании </w:t>
      </w:r>
      <w:r>
        <w:rPr>
          <w:szCs w:val="28"/>
        </w:rPr>
        <w:t xml:space="preserve">и </w:t>
      </w:r>
      <w:r w:rsidRPr="008E6A3B">
        <w:rPr>
          <w:szCs w:val="28"/>
        </w:rPr>
        <w:t>реорганизации ООПТ</w:t>
      </w:r>
      <w:r>
        <w:rPr>
          <w:szCs w:val="28"/>
        </w:rPr>
        <w:t xml:space="preserve">, </w:t>
      </w:r>
      <w:r w:rsidRPr="008E6A3B">
        <w:rPr>
          <w:szCs w:val="28"/>
        </w:rPr>
        <w:t xml:space="preserve">изменении площади, границ и (или) изменении установленного режима </w:t>
      </w:r>
      <w:r>
        <w:rPr>
          <w:szCs w:val="28"/>
        </w:rPr>
        <w:t xml:space="preserve">особой </w:t>
      </w:r>
      <w:r w:rsidRPr="008E6A3B">
        <w:rPr>
          <w:szCs w:val="28"/>
        </w:rPr>
        <w:t>охраны (включая изменение функционального зонирования) ООПТ,</w:t>
      </w:r>
      <w:r>
        <w:rPr>
          <w:szCs w:val="28"/>
        </w:rPr>
        <w:t xml:space="preserve"> о создании и расширении</w:t>
      </w:r>
      <w:r w:rsidRPr="008E6A3B">
        <w:rPr>
          <w:szCs w:val="28"/>
        </w:rPr>
        <w:t xml:space="preserve"> охранной зоны</w:t>
      </w:r>
      <w:r>
        <w:rPr>
          <w:szCs w:val="28"/>
        </w:rPr>
        <w:t xml:space="preserve"> ООПТ направляются в</w:t>
      </w:r>
      <w:r w:rsidRPr="00F208E2">
        <w:rPr>
          <w:szCs w:val="28"/>
        </w:rPr>
        <w:tab/>
        <w:t>Минприроды России</w:t>
      </w:r>
      <w:r>
        <w:rPr>
          <w:szCs w:val="28"/>
        </w:rPr>
        <w:t xml:space="preserve"> </w:t>
      </w:r>
      <w:r w:rsidRPr="00E0367F">
        <w:rPr>
          <w:szCs w:val="28"/>
        </w:rPr>
        <w:t>федеральными органами исполнительной власти, в ведении которых находятся ООПТ федерального значения</w:t>
      </w:r>
      <w:r>
        <w:rPr>
          <w:szCs w:val="28"/>
        </w:rPr>
        <w:t>, и</w:t>
      </w:r>
      <w:r w:rsidRPr="00E0367F">
        <w:rPr>
          <w:szCs w:val="28"/>
        </w:rPr>
        <w:t xml:space="preserve"> </w:t>
      </w:r>
      <w:r w:rsidRPr="002E4AA4">
        <w:rPr>
          <w:szCs w:val="28"/>
        </w:rPr>
        <w:t xml:space="preserve">уполномоченными органами власти субъектов Российской Федерации </w:t>
      </w:r>
      <w:r w:rsidRPr="00F208E2">
        <w:rPr>
          <w:szCs w:val="28"/>
        </w:rPr>
        <w:t>в течение 20 рабочих дней после</w:t>
      </w:r>
      <w:r>
        <w:rPr>
          <w:szCs w:val="28"/>
        </w:rPr>
        <w:t xml:space="preserve"> издания соответствующего нормативного правового акта</w:t>
      </w:r>
      <w:r w:rsidRPr="008E6A3B">
        <w:rPr>
          <w:szCs w:val="28"/>
        </w:rPr>
        <w:t>.</w:t>
      </w:r>
    </w:p>
    <w:p w:rsidR="004E2972" w:rsidRDefault="004E2972" w:rsidP="004E2972">
      <w:pPr>
        <w:numPr>
          <w:ilvl w:val="0"/>
          <w:numId w:val="4"/>
        </w:numPr>
        <w:overflowPunct/>
        <w:autoSpaceDE/>
        <w:autoSpaceDN/>
        <w:adjustRightInd/>
        <w:ind w:left="0" w:firstLine="568"/>
        <w:textAlignment w:val="auto"/>
        <w:rPr>
          <w:szCs w:val="28"/>
        </w:rPr>
      </w:pPr>
      <w:r w:rsidRPr="003370D1">
        <w:rPr>
          <w:szCs w:val="28"/>
        </w:rPr>
        <w:t>Формирование государственного кадастра ООПТ</w:t>
      </w:r>
      <w:r>
        <w:rPr>
          <w:szCs w:val="28"/>
        </w:rPr>
        <w:t xml:space="preserve"> осуществляется </w:t>
      </w:r>
      <w:r w:rsidRPr="003370D1">
        <w:rPr>
          <w:szCs w:val="28"/>
        </w:rPr>
        <w:t xml:space="preserve">в виде электронного документа, заверенного усиленной квалифицированной электронной подписью (УКЭП) должностного лица, уполномоченного на </w:t>
      </w:r>
      <w:r>
        <w:rPr>
          <w:szCs w:val="28"/>
        </w:rPr>
        <w:t>ведение кадастра.</w:t>
      </w:r>
    </w:p>
    <w:p w:rsidR="004E2972" w:rsidRDefault="004E2972" w:rsidP="004E2972">
      <w:pPr>
        <w:numPr>
          <w:ilvl w:val="0"/>
          <w:numId w:val="4"/>
        </w:numPr>
        <w:overflowPunct/>
        <w:autoSpaceDE/>
        <w:autoSpaceDN/>
        <w:adjustRightInd/>
        <w:ind w:left="0" w:firstLine="568"/>
        <w:textAlignment w:val="auto"/>
        <w:rPr>
          <w:szCs w:val="28"/>
        </w:rPr>
      </w:pPr>
      <w:r w:rsidRPr="007A246F">
        <w:rPr>
          <w:szCs w:val="28"/>
        </w:rPr>
        <w:t xml:space="preserve">При </w:t>
      </w:r>
      <w:r>
        <w:rPr>
          <w:szCs w:val="28"/>
        </w:rPr>
        <w:t>формировании</w:t>
      </w:r>
      <w:r w:rsidRPr="007A246F">
        <w:rPr>
          <w:szCs w:val="28"/>
        </w:rPr>
        <w:t xml:space="preserve"> </w:t>
      </w:r>
      <w:r w:rsidRPr="003370D1">
        <w:rPr>
          <w:szCs w:val="28"/>
        </w:rPr>
        <w:t xml:space="preserve">государственного кадастра ООПТ </w:t>
      </w:r>
      <w:r>
        <w:rPr>
          <w:szCs w:val="28"/>
        </w:rPr>
        <w:t xml:space="preserve">кадастровые </w:t>
      </w:r>
      <w:r w:rsidRPr="007A246F">
        <w:rPr>
          <w:szCs w:val="28"/>
        </w:rPr>
        <w:t>сведения за предыдущий период архивируются. В целях анализа состояния и динамики развития с</w:t>
      </w:r>
      <w:r>
        <w:rPr>
          <w:szCs w:val="28"/>
        </w:rPr>
        <w:t>истемы</w:t>
      </w:r>
      <w:r w:rsidRPr="007A246F">
        <w:rPr>
          <w:szCs w:val="28"/>
        </w:rPr>
        <w:t xml:space="preserve"> </w:t>
      </w:r>
      <w:r>
        <w:rPr>
          <w:szCs w:val="28"/>
        </w:rPr>
        <w:t>ООПТ</w:t>
      </w:r>
      <w:r w:rsidRPr="007A246F">
        <w:rPr>
          <w:szCs w:val="28"/>
        </w:rPr>
        <w:t xml:space="preserve"> за длительный период </w:t>
      </w:r>
      <w:r>
        <w:rPr>
          <w:szCs w:val="28"/>
        </w:rPr>
        <w:t>сведения</w:t>
      </w:r>
      <w:r w:rsidRPr="007A246F">
        <w:rPr>
          <w:szCs w:val="28"/>
        </w:rPr>
        <w:t xml:space="preserve"> </w:t>
      </w:r>
      <w:r>
        <w:rPr>
          <w:szCs w:val="28"/>
        </w:rPr>
        <w:t xml:space="preserve">федерального </w:t>
      </w:r>
      <w:r w:rsidRPr="007A246F">
        <w:rPr>
          <w:szCs w:val="28"/>
        </w:rPr>
        <w:t xml:space="preserve">кадастра </w:t>
      </w:r>
      <w:r>
        <w:rPr>
          <w:szCs w:val="28"/>
        </w:rPr>
        <w:t xml:space="preserve">и региональных кадастров </w:t>
      </w:r>
      <w:r w:rsidRPr="007A246F">
        <w:rPr>
          <w:szCs w:val="28"/>
        </w:rPr>
        <w:t>подлеж</w:t>
      </w:r>
      <w:r>
        <w:rPr>
          <w:szCs w:val="28"/>
        </w:rPr>
        <w:t>а</w:t>
      </w:r>
      <w:r w:rsidRPr="007A246F">
        <w:rPr>
          <w:szCs w:val="28"/>
        </w:rPr>
        <w:t>т постоянному хранению в соответствии с законодательством об архивном деле в Российской Федерации.</w:t>
      </w:r>
    </w:p>
    <w:p w:rsidR="004E2972" w:rsidRPr="007A246F" w:rsidRDefault="004E2972" w:rsidP="004E2972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567"/>
        <w:textAlignment w:val="auto"/>
        <w:rPr>
          <w:szCs w:val="28"/>
        </w:rPr>
      </w:pPr>
      <w:r w:rsidRPr="007F0A81">
        <w:rPr>
          <w:szCs w:val="28"/>
        </w:rPr>
        <w:t xml:space="preserve">Накопление кадастровых сведений осуществляется на электронных носителях, в том числе в виде </w:t>
      </w:r>
      <w:r>
        <w:rPr>
          <w:szCs w:val="28"/>
        </w:rPr>
        <w:t xml:space="preserve">единой для всех ООПТ </w:t>
      </w:r>
      <w:r w:rsidRPr="007F0A81">
        <w:rPr>
          <w:szCs w:val="28"/>
        </w:rPr>
        <w:t>электронн</w:t>
      </w:r>
      <w:r>
        <w:rPr>
          <w:szCs w:val="28"/>
        </w:rPr>
        <w:t>ой</w:t>
      </w:r>
      <w:r w:rsidRPr="007F0A81">
        <w:rPr>
          <w:szCs w:val="28"/>
        </w:rPr>
        <w:t xml:space="preserve"> баз</w:t>
      </w:r>
      <w:r>
        <w:rPr>
          <w:szCs w:val="28"/>
        </w:rPr>
        <w:t>ы</w:t>
      </w:r>
      <w:r w:rsidRPr="007F0A81">
        <w:rPr>
          <w:szCs w:val="28"/>
        </w:rPr>
        <w:t xml:space="preserve"> данных.</w:t>
      </w:r>
    </w:p>
    <w:p w:rsidR="004E2972" w:rsidRPr="00183D9B" w:rsidRDefault="004E2972" w:rsidP="004E2972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-142" w:firstLine="710"/>
        <w:textAlignment w:val="auto"/>
        <w:rPr>
          <w:szCs w:val="28"/>
        </w:rPr>
      </w:pPr>
      <w:r w:rsidRPr="00183D9B">
        <w:rPr>
          <w:szCs w:val="28"/>
        </w:rPr>
        <w:t xml:space="preserve">Сведения для реестра ООПТ направляются на электронных носителях организациями, указанными в пункте 9 настоящего Порядка, ежегодно, не позднее 1 февраля года, следующего за отчетным, сведения </w:t>
      </w:r>
      <w:r>
        <w:rPr>
          <w:szCs w:val="28"/>
        </w:rPr>
        <w:t xml:space="preserve">в полном объеме </w:t>
      </w:r>
      <w:r w:rsidRPr="00183D9B">
        <w:rPr>
          <w:szCs w:val="28"/>
        </w:rPr>
        <w:t>для федерального кадастра направляются до 1 марта года, следующего за завершающим годом отчетного периода.</w:t>
      </w:r>
    </w:p>
    <w:p w:rsidR="004E2972" w:rsidRPr="007F0A81" w:rsidRDefault="004E2972" w:rsidP="004E2972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567"/>
        <w:textAlignment w:val="auto"/>
        <w:rPr>
          <w:szCs w:val="28"/>
        </w:rPr>
      </w:pPr>
      <w:r>
        <w:rPr>
          <w:szCs w:val="28"/>
        </w:rPr>
        <w:t xml:space="preserve">Сведения об ООПТ в субъектах Российской Федерации в реестр ООПТ </w:t>
      </w:r>
      <w:r w:rsidRPr="00A32CAF">
        <w:rPr>
          <w:szCs w:val="28"/>
        </w:rPr>
        <w:t>направля</w:t>
      </w:r>
      <w:r>
        <w:rPr>
          <w:szCs w:val="28"/>
        </w:rPr>
        <w:t>ю</w:t>
      </w:r>
      <w:r w:rsidRPr="00A32CAF">
        <w:rPr>
          <w:szCs w:val="28"/>
        </w:rPr>
        <w:t>тся уполномоченными органами власти субъектов Российской Федерации</w:t>
      </w:r>
      <w:r>
        <w:rPr>
          <w:szCs w:val="28"/>
        </w:rPr>
        <w:t xml:space="preserve"> </w:t>
      </w:r>
      <w:r w:rsidRPr="00E0367F">
        <w:rPr>
          <w:szCs w:val="28"/>
        </w:rPr>
        <w:t xml:space="preserve">на электронных носителях </w:t>
      </w:r>
      <w:r w:rsidRPr="00A32CAF">
        <w:rPr>
          <w:szCs w:val="28"/>
        </w:rPr>
        <w:t xml:space="preserve">ежегодно, не позднее 1 февраля года, следующего за отчетным, </w:t>
      </w:r>
      <w:r>
        <w:rPr>
          <w:szCs w:val="28"/>
        </w:rPr>
        <w:t xml:space="preserve">сведения региональных кадастров в </w:t>
      </w:r>
      <w:r>
        <w:rPr>
          <w:szCs w:val="28"/>
        </w:rPr>
        <w:lastRenderedPageBreak/>
        <w:t xml:space="preserve">полном объеме </w:t>
      </w:r>
      <w:r w:rsidRPr="00A32CAF">
        <w:rPr>
          <w:szCs w:val="28"/>
        </w:rPr>
        <w:t xml:space="preserve">направляются </w:t>
      </w:r>
      <w:r w:rsidRPr="007F0A81">
        <w:rPr>
          <w:szCs w:val="28"/>
        </w:rPr>
        <w:t xml:space="preserve">до 1 марта года, следующего за </w:t>
      </w:r>
      <w:r w:rsidRPr="00492A58">
        <w:rPr>
          <w:szCs w:val="28"/>
        </w:rPr>
        <w:t xml:space="preserve">завершающим </w:t>
      </w:r>
      <w:r w:rsidRPr="007F0A81">
        <w:rPr>
          <w:szCs w:val="28"/>
        </w:rPr>
        <w:t>годом отчетного периода.</w:t>
      </w:r>
    </w:p>
    <w:p w:rsidR="004E2972" w:rsidRPr="00A812BC" w:rsidRDefault="004E2972" w:rsidP="004E2972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567"/>
        <w:textAlignment w:val="auto"/>
        <w:rPr>
          <w:szCs w:val="28"/>
        </w:rPr>
      </w:pPr>
      <w:r w:rsidRPr="00A812BC">
        <w:rPr>
          <w:szCs w:val="28"/>
        </w:rPr>
        <w:t xml:space="preserve">Минприроды России осуществляет ведение </w:t>
      </w:r>
      <w:r>
        <w:rPr>
          <w:szCs w:val="28"/>
        </w:rPr>
        <w:t xml:space="preserve">федерального </w:t>
      </w:r>
      <w:r w:rsidRPr="00A812BC">
        <w:rPr>
          <w:szCs w:val="28"/>
        </w:rPr>
        <w:t>кадастра</w:t>
      </w:r>
      <w:r>
        <w:rPr>
          <w:szCs w:val="28"/>
        </w:rPr>
        <w:t xml:space="preserve"> и </w:t>
      </w:r>
      <w:r w:rsidRPr="007251FB">
        <w:rPr>
          <w:szCs w:val="28"/>
        </w:rPr>
        <w:t xml:space="preserve">свод сведений </w:t>
      </w:r>
      <w:r>
        <w:rPr>
          <w:szCs w:val="28"/>
        </w:rPr>
        <w:t xml:space="preserve">федерального и региональных </w:t>
      </w:r>
      <w:r w:rsidRPr="007251FB">
        <w:rPr>
          <w:szCs w:val="28"/>
        </w:rPr>
        <w:t xml:space="preserve">кадастров </w:t>
      </w:r>
      <w:r w:rsidRPr="00A812BC">
        <w:rPr>
          <w:szCs w:val="28"/>
        </w:rPr>
        <w:t>за счет и в пределах средств, выделяемых из федерального бюджета на основную деятельность.</w:t>
      </w:r>
    </w:p>
    <w:p w:rsidR="004E2972" w:rsidRPr="00A812BC" w:rsidRDefault="004E2972" w:rsidP="004E2972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568"/>
        <w:textAlignment w:val="auto"/>
        <w:rPr>
          <w:szCs w:val="28"/>
        </w:rPr>
      </w:pPr>
      <w:r w:rsidRPr="00A812BC">
        <w:rPr>
          <w:szCs w:val="28"/>
        </w:rPr>
        <w:t xml:space="preserve">Иные федеральные органы исполнительной власти, </w:t>
      </w:r>
      <w:r w:rsidRPr="007251FB">
        <w:rPr>
          <w:szCs w:val="28"/>
        </w:rPr>
        <w:t>государственны</w:t>
      </w:r>
      <w:r>
        <w:rPr>
          <w:szCs w:val="28"/>
        </w:rPr>
        <w:t xml:space="preserve">е </w:t>
      </w:r>
      <w:r w:rsidRPr="007251FB">
        <w:rPr>
          <w:szCs w:val="28"/>
        </w:rPr>
        <w:t>научны</w:t>
      </w:r>
      <w:r>
        <w:rPr>
          <w:szCs w:val="28"/>
        </w:rPr>
        <w:t>е</w:t>
      </w:r>
      <w:r w:rsidRPr="007251FB">
        <w:rPr>
          <w:szCs w:val="28"/>
        </w:rPr>
        <w:t xml:space="preserve"> организации, государственны</w:t>
      </w:r>
      <w:r>
        <w:rPr>
          <w:szCs w:val="28"/>
        </w:rPr>
        <w:t>е</w:t>
      </w:r>
      <w:r w:rsidRPr="007251FB">
        <w:rPr>
          <w:szCs w:val="28"/>
        </w:rPr>
        <w:t xml:space="preserve"> образовательны</w:t>
      </w:r>
      <w:r>
        <w:rPr>
          <w:szCs w:val="28"/>
        </w:rPr>
        <w:t>е</w:t>
      </w:r>
      <w:r w:rsidRPr="007251FB">
        <w:rPr>
          <w:szCs w:val="28"/>
        </w:rPr>
        <w:t xml:space="preserve"> организации высшего образования, в ведении которых находятся </w:t>
      </w:r>
      <w:r>
        <w:rPr>
          <w:szCs w:val="28"/>
        </w:rPr>
        <w:t>ООПТ</w:t>
      </w:r>
      <w:r w:rsidRPr="007251FB">
        <w:rPr>
          <w:szCs w:val="28"/>
        </w:rPr>
        <w:t xml:space="preserve"> федерального значения</w:t>
      </w:r>
      <w:r w:rsidRPr="00A812BC">
        <w:rPr>
          <w:szCs w:val="28"/>
        </w:rPr>
        <w:t xml:space="preserve">, а также </w:t>
      </w:r>
      <w:r>
        <w:rPr>
          <w:szCs w:val="28"/>
        </w:rPr>
        <w:t xml:space="preserve">государственные </w:t>
      </w:r>
      <w:r w:rsidRPr="00A812BC">
        <w:rPr>
          <w:szCs w:val="28"/>
        </w:rPr>
        <w:t xml:space="preserve">учреждения, непосредственно осуществляющие управление </w:t>
      </w:r>
      <w:r>
        <w:rPr>
          <w:szCs w:val="28"/>
        </w:rPr>
        <w:t>ООПТ,</w:t>
      </w:r>
      <w:r w:rsidRPr="00A812BC">
        <w:rPr>
          <w:szCs w:val="28"/>
        </w:rPr>
        <w:t xml:space="preserve"> </w:t>
      </w:r>
      <w:r>
        <w:rPr>
          <w:szCs w:val="28"/>
        </w:rPr>
        <w:t xml:space="preserve">обеспечивают </w:t>
      </w:r>
      <w:r w:rsidRPr="00A812BC">
        <w:rPr>
          <w:szCs w:val="28"/>
        </w:rPr>
        <w:t xml:space="preserve">обновление и представление </w:t>
      </w:r>
      <w:r>
        <w:rPr>
          <w:szCs w:val="28"/>
        </w:rPr>
        <w:t>п</w:t>
      </w:r>
      <w:r w:rsidRPr="006E3728">
        <w:rPr>
          <w:szCs w:val="28"/>
        </w:rPr>
        <w:t>ервичны</w:t>
      </w:r>
      <w:r>
        <w:rPr>
          <w:szCs w:val="28"/>
        </w:rPr>
        <w:t>х</w:t>
      </w:r>
      <w:r w:rsidRPr="006E3728">
        <w:rPr>
          <w:szCs w:val="28"/>
        </w:rPr>
        <w:t xml:space="preserve"> </w:t>
      </w:r>
      <w:r>
        <w:rPr>
          <w:szCs w:val="28"/>
        </w:rPr>
        <w:t>данных</w:t>
      </w:r>
      <w:r w:rsidRPr="006E3728">
        <w:rPr>
          <w:szCs w:val="28"/>
        </w:rPr>
        <w:t xml:space="preserve"> </w:t>
      </w:r>
      <w:r>
        <w:rPr>
          <w:szCs w:val="28"/>
        </w:rPr>
        <w:t xml:space="preserve">в федеральный </w:t>
      </w:r>
      <w:r w:rsidRPr="006E3728">
        <w:rPr>
          <w:szCs w:val="28"/>
        </w:rPr>
        <w:t>кадастр</w:t>
      </w:r>
      <w:r w:rsidRPr="00A812BC">
        <w:rPr>
          <w:szCs w:val="28"/>
        </w:rPr>
        <w:t xml:space="preserve"> за счет и в пределах средств, выделяемых из федерального бюджета на основную деятельность.</w:t>
      </w:r>
      <w:r w:rsidRPr="00E972EE">
        <w:t xml:space="preserve"> </w:t>
      </w:r>
    </w:p>
    <w:p w:rsidR="004E2972" w:rsidRPr="00F34B6B" w:rsidRDefault="004E2972" w:rsidP="004E2972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567"/>
        <w:textAlignment w:val="auto"/>
        <w:rPr>
          <w:szCs w:val="28"/>
        </w:rPr>
      </w:pPr>
      <w:r w:rsidRPr="00A812BC">
        <w:rPr>
          <w:szCs w:val="28"/>
        </w:rPr>
        <w:t xml:space="preserve">Источники финансирования работ по ведению </w:t>
      </w:r>
      <w:r>
        <w:rPr>
          <w:szCs w:val="28"/>
        </w:rPr>
        <w:t>региональных</w:t>
      </w:r>
      <w:r w:rsidRPr="006E3728">
        <w:rPr>
          <w:szCs w:val="28"/>
        </w:rPr>
        <w:t xml:space="preserve"> кадастр</w:t>
      </w:r>
      <w:r>
        <w:rPr>
          <w:szCs w:val="28"/>
        </w:rPr>
        <w:t>ов</w:t>
      </w:r>
      <w:r w:rsidRPr="00A812BC">
        <w:rPr>
          <w:szCs w:val="28"/>
        </w:rPr>
        <w:t xml:space="preserve">, а также по сбору, обновлению и представлению </w:t>
      </w:r>
      <w:r w:rsidRPr="006E3728">
        <w:rPr>
          <w:szCs w:val="28"/>
        </w:rPr>
        <w:t xml:space="preserve">первичных сведений </w:t>
      </w:r>
      <w:r>
        <w:rPr>
          <w:szCs w:val="28"/>
        </w:rPr>
        <w:t>в региональные</w:t>
      </w:r>
      <w:r w:rsidRPr="006E3728">
        <w:rPr>
          <w:szCs w:val="28"/>
        </w:rPr>
        <w:t xml:space="preserve"> кадастр</w:t>
      </w:r>
      <w:r>
        <w:rPr>
          <w:szCs w:val="28"/>
        </w:rPr>
        <w:t>ы</w:t>
      </w:r>
      <w:r w:rsidRPr="00A812BC">
        <w:rPr>
          <w:szCs w:val="28"/>
        </w:rPr>
        <w:t xml:space="preserve"> определяются органами исполнительной власти субъектов Российской Федерации и органами местного самоуправления самостоятельно.</w:t>
      </w:r>
    </w:p>
    <w:p w:rsidR="004E2972" w:rsidRPr="00E972EE" w:rsidRDefault="004E2972" w:rsidP="004E2972">
      <w:pPr>
        <w:rPr>
          <w:szCs w:val="28"/>
        </w:rPr>
      </w:pPr>
    </w:p>
    <w:p w:rsidR="004E2972" w:rsidRPr="00F34B6B" w:rsidRDefault="004E2972" w:rsidP="004E2972">
      <w:pPr>
        <w:numPr>
          <w:ilvl w:val="0"/>
          <w:numId w:val="5"/>
        </w:numPr>
        <w:overflowPunct/>
        <w:autoSpaceDE/>
        <w:autoSpaceDN/>
        <w:adjustRightInd/>
        <w:ind w:left="0" w:firstLine="0"/>
        <w:jc w:val="center"/>
        <w:textAlignment w:val="auto"/>
        <w:rPr>
          <w:b/>
          <w:szCs w:val="28"/>
        </w:rPr>
      </w:pPr>
      <w:r w:rsidRPr="00F34B6B">
        <w:rPr>
          <w:b/>
          <w:szCs w:val="28"/>
        </w:rPr>
        <w:t xml:space="preserve">Требования к структуре государственного кадастра </w:t>
      </w:r>
      <w:r w:rsidRPr="00F34B6B">
        <w:rPr>
          <w:b/>
          <w:szCs w:val="28"/>
        </w:rPr>
        <w:br/>
        <w:t>особо охраняемых природных территорий</w:t>
      </w:r>
    </w:p>
    <w:p w:rsidR="004E2972" w:rsidRPr="00F34B6B" w:rsidRDefault="004E2972" w:rsidP="004E2972">
      <w:pPr>
        <w:rPr>
          <w:szCs w:val="28"/>
        </w:rPr>
      </w:pPr>
    </w:p>
    <w:p w:rsidR="004E2972" w:rsidRPr="00F34B6B" w:rsidRDefault="004E2972" w:rsidP="004E2972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568"/>
        <w:textAlignment w:val="auto"/>
        <w:rPr>
          <w:szCs w:val="28"/>
        </w:rPr>
      </w:pPr>
      <w:r w:rsidRPr="00F34B6B">
        <w:rPr>
          <w:szCs w:val="28"/>
        </w:rPr>
        <w:t xml:space="preserve">Государственный кадастр </w:t>
      </w:r>
      <w:r>
        <w:rPr>
          <w:szCs w:val="28"/>
        </w:rPr>
        <w:t>ООПТ</w:t>
      </w:r>
      <w:r w:rsidRPr="00F34B6B">
        <w:rPr>
          <w:szCs w:val="28"/>
        </w:rPr>
        <w:t xml:space="preserve"> формируется на основе сведений</w:t>
      </w:r>
      <w:r w:rsidRPr="00E972EE">
        <w:t xml:space="preserve"> </w:t>
      </w:r>
      <w:r w:rsidRPr="00E972EE">
        <w:rPr>
          <w:szCs w:val="28"/>
        </w:rPr>
        <w:t>о систем</w:t>
      </w:r>
      <w:r>
        <w:rPr>
          <w:szCs w:val="28"/>
        </w:rPr>
        <w:t>е</w:t>
      </w:r>
      <w:r w:rsidRPr="00E972EE">
        <w:rPr>
          <w:szCs w:val="28"/>
        </w:rPr>
        <w:t xml:space="preserve"> </w:t>
      </w:r>
      <w:r>
        <w:rPr>
          <w:szCs w:val="28"/>
        </w:rPr>
        <w:t xml:space="preserve">ООПТ, а также сведений </w:t>
      </w:r>
      <w:r w:rsidRPr="00F34B6B">
        <w:rPr>
          <w:szCs w:val="28"/>
        </w:rPr>
        <w:t xml:space="preserve">об </w:t>
      </w:r>
      <w:r>
        <w:rPr>
          <w:szCs w:val="28"/>
        </w:rPr>
        <w:t>отдельных ООПТ</w:t>
      </w:r>
      <w:r w:rsidRPr="00F34B6B">
        <w:rPr>
          <w:szCs w:val="28"/>
        </w:rPr>
        <w:t>.</w:t>
      </w:r>
      <w:r w:rsidRPr="00E972EE">
        <w:t xml:space="preserve"> </w:t>
      </w:r>
    </w:p>
    <w:p w:rsidR="004E2972" w:rsidRPr="002D7F68" w:rsidRDefault="004E2972" w:rsidP="004E2972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568"/>
        <w:textAlignment w:val="auto"/>
        <w:rPr>
          <w:szCs w:val="28"/>
        </w:rPr>
      </w:pPr>
      <w:r>
        <w:rPr>
          <w:szCs w:val="28"/>
        </w:rPr>
        <w:t>С</w:t>
      </w:r>
      <w:r w:rsidRPr="00F34B6B">
        <w:rPr>
          <w:szCs w:val="28"/>
        </w:rPr>
        <w:t>ведени</w:t>
      </w:r>
      <w:r>
        <w:rPr>
          <w:szCs w:val="28"/>
        </w:rPr>
        <w:t>я</w:t>
      </w:r>
      <w:r w:rsidRPr="00F34B6B">
        <w:rPr>
          <w:szCs w:val="28"/>
        </w:rPr>
        <w:t xml:space="preserve"> в </w:t>
      </w:r>
      <w:r>
        <w:rPr>
          <w:szCs w:val="28"/>
        </w:rPr>
        <w:t>федеральный</w:t>
      </w:r>
      <w:r w:rsidRPr="009309C1">
        <w:rPr>
          <w:szCs w:val="28"/>
        </w:rPr>
        <w:t xml:space="preserve"> </w:t>
      </w:r>
      <w:r w:rsidRPr="00F34B6B">
        <w:rPr>
          <w:szCs w:val="28"/>
        </w:rPr>
        <w:t xml:space="preserve">и </w:t>
      </w:r>
      <w:r>
        <w:rPr>
          <w:szCs w:val="28"/>
        </w:rPr>
        <w:t xml:space="preserve">региональные </w:t>
      </w:r>
      <w:r w:rsidRPr="009309C1">
        <w:rPr>
          <w:szCs w:val="28"/>
        </w:rPr>
        <w:t>кадастр</w:t>
      </w:r>
      <w:r>
        <w:rPr>
          <w:szCs w:val="28"/>
        </w:rPr>
        <w:t>ы</w:t>
      </w:r>
      <w:r w:rsidRPr="009309C1">
        <w:rPr>
          <w:szCs w:val="28"/>
        </w:rPr>
        <w:t xml:space="preserve"> </w:t>
      </w:r>
      <w:r>
        <w:rPr>
          <w:szCs w:val="28"/>
        </w:rPr>
        <w:t>вносятся на основании решений</w:t>
      </w:r>
      <w:r w:rsidRPr="00F34B6B">
        <w:rPr>
          <w:szCs w:val="28"/>
        </w:rPr>
        <w:t xml:space="preserve"> Правительств</w:t>
      </w:r>
      <w:r>
        <w:rPr>
          <w:szCs w:val="28"/>
        </w:rPr>
        <w:t>а</w:t>
      </w:r>
      <w:r w:rsidRPr="00F34B6B">
        <w:rPr>
          <w:szCs w:val="28"/>
        </w:rPr>
        <w:t xml:space="preserve"> Российской Федерации, </w:t>
      </w:r>
      <w:r>
        <w:rPr>
          <w:szCs w:val="28"/>
        </w:rPr>
        <w:t xml:space="preserve">федеральных органов исполнительной власти, правительств и </w:t>
      </w:r>
      <w:r w:rsidRPr="00F34B6B">
        <w:rPr>
          <w:szCs w:val="28"/>
        </w:rPr>
        <w:t>орган</w:t>
      </w:r>
      <w:r>
        <w:rPr>
          <w:szCs w:val="28"/>
        </w:rPr>
        <w:t>ов</w:t>
      </w:r>
      <w:r w:rsidRPr="00F34B6B">
        <w:rPr>
          <w:szCs w:val="28"/>
        </w:rPr>
        <w:t xml:space="preserve"> исполнительной власти субъектов Российской Федерации, орган</w:t>
      </w:r>
      <w:r>
        <w:rPr>
          <w:szCs w:val="28"/>
        </w:rPr>
        <w:t>ов</w:t>
      </w:r>
      <w:r w:rsidRPr="00F34B6B">
        <w:rPr>
          <w:szCs w:val="28"/>
        </w:rPr>
        <w:t xml:space="preserve"> местного самоуправления о создании</w:t>
      </w:r>
      <w:r>
        <w:rPr>
          <w:szCs w:val="28"/>
        </w:rPr>
        <w:t xml:space="preserve"> ООПТ</w:t>
      </w:r>
      <w:r w:rsidRPr="00F34B6B">
        <w:rPr>
          <w:szCs w:val="28"/>
        </w:rPr>
        <w:t xml:space="preserve">, изменении </w:t>
      </w:r>
      <w:r>
        <w:rPr>
          <w:szCs w:val="28"/>
        </w:rPr>
        <w:t xml:space="preserve">их </w:t>
      </w:r>
      <w:r w:rsidRPr="00F34B6B">
        <w:rPr>
          <w:szCs w:val="28"/>
        </w:rPr>
        <w:t>площади, категории, уточнении границ</w:t>
      </w:r>
      <w:r>
        <w:rPr>
          <w:szCs w:val="28"/>
        </w:rPr>
        <w:t>,</w:t>
      </w:r>
      <w:r w:rsidRPr="00F34B6B">
        <w:rPr>
          <w:szCs w:val="28"/>
        </w:rPr>
        <w:t xml:space="preserve"> изменении установленного режима особой охраны (включая </w:t>
      </w:r>
      <w:r>
        <w:rPr>
          <w:szCs w:val="28"/>
        </w:rPr>
        <w:t xml:space="preserve">изменения в </w:t>
      </w:r>
      <w:r w:rsidRPr="00F34B6B">
        <w:rPr>
          <w:szCs w:val="28"/>
        </w:rPr>
        <w:t>функционально</w:t>
      </w:r>
      <w:r>
        <w:rPr>
          <w:szCs w:val="28"/>
        </w:rPr>
        <w:t>м</w:t>
      </w:r>
      <w:r w:rsidRPr="00F34B6B">
        <w:rPr>
          <w:szCs w:val="28"/>
        </w:rPr>
        <w:t xml:space="preserve"> зонировани</w:t>
      </w:r>
      <w:r>
        <w:rPr>
          <w:szCs w:val="28"/>
        </w:rPr>
        <w:t>и</w:t>
      </w:r>
      <w:r w:rsidRPr="00F34B6B">
        <w:rPr>
          <w:szCs w:val="28"/>
        </w:rPr>
        <w:t xml:space="preserve">) и использования </w:t>
      </w:r>
      <w:r>
        <w:rPr>
          <w:szCs w:val="28"/>
        </w:rPr>
        <w:t>ООПТ</w:t>
      </w:r>
      <w:r w:rsidRPr="00F34B6B">
        <w:rPr>
          <w:szCs w:val="28"/>
        </w:rPr>
        <w:t>,  реорганизации</w:t>
      </w:r>
      <w:r w:rsidR="00407575">
        <w:rPr>
          <w:szCs w:val="28"/>
        </w:rPr>
        <w:t xml:space="preserve"> и упразднения</w:t>
      </w:r>
      <w:r w:rsidRPr="00F34B6B">
        <w:rPr>
          <w:szCs w:val="28"/>
        </w:rPr>
        <w:t xml:space="preserve"> </w:t>
      </w:r>
      <w:r>
        <w:rPr>
          <w:szCs w:val="28"/>
        </w:rPr>
        <w:t xml:space="preserve">ООПТ, </w:t>
      </w:r>
      <w:r w:rsidRPr="0065504E">
        <w:rPr>
          <w:szCs w:val="28"/>
        </w:rPr>
        <w:t>а также</w:t>
      </w:r>
      <w:r>
        <w:rPr>
          <w:szCs w:val="28"/>
        </w:rPr>
        <w:t xml:space="preserve"> на основании результатов проведенных землеустроительных, топографо-геодезических, картографических, </w:t>
      </w:r>
      <w:r w:rsidRPr="002D7F68">
        <w:rPr>
          <w:szCs w:val="28"/>
        </w:rPr>
        <w:t>научно-</w:t>
      </w:r>
      <w:r>
        <w:rPr>
          <w:szCs w:val="28"/>
        </w:rPr>
        <w:t>и</w:t>
      </w:r>
      <w:r w:rsidRPr="002D7F68">
        <w:rPr>
          <w:szCs w:val="28"/>
        </w:rPr>
        <w:t>сследовательских</w:t>
      </w:r>
      <w:r>
        <w:rPr>
          <w:szCs w:val="28"/>
        </w:rPr>
        <w:t>,</w:t>
      </w:r>
      <w:r w:rsidRPr="002D7F68">
        <w:rPr>
          <w:szCs w:val="28"/>
        </w:rPr>
        <w:t xml:space="preserve"> проектно-изыскательских</w:t>
      </w:r>
      <w:r>
        <w:rPr>
          <w:szCs w:val="28"/>
        </w:rPr>
        <w:t>, инвентаризационных, учетных, мониторинговых работ, исследований и изысканий</w:t>
      </w:r>
      <w:r w:rsidRPr="002D7F68">
        <w:rPr>
          <w:szCs w:val="28"/>
        </w:rPr>
        <w:t xml:space="preserve">, </w:t>
      </w:r>
      <w:r>
        <w:rPr>
          <w:szCs w:val="28"/>
        </w:rPr>
        <w:t xml:space="preserve">представленных государственными органами власти и органами местного самоуправления, </w:t>
      </w:r>
      <w:r w:rsidRPr="00F31CC5">
        <w:rPr>
          <w:szCs w:val="28"/>
        </w:rPr>
        <w:t xml:space="preserve">в ведении которых находятся  </w:t>
      </w:r>
      <w:r>
        <w:rPr>
          <w:szCs w:val="28"/>
        </w:rPr>
        <w:t>ООПТ,</w:t>
      </w:r>
      <w:r w:rsidRPr="00F31CC5">
        <w:rPr>
          <w:szCs w:val="28"/>
        </w:rPr>
        <w:t xml:space="preserve"> </w:t>
      </w:r>
      <w:r>
        <w:rPr>
          <w:szCs w:val="28"/>
        </w:rPr>
        <w:t xml:space="preserve">государственными учреждениями, осуществляющими управление  ООПТ </w:t>
      </w:r>
      <w:r w:rsidRPr="002D7F68">
        <w:rPr>
          <w:szCs w:val="28"/>
        </w:rPr>
        <w:t xml:space="preserve"> федерального, регионального и местного значения.</w:t>
      </w:r>
    </w:p>
    <w:p w:rsidR="004E2972" w:rsidRPr="00F34B6B" w:rsidRDefault="004E2972" w:rsidP="004E2972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568"/>
        <w:textAlignment w:val="auto"/>
        <w:rPr>
          <w:szCs w:val="28"/>
        </w:rPr>
      </w:pPr>
      <w:r>
        <w:rPr>
          <w:szCs w:val="28"/>
        </w:rPr>
        <w:t>Г</w:t>
      </w:r>
      <w:r w:rsidRPr="00F34B6B">
        <w:rPr>
          <w:szCs w:val="28"/>
        </w:rPr>
        <w:t xml:space="preserve">осударственный кадастр </w:t>
      </w:r>
      <w:r>
        <w:rPr>
          <w:szCs w:val="28"/>
        </w:rPr>
        <w:t>ООПТ</w:t>
      </w:r>
      <w:r w:rsidRPr="00F34B6B">
        <w:rPr>
          <w:szCs w:val="28"/>
        </w:rPr>
        <w:t xml:space="preserve"> включает </w:t>
      </w:r>
      <w:r>
        <w:rPr>
          <w:szCs w:val="28"/>
        </w:rPr>
        <w:t xml:space="preserve">следующие </w:t>
      </w:r>
      <w:r w:rsidRPr="00F34B6B">
        <w:rPr>
          <w:szCs w:val="28"/>
        </w:rPr>
        <w:t>разделы:</w:t>
      </w:r>
    </w:p>
    <w:p w:rsidR="004E2972" w:rsidRDefault="004E2972" w:rsidP="004E2972">
      <w:pPr>
        <w:tabs>
          <w:tab w:val="left" w:pos="1134"/>
        </w:tabs>
        <w:ind w:firstLine="567"/>
        <w:rPr>
          <w:szCs w:val="28"/>
        </w:rPr>
      </w:pPr>
      <w:r w:rsidRPr="00F34B6B">
        <w:rPr>
          <w:szCs w:val="28"/>
        </w:rPr>
        <w:t>I.</w:t>
      </w:r>
      <w:r w:rsidRPr="00F34B6B">
        <w:rPr>
          <w:szCs w:val="28"/>
        </w:rPr>
        <w:tab/>
      </w:r>
      <w:r w:rsidRPr="002867E1">
        <w:rPr>
          <w:szCs w:val="28"/>
        </w:rPr>
        <w:t xml:space="preserve">Реестр </w:t>
      </w:r>
      <w:r w:rsidRPr="00BA0C44">
        <w:rPr>
          <w:szCs w:val="28"/>
        </w:rPr>
        <w:t>особо охраняемых природных территорий</w:t>
      </w:r>
      <w:r>
        <w:rPr>
          <w:szCs w:val="28"/>
        </w:rPr>
        <w:t>;</w:t>
      </w:r>
    </w:p>
    <w:p w:rsidR="004E2972" w:rsidRPr="00F34B6B" w:rsidRDefault="004E2972" w:rsidP="004E2972">
      <w:pPr>
        <w:tabs>
          <w:tab w:val="left" w:pos="1134"/>
        </w:tabs>
        <w:ind w:firstLine="567"/>
        <w:rPr>
          <w:szCs w:val="28"/>
        </w:rPr>
      </w:pPr>
      <w:r>
        <w:rPr>
          <w:szCs w:val="28"/>
          <w:lang w:val="en-US"/>
        </w:rPr>
        <w:t>II</w:t>
      </w:r>
      <w:r w:rsidRPr="002867E1">
        <w:rPr>
          <w:szCs w:val="28"/>
        </w:rPr>
        <w:t xml:space="preserve">. </w:t>
      </w:r>
      <w:r>
        <w:rPr>
          <w:szCs w:val="28"/>
        </w:rPr>
        <w:t xml:space="preserve">  </w:t>
      </w:r>
      <w:r w:rsidRPr="00F34B6B">
        <w:rPr>
          <w:szCs w:val="28"/>
        </w:rPr>
        <w:t xml:space="preserve">Действующие </w:t>
      </w:r>
      <w:r w:rsidRPr="00BA0C44">
        <w:rPr>
          <w:szCs w:val="28"/>
        </w:rPr>
        <w:t>особо охраняемы</w:t>
      </w:r>
      <w:r>
        <w:rPr>
          <w:szCs w:val="28"/>
        </w:rPr>
        <w:t>е</w:t>
      </w:r>
      <w:r w:rsidRPr="00BA0C44">
        <w:rPr>
          <w:szCs w:val="28"/>
        </w:rPr>
        <w:t xml:space="preserve"> природны</w:t>
      </w:r>
      <w:r>
        <w:rPr>
          <w:szCs w:val="28"/>
        </w:rPr>
        <w:t>е</w:t>
      </w:r>
      <w:r w:rsidRPr="00BA0C44">
        <w:rPr>
          <w:szCs w:val="28"/>
        </w:rPr>
        <w:t xml:space="preserve"> территори</w:t>
      </w:r>
      <w:r>
        <w:rPr>
          <w:szCs w:val="28"/>
        </w:rPr>
        <w:t>и</w:t>
      </w:r>
      <w:r w:rsidRPr="00F34B6B">
        <w:rPr>
          <w:szCs w:val="28"/>
        </w:rPr>
        <w:t>;</w:t>
      </w:r>
    </w:p>
    <w:p w:rsidR="004E2972" w:rsidRPr="0056115A" w:rsidRDefault="004E2972" w:rsidP="004E2972">
      <w:pPr>
        <w:numPr>
          <w:ilvl w:val="0"/>
          <w:numId w:val="5"/>
        </w:numPr>
        <w:tabs>
          <w:tab w:val="left" w:pos="426"/>
        </w:tabs>
        <w:overflowPunct/>
        <w:autoSpaceDE/>
        <w:autoSpaceDN/>
        <w:adjustRightInd/>
        <w:ind w:left="0" w:firstLine="567"/>
        <w:textAlignment w:val="auto"/>
        <w:rPr>
          <w:szCs w:val="28"/>
        </w:rPr>
      </w:pPr>
      <w:r w:rsidRPr="0056115A">
        <w:rPr>
          <w:szCs w:val="28"/>
        </w:rPr>
        <w:t xml:space="preserve">Реорганизованные и </w:t>
      </w:r>
      <w:r>
        <w:rPr>
          <w:szCs w:val="28"/>
        </w:rPr>
        <w:t>упраздненные</w:t>
      </w:r>
      <w:r w:rsidRPr="0056115A">
        <w:rPr>
          <w:szCs w:val="28"/>
        </w:rPr>
        <w:t xml:space="preserve"> особо охраняемые природные территории за отчетный период.</w:t>
      </w:r>
    </w:p>
    <w:p w:rsidR="004E2972" w:rsidRDefault="004E2972" w:rsidP="004E2972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568"/>
        <w:textAlignment w:val="auto"/>
        <w:rPr>
          <w:szCs w:val="28"/>
        </w:rPr>
      </w:pPr>
      <w:r w:rsidRPr="00DA63A7">
        <w:rPr>
          <w:szCs w:val="28"/>
        </w:rPr>
        <w:lastRenderedPageBreak/>
        <w:t>Раздел</w:t>
      </w:r>
      <w:r w:rsidR="00B4456F">
        <w:rPr>
          <w:szCs w:val="28"/>
        </w:rPr>
        <w:t xml:space="preserve"> </w:t>
      </w:r>
      <w:r w:rsidR="00B4456F">
        <w:rPr>
          <w:szCs w:val="28"/>
          <w:lang w:val="en-US"/>
        </w:rPr>
        <w:t>I</w:t>
      </w:r>
      <w:r w:rsidRPr="00DA63A7">
        <w:rPr>
          <w:szCs w:val="28"/>
        </w:rPr>
        <w:t xml:space="preserve"> «Реестр </w:t>
      </w:r>
      <w:r w:rsidRPr="00BA0C44">
        <w:rPr>
          <w:szCs w:val="28"/>
        </w:rPr>
        <w:t>особо охраняемых природных территорий</w:t>
      </w:r>
      <w:r w:rsidRPr="00DA63A7">
        <w:rPr>
          <w:szCs w:val="28"/>
        </w:rPr>
        <w:t>» включает основные показатели</w:t>
      </w:r>
      <w:r>
        <w:rPr>
          <w:szCs w:val="28"/>
        </w:rPr>
        <w:t>,</w:t>
      </w:r>
      <w:r w:rsidRPr="007311FB">
        <w:t xml:space="preserve"> </w:t>
      </w:r>
      <w:r w:rsidRPr="007311FB">
        <w:rPr>
          <w:szCs w:val="28"/>
        </w:rPr>
        <w:t>характеризующи</w:t>
      </w:r>
      <w:r>
        <w:rPr>
          <w:szCs w:val="28"/>
        </w:rPr>
        <w:t>е</w:t>
      </w:r>
      <w:r w:rsidRPr="007311FB">
        <w:rPr>
          <w:szCs w:val="28"/>
        </w:rPr>
        <w:t xml:space="preserve"> состояние системы</w:t>
      </w:r>
      <w:r w:rsidRPr="00DA63A7">
        <w:rPr>
          <w:szCs w:val="28"/>
        </w:rPr>
        <w:t xml:space="preserve"> </w:t>
      </w:r>
      <w:r>
        <w:rPr>
          <w:szCs w:val="28"/>
        </w:rPr>
        <w:t>ООПТ, предназначенные</w:t>
      </w:r>
      <w:r w:rsidRPr="00DA63A7">
        <w:rPr>
          <w:szCs w:val="28"/>
        </w:rPr>
        <w:t xml:space="preserve"> для ежегодного формирования официальной статистической информации, в том числе формы № 1-ООПТ Федеральной службы государственной статистики, подраздела «Особо охраняемые природные территории» Раздела «Биоразнообразие» ежегодного Государственного доклада</w:t>
      </w:r>
      <w:r w:rsidR="00167CF1">
        <w:rPr>
          <w:szCs w:val="28"/>
        </w:rPr>
        <w:t xml:space="preserve"> </w:t>
      </w:r>
      <w:r w:rsidRPr="00DA63A7">
        <w:rPr>
          <w:szCs w:val="28"/>
        </w:rPr>
        <w:t xml:space="preserve">«О состоянии и об охране окружающей среды Российской Федерации», иных государственных докладов и официальных отчетов в сфере </w:t>
      </w:r>
      <w:r>
        <w:rPr>
          <w:szCs w:val="28"/>
        </w:rPr>
        <w:t xml:space="preserve">ООПТ.   </w:t>
      </w:r>
      <w:r w:rsidRPr="00A833A0">
        <w:t xml:space="preserve"> </w:t>
      </w:r>
    </w:p>
    <w:p w:rsidR="004E2972" w:rsidRDefault="004E2972" w:rsidP="004E2972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568"/>
        <w:textAlignment w:val="auto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 w:rsidRPr="0020192B">
        <w:rPr>
          <w:szCs w:val="28"/>
        </w:rPr>
        <w:t xml:space="preserve"> </w:t>
      </w:r>
      <w:r>
        <w:rPr>
          <w:szCs w:val="28"/>
        </w:rPr>
        <w:t>«</w:t>
      </w:r>
      <w:r w:rsidRPr="006E298D">
        <w:rPr>
          <w:szCs w:val="28"/>
        </w:rPr>
        <w:t xml:space="preserve">Реестр </w:t>
      </w:r>
      <w:r w:rsidRPr="00BA0C44">
        <w:rPr>
          <w:szCs w:val="28"/>
        </w:rPr>
        <w:t>особо охраняемы</w:t>
      </w:r>
      <w:r>
        <w:rPr>
          <w:szCs w:val="28"/>
        </w:rPr>
        <w:t>х</w:t>
      </w:r>
      <w:r w:rsidRPr="00BA0C44">
        <w:rPr>
          <w:szCs w:val="28"/>
        </w:rPr>
        <w:t xml:space="preserve"> природны</w:t>
      </w:r>
      <w:r>
        <w:rPr>
          <w:szCs w:val="28"/>
        </w:rPr>
        <w:t>х</w:t>
      </w:r>
      <w:r w:rsidRPr="00BA0C44">
        <w:rPr>
          <w:szCs w:val="28"/>
        </w:rPr>
        <w:t xml:space="preserve"> территори</w:t>
      </w:r>
      <w:r>
        <w:rPr>
          <w:szCs w:val="28"/>
        </w:rPr>
        <w:t xml:space="preserve">й» </w:t>
      </w:r>
      <w:r w:rsidRPr="0020192B">
        <w:rPr>
          <w:szCs w:val="28"/>
        </w:rPr>
        <w:t xml:space="preserve">формируется по данным кадастровых дел </w:t>
      </w:r>
      <w:r>
        <w:rPr>
          <w:szCs w:val="28"/>
        </w:rPr>
        <w:t>ООПТ</w:t>
      </w:r>
      <w:r w:rsidRPr="0020192B">
        <w:rPr>
          <w:szCs w:val="28"/>
        </w:rPr>
        <w:t xml:space="preserve"> в соответствии с </w:t>
      </w:r>
      <w:r>
        <w:rPr>
          <w:szCs w:val="28"/>
        </w:rPr>
        <w:t xml:space="preserve">их </w:t>
      </w:r>
      <w:r w:rsidRPr="0020192B">
        <w:rPr>
          <w:szCs w:val="28"/>
        </w:rPr>
        <w:t>действующим статусом</w:t>
      </w:r>
      <w:r>
        <w:rPr>
          <w:szCs w:val="28"/>
        </w:rPr>
        <w:t xml:space="preserve"> и включает подразделы:</w:t>
      </w:r>
    </w:p>
    <w:p w:rsidR="004E2972" w:rsidRDefault="004E2972" w:rsidP="004E2972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szCs w:val="28"/>
        </w:rPr>
      </w:pPr>
      <w:r w:rsidRPr="0092526F">
        <w:rPr>
          <w:szCs w:val="28"/>
        </w:rPr>
        <w:t xml:space="preserve">Сводная информация об </w:t>
      </w:r>
      <w:r w:rsidR="00653854">
        <w:rPr>
          <w:szCs w:val="28"/>
        </w:rPr>
        <w:t>особо охраняемых природных территориях</w:t>
      </w:r>
      <w:r w:rsidR="00653854" w:rsidRPr="0092526F">
        <w:rPr>
          <w:szCs w:val="28"/>
        </w:rPr>
        <w:t xml:space="preserve"> </w:t>
      </w:r>
      <w:r w:rsidRPr="0092526F">
        <w:rPr>
          <w:szCs w:val="28"/>
        </w:rPr>
        <w:t>Российской Федерации</w:t>
      </w:r>
      <w:r>
        <w:rPr>
          <w:szCs w:val="28"/>
        </w:rPr>
        <w:t>;</w:t>
      </w:r>
    </w:p>
    <w:p w:rsidR="004E2972" w:rsidRPr="0092526F" w:rsidRDefault="004E2972" w:rsidP="004E2972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szCs w:val="28"/>
        </w:rPr>
      </w:pPr>
      <w:r w:rsidRPr="0092526F">
        <w:rPr>
          <w:szCs w:val="28"/>
        </w:rPr>
        <w:t xml:space="preserve">Сводная информация об </w:t>
      </w:r>
      <w:r w:rsidR="00653854" w:rsidRPr="00653854">
        <w:rPr>
          <w:szCs w:val="28"/>
        </w:rPr>
        <w:t>особо охраняемых природных территориях</w:t>
      </w:r>
      <w:r w:rsidR="00653854" w:rsidRPr="00653854" w:rsidDel="00653854">
        <w:rPr>
          <w:szCs w:val="28"/>
        </w:rPr>
        <w:t xml:space="preserve"> </w:t>
      </w:r>
      <w:r w:rsidRPr="0092526F">
        <w:rPr>
          <w:szCs w:val="28"/>
        </w:rPr>
        <w:t>в субъектах Российской Федерации</w:t>
      </w:r>
      <w:r>
        <w:rPr>
          <w:szCs w:val="28"/>
        </w:rPr>
        <w:t>;</w:t>
      </w:r>
    </w:p>
    <w:p w:rsidR="004E2972" w:rsidRDefault="004E2972" w:rsidP="004E2972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szCs w:val="28"/>
        </w:rPr>
      </w:pPr>
      <w:r w:rsidRPr="0092526F">
        <w:rPr>
          <w:szCs w:val="28"/>
        </w:rPr>
        <w:t xml:space="preserve">Основные сведения о действующих </w:t>
      </w:r>
      <w:r w:rsidR="00653854" w:rsidRPr="00653854">
        <w:rPr>
          <w:szCs w:val="28"/>
        </w:rPr>
        <w:t>особо охраняемых природных территориях</w:t>
      </w:r>
      <w:r w:rsidR="00653854" w:rsidRPr="00653854" w:rsidDel="00653854">
        <w:rPr>
          <w:szCs w:val="28"/>
        </w:rPr>
        <w:t xml:space="preserve"> </w:t>
      </w:r>
      <w:r w:rsidRPr="0092526F">
        <w:rPr>
          <w:szCs w:val="28"/>
        </w:rPr>
        <w:t>в Российской Федерации</w:t>
      </w:r>
      <w:r>
        <w:rPr>
          <w:szCs w:val="28"/>
        </w:rPr>
        <w:t>;</w:t>
      </w:r>
    </w:p>
    <w:p w:rsidR="004E2972" w:rsidRPr="00D116D2" w:rsidRDefault="004E2972" w:rsidP="004E2972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szCs w:val="28"/>
        </w:rPr>
      </w:pPr>
      <w:r w:rsidRPr="00D116D2">
        <w:rPr>
          <w:szCs w:val="28"/>
        </w:rPr>
        <w:t xml:space="preserve">Основные сведения о реорганизованных и </w:t>
      </w:r>
      <w:r>
        <w:rPr>
          <w:szCs w:val="28"/>
        </w:rPr>
        <w:t>упраздненных</w:t>
      </w:r>
      <w:r w:rsidRPr="00D116D2">
        <w:rPr>
          <w:szCs w:val="28"/>
        </w:rPr>
        <w:t xml:space="preserve"> </w:t>
      </w:r>
      <w:r w:rsidR="00653854" w:rsidRPr="00653854">
        <w:rPr>
          <w:szCs w:val="28"/>
        </w:rPr>
        <w:t>особо охраняемых природных территориях</w:t>
      </w:r>
      <w:r w:rsidR="00653854" w:rsidRPr="00653854" w:rsidDel="00653854">
        <w:rPr>
          <w:szCs w:val="28"/>
        </w:rPr>
        <w:t xml:space="preserve"> </w:t>
      </w:r>
      <w:r w:rsidRPr="00D116D2">
        <w:rPr>
          <w:szCs w:val="28"/>
        </w:rPr>
        <w:t>в Российской Федерации.</w:t>
      </w:r>
    </w:p>
    <w:p w:rsidR="004E2972" w:rsidRPr="00D60A19" w:rsidRDefault="004E2972" w:rsidP="004E2972">
      <w:pPr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ind w:left="0" w:firstLine="568"/>
        <w:textAlignment w:val="auto"/>
        <w:rPr>
          <w:szCs w:val="28"/>
        </w:rPr>
      </w:pPr>
      <w:r w:rsidRPr="0020192B">
        <w:rPr>
          <w:szCs w:val="28"/>
        </w:rPr>
        <w:t xml:space="preserve">Раздел II </w:t>
      </w:r>
      <w:r w:rsidRPr="00D60A19">
        <w:rPr>
          <w:szCs w:val="28"/>
        </w:rPr>
        <w:t xml:space="preserve">«Действующие </w:t>
      </w:r>
      <w:r w:rsidRPr="00BA0C44">
        <w:rPr>
          <w:szCs w:val="28"/>
        </w:rPr>
        <w:t>особо охраняемые природные территории</w:t>
      </w:r>
      <w:r w:rsidRPr="00D60A19">
        <w:rPr>
          <w:szCs w:val="28"/>
        </w:rPr>
        <w:t xml:space="preserve">» </w:t>
      </w:r>
      <w:r>
        <w:rPr>
          <w:szCs w:val="28"/>
        </w:rPr>
        <w:t xml:space="preserve">формируется </w:t>
      </w:r>
      <w:r w:rsidRPr="00D60A19">
        <w:rPr>
          <w:szCs w:val="28"/>
        </w:rPr>
        <w:t xml:space="preserve">по данным кадастровых дел </w:t>
      </w:r>
      <w:r>
        <w:rPr>
          <w:szCs w:val="28"/>
        </w:rPr>
        <w:t>ООПТ</w:t>
      </w:r>
      <w:r w:rsidRPr="00D60A19">
        <w:rPr>
          <w:szCs w:val="28"/>
        </w:rPr>
        <w:t xml:space="preserve"> в соответствии с их действующим статусом</w:t>
      </w:r>
      <w:r>
        <w:rPr>
          <w:szCs w:val="28"/>
        </w:rPr>
        <w:t xml:space="preserve"> и</w:t>
      </w:r>
      <w:r w:rsidRPr="00D60A19">
        <w:rPr>
          <w:szCs w:val="28"/>
        </w:rPr>
        <w:t xml:space="preserve"> содерж</w:t>
      </w:r>
      <w:r>
        <w:rPr>
          <w:szCs w:val="28"/>
        </w:rPr>
        <w:t>и</w:t>
      </w:r>
      <w:r w:rsidRPr="00D60A19">
        <w:rPr>
          <w:szCs w:val="28"/>
        </w:rPr>
        <w:t>т сведения о</w:t>
      </w:r>
      <w:r>
        <w:rPr>
          <w:szCs w:val="28"/>
        </w:rPr>
        <w:t xml:space="preserve"> каждой из</w:t>
      </w:r>
      <w:r w:rsidRPr="00D60A19">
        <w:rPr>
          <w:szCs w:val="28"/>
        </w:rPr>
        <w:t xml:space="preserve"> действующих </w:t>
      </w:r>
      <w:r>
        <w:rPr>
          <w:szCs w:val="28"/>
        </w:rPr>
        <w:t>ООПТ</w:t>
      </w:r>
      <w:r w:rsidRPr="00546DB0">
        <w:rPr>
          <w:szCs w:val="28"/>
        </w:rPr>
        <w:t xml:space="preserve"> </w:t>
      </w:r>
      <w:r>
        <w:rPr>
          <w:szCs w:val="28"/>
        </w:rPr>
        <w:t>за</w:t>
      </w:r>
      <w:r w:rsidRPr="00D60A19">
        <w:rPr>
          <w:szCs w:val="28"/>
        </w:rPr>
        <w:t xml:space="preserve"> отчетн</w:t>
      </w:r>
      <w:r>
        <w:rPr>
          <w:szCs w:val="28"/>
        </w:rPr>
        <w:t>ый</w:t>
      </w:r>
      <w:r w:rsidRPr="00D60A19">
        <w:rPr>
          <w:szCs w:val="28"/>
        </w:rPr>
        <w:t xml:space="preserve"> период.</w:t>
      </w:r>
    </w:p>
    <w:p w:rsidR="004E2972" w:rsidRPr="00D60A19" w:rsidRDefault="004E2972" w:rsidP="004E2972">
      <w:pPr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ind w:left="0" w:firstLine="568"/>
        <w:textAlignment w:val="auto"/>
        <w:rPr>
          <w:szCs w:val="28"/>
        </w:rPr>
      </w:pPr>
      <w:r>
        <w:rPr>
          <w:szCs w:val="28"/>
        </w:rPr>
        <w:t>Р</w:t>
      </w:r>
      <w:r w:rsidRPr="00D60A19">
        <w:rPr>
          <w:szCs w:val="28"/>
        </w:rPr>
        <w:t xml:space="preserve">аздел III «Реорганизованные и </w:t>
      </w:r>
      <w:r>
        <w:rPr>
          <w:szCs w:val="28"/>
        </w:rPr>
        <w:t>упраздненные</w:t>
      </w:r>
      <w:r w:rsidRPr="00D60A19">
        <w:rPr>
          <w:szCs w:val="28"/>
        </w:rPr>
        <w:t xml:space="preserve"> </w:t>
      </w:r>
      <w:r w:rsidRPr="00E33C64">
        <w:rPr>
          <w:szCs w:val="28"/>
        </w:rPr>
        <w:t>особо охраняемые природные территории</w:t>
      </w:r>
      <w:r w:rsidRPr="00D60A19">
        <w:rPr>
          <w:szCs w:val="28"/>
        </w:rPr>
        <w:t xml:space="preserve">»  </w:t>
      </w:r>
      <w:r w:rsidRPr="0020192B">
        <w:rPr>
          <w:szCs w:val="28"/>
        </w:rPr>
        <w:t xml:space="preserve">формируется </w:t>
      </w:r>
      <w:r>
        <w:rPr>
          <w:szCs w:val="28"/>
        </w:rPr>
        <w:t>на основе</w:t>
      </w:r>
      <w:r w:rsidRPr="0020192B">
        <w:rPr>
          <w:szCs w:val="28"/>
        </w:rPr>
        <w:t xml:space="preserve"> нормативных правовых актов Р</w:t>
      </w:r>
      <w:r>
        <w:rPr>
          <w:szCs w:val="28"/>
        </w:rPr>
        <w:t xml:space="preserve">оссийской </w:t>
      </w:r>
      <w:r w:rsidRPr="0020192B">
        <w:rPr>
          <w:szCs w:val="28"/>
        </w:rPr>
        <w:t>Ф</w:t>
      </w:r>
      <w:r>
        <w:rPr>
          <w:szCs w:val="28"/>
        </w:rPr>
        <w:t>едерации</w:t>
      </w:r>
      <w:r w:rsidRPr="0020192B">
        <w:rPr>
          <w:szCs w:val="28"/>
        </w:rPr>
        <w:t xml:space="preserve"> и субъектов Р</w:t>
      </w:r>
      <w:r>
        <w:rPr>
          <w:szCs w:val="28"/>
        </w:rPr>
        <w:t xml:space="preserve">оссийской </w:t>
      </w:r>
      <w:r w:rsidRPr="0020192B">
        <w:rPr>
          <w:szCs w:val="28"/>
        </w:rPr>
        <w:t>Ф</w:t>
      </w:r>
      <w:r>
        <w:rPr>
          <w:szCs w:val="28"/>
        </w:rPr>
        <w:t>едерации</w:t>
      </w:r>
      <w:r w:rsidRPr="0020192B">
        <w:rPr>
          <w:szCs w:val="28"/>
        </w:rPr>
        <w:t xml:space="preserve"> о реорганизации</w:t>
      </w:r>
      <w:r>
        <w:rPr>
          <w:szCs w:val="28"/>
        </w:rPr>
        <w:t xml:space="preserve"> либо п</w:t>
      </w:r>
      <w:r w:rsidRPr="0020192B">
        <w:rPr>
          <w:szCs w:val="28"/>
        </w:rPr>
        <w:t>рекращени</w:t>
      </w:r>
      <w:r>
        <w:rPr>
          <w:szCs w:val="28"/>
        </w:rPr>
        <w:t>и</w:t>
      </w:r>
      <w:r w:rsidRPr="0020192B">
        <w:rPr>
          <w:szCs w:val="28"/>
        </w:rPr>
        <w:t xml:space="preserve"> действия </w:t>
      </w:r>
      <w:r>
        <w:rPr>
          <w:szCs w:val="28"/>
        </w:rPr>
        <w:t>ООПТ и</w:t>
      </w:r>
      <w:r w:rsidRPr="00D60A19">
        <w:rPr>
          <w:szCs w:val="28"/>
        </w:rPr>
        <w:t xml:space="preserve"> содерж</w:t>
      </w:r>
      <w:r>
        <w:rPr>
          <w:szCs w:val="28"/>
        </w:rPr>
        <w:t>и</w:t>
      </w:r>
      <w:r w:rsidRPr="00D60A19">
        <w:rPr>
          <w:szCs w:val="28"/>
        </w:rPr>
        <w:t xml:space="preserve">т  сведения  обо  всех  </w:t>
      </w:r>
      <w:r>
        <w:rPr>
          <w:szCs w:val="28"/>
        </w:rPr>
        <w:t>ООПТ</w:t>
      </w:r>
      <w:r w:rsidRPr="00D60A19">
        <w:rPr>
          <w:szCs w:val="28"/>
        </w:rPr>
        <w:t xml:space="preserve">, реорганизованных и </w:t>
      </w:r>
      <w:r>
        <w:rPr>
          <w:szCs w:val="28"/>
        </w:rPr>
        <w:t>упраздненных</w:t>
      </w:r>
      <w:r w:rsidRPr="00D60A19">
        <w:rPr>
          <w:szCs w:val="28"/>
        </w:rPr>
        <w:t xml:space="preserve">  за отчетный период.</w:t>
      </w:r>
    </w:p>
    <w:p w:rsidR="004E2972" w:rsidRDefault="004E2972" w:rsidP="004E2972">
      <w:pPr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ind w:left="0" w:firstLine="568"/>
        <w:textAlignment w:val="auto"/>
        <w:rPr>
          <w:szCs w:val="28"/>
        </w:rPr>
      </w:pPr>
      <w:r w:rsidRPr="00F34B6B">
        <w:rPr>
          <w:szCs w:val="28"/>
        </w:rPr>
        <w:t>Кадастровое дело включает в себя</w:t>
      </w:r>
      <w:r>
        <w:rPr>
          <w:szCs w:val="28"/>
        </w:rPr>
        <w:t>:</w:t>
      </w:r>
    </w:p>
    <w:p w:rsidR="004E2972" w:rsidRPr="0082151A" w:rsidRDefault="004E2972" w:rsidP="004E2972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szCs w:val="28"/>
        </w:rPr>
      </w:pPr>
      <w:r w:rsidRPr="0082151A">
        <w:rPr>
          <w:szCs w:val="28"/>
        </w:rPr>
        <w:t xml:space="preserve">Титульный лист; </w:t>
      </w:r>
    </w:p>
    <w:p w:rsidR="004E2972" w:rsidRPr="0082151A" w:rsidRDefault="004E2972" w:rsidP="004E2972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szCs w:val="28"/>
        </w:rPr>
      </w:pPr>
      <w:r w:rsidRPr="0082151A">
        <w:rPr>
          <w:szCs w:val="28"/>
        </w:rPr>
        <w:t>Основные сведения об ООПТ;</w:t>
      </w:r>
    </w:p>
    <w:p w:rsidR="004E2972" w:rsidRPr="0082151A" w:rsidRDefault="004E2972" w:rsidP="004E2972">
      <w:pPr>
        <w:numPr>
          <w:ilvl w:val="0"/>
          <w:numId w:val="21"/>
        </w:numPr>
        <w:tabs>
          <w:tab w:val="left" w:pos="993"/>
        </w:tabs>
        <w:overflowPunct/>
        <w:autoSpaceDE/>
        <w:autoSpaceDN/>
        <w:adjustRightInd/>
        <w:textAlignment w:val="auto"/>
        <w:rPr>
          <w:szCs w:val="28"/>
        </w:rPr>
      </w:pPr>
      <w:r w:rsidRPr="0082151A">
        <w:rPr>
          <w:szCs w:val="28"/>
        </w:rPr>
        <w:t>Сведения о нормативной правовой основе функционирования ООПТ</w:t>
      </w:r>
      <w:r>
        <w:rPr>
          <w:szCs w:val="28"/>
        </w:rPr>
        <w:t>;</w:t>
      </w:r>
    </w:p>
    <w:p w:rsidR="004E2972" w:rsidRPr="00D116D2" w:rsidRDefault="004E2972" w:rsidP="004E2972">
      <w:pPr>
        <w:numPr>
          <w:ilvl w:val="0"/>
          <w:numId w:val="21"/>
        </w:numPr>
        <w:tabs>
          <w:tab w:val="left" w:pos="993"/>
        </w:tabs>
        <w:overflowPunct/>
        <w:autoSpaceDE/>
        <w:autoSpaceDN/>
        <w:adjustRightInd/>
        <w:ind w:left="0" w:firstLine="568"/>
        <w:textAlignment w:val="auto"/>
        <w:rPr>
          <w:szCs w:val="28"/>
        </w:rPr>
      </w:pPr>
      <w:r w:rsidRPr="00D116D2">
        <w:rPr>
          <w:szCs w:val="28"/>
        </w:rPr>
        <w:t xml:space="preserve">Сведения о природных характеристиках ООПТ, состоянии природных комплексов и объектов ООПТ; </w:t>
      </w:r>
    </w:p>
    <w:p w:rsidR="004E2972" w:rsidRPr="00D116D2" w:rsidRDefault="004E2972" w:rsidP="004E2972">
      <w:pPr>
        <w:numPr>
          <w:ilvl w:val="0"/>
          <w:numId w:val="21"/>
        </w:numPr>
        <w:tabs>
          <w:tab w:val="left" w:pos="993"/>
        </w:tabs>
        <w:overflowPunct/>
        <w:autoSpaceDE/>
        <w:autoSpaceDN/>
        <w:adjustRightInd/>
        <w:ind w:left="0" w:firstLine="568"/>
        <w:textAlignment w:val="auto"/>
        <w:rPr>
          <w:szCs w:val="28"/>
        </w:rPr>
      </w:pPr>
      <w:r w:rsidRPr="00D116D2">
        <w:rPr>
          <w:szCs w:val="28"/>
        </w:rPr>
        <w:t>Сведения об особенностях функционирования и организационном обеспечении деятельности ООПТ;</w:t>
      </w:r>
    </w:p>
    <w:p w:rsidR="004E2972" w:rsidRPr="00CE3492" w:rsidRDefault="004E2972" w:rsidP="004E2972">
      <w:pPr>
        <w:numPr>
          <w:ilvl w:val="0"/>
          <w:numId w:val="21"/>
        </w:numPr>
        <w:tabs>
          <w:tab w:val="left" w:pos="993"/>
        </w:tabs>
        <w:overflowPunct/>
        <w:autoSpaceDE/>
        <w:autoSpaceDN/>
        <w:adjustRightInd/>
        <w:ind w:left="0" w:firstLine="568"/>
        <w:textAlignment w:val="auto"/>
        <w:rPr>
          <w:szCs w:val="28"/>
        </w:rPr>
      </w:pPr>
      <w:r w:rsidRPr="00CE3492">
        <w:rPr>
          <w:szCs w:val="28"/>
        </w:rPr>
        <w:t>Приложение (включает копии нормативных правовых актов и иных документов</w:t>
      </w:r>
      <w:r>
        <w:rPr>
          <w:szCs w:val="28"/>
        </w:rPr>
        <w:t xml:space="preserve"> по вопросам</w:t>
      </w:r>
      <w:r w:rsidRPr="00CE3492">
        <w:rPr>
          <w:szCs w:val="28"/>
        </w:rPr>
        <w:t xml:space="preserve"> создания ООПТ, </w:t>
      </w:r>
      <w:r w:rsidR="00DC07B2">
        <w:rPr>
          <w:szCs w:val="28"/>
        </w:rPr>
        <w:t xml:space="preserve">реорганизации и упразднения ООПТ, </w:t>
      </w:r>
      <w:r w:rsidRPr="00CE3492">
        <w:rPr>
          <w:szCs w:val="28"/>
        </w:rPr>
        <w:t>организации охраны и использования ООПТ и ее охранной зоны, картографические материалы, иные сведения).</w:t>
      </w:r>
    </w:p>
    <w:p w:rsidR="004E2972" w:rsidRDefault="004E2972" w:rsidP="004E2972">
      <w:pPr>
        <w:ind w:firstLine="567"/>
        <w:rPr>
          <w:szCs w:val="28"/>
        </w:rPr>
      </w:pPr>
      <w:r w:rsidRPr="00F34B6B">
        <w:rPr>
          <w:szCs w:val="28"/>
        </w:rPr>
        <w:t>На титульном листе кадастрового дела указываются</w:t>
      </w:r>
      <w:r>
        <w:rPr>
          <w:szCs w:val="28"/>
        </w:rPr>
        <w:t>:</w:t>
      </w:r>
    </w:p>
    <w:p w:rsidR="004E2972" w:rsidRDefault="004E2972" w:rsidP="004E2972">
      <w:pPr>
        <w:ind w:firstLine="567"/>
        <w:rPr>
          <w:szCs w:val="28"/>
        </w:rPr>
      </w:pPr>
      <w:bookmarkStart w:id="7" w:name="_Hlk43391549"/>
      <w:bookmarkStart w:id="8" w:name="_Hlk43391835"/>
      <w:r w:rsidRPr="00F34B6B">
        <w:rPr>
          <w:szCs w:val="28"/>
        </w:rPr>
        <w:t>полное наименование органа</w:t>
      </w:r>
      <w:r>
        <w:rPr>
          <w:szCs w:val="28"/>
        </w:rPr>
        <w:t xml:space="preserve"> исполнительной власти</w:t>
      </w:r>
      <w:bookmarkEnd w:id="8"/>
      <w:r w:rsidRPr="00F34B6B">
        <w:rPr>
          <w:szCs w:val="28"/>
        </w:rPr>
        <w:t>, осуществляющего ведение соответствующего кадастра</w:t>
      </w:r>
      <w:bookmarkEnd w:id="7"/>
      <w:r>
        <w:rPr>
          <w:szCs w:val="28"/>
        </w:rPr>
        <w:t xml:space="preserve">; </w:t>
      </w:r>
      <w:r w:rsidRPr="00F34B6B">
        <w:rPr>
          <w:szCs w:val="28"/>
        </w:rPr>
        <w:t xml:space="preserve">заголовок </w:t>
      </w:r>
      <w:r>
        <w:rPr>
          <w:szCs w:val="28"/>
        </w:rPr>
        <w:t>«</w:t>
      </w:r>
      <w:r w:rsidRPr="00F34B6B">
        <w:rPr>
          <w:szCs w:val="28"/>
        </w:rPr>
        <w:t xml:space="preserve">Кадастровое дело </w:t>
      </w:r>
      <w:r>
        <w:rPr>
          <w:szCs w:val="28"/>
        </w:rPr>
        <w:t>№»</w:t>
      </w:r>
      <w:r w:rsidRPr="00F34B6B">
        <w:rPr>
          <w:szCs w:val="28"/>
        </w:rPr>
        <w:t xml:space="preserve"> </w:t>
      </w:r>
      <w:r w:rsidRPr="00F34B6B">
        <w:rPr>
          <w:szCs w:val="28"/>
        </w:rPr>
        <w:lastRenderedPageBreak/>
        <w:t>(вписывается порядковый номер кадастрового дела)</w:t>
      </w:r>
      <w:r>
        <w:rPr>
          <w:szCs w:val="28"/>
        </w:rPr>
        <w:t xml:space="preserve">; </w:t>
      </w:r>
      <w:r w:rsidRPr="00F34B6B">
        <w:rPr>
          <w:szCs w:val="28"/>
        </w:rPr>
        <w:t xml:space="preserve">название,  категория и значение </w:t>
      </w:r>
      <w:r>
        <w:rPr>
          <w:szCs w:val="28"/>
        </w:rPr>
        <w:t>ООПТ</w:t>
      </w:r>
      <w:r w:rsidRPr="00F34B6B">
        <w:rPr>
          <w:szCs w:val="28"/>
        </w:rPr>
        <w:t xml:space="preserve"> (федеральное, региональное или местное)</w:t>
      </w:r>
      <w:r>
        <w:rPr>
          <w:szCs w:val="28"/>
        </w:rPr>
        <w:t xml:space="preserve">; </w:t>
      </w:r>
      <w:r w:rsidRPr="00B43780">
        <w:rPr>
          <w:szCs w:val="28"/>
        </w:rPr>
        <w:t xml:space="preserve">полное наименование </w:t>
      </w:r>
      <w:r>
        <w:rPr>
          <w:szCs w:val="28"/>
        </w:rPr>
        <w:t>государственного учреждения</w:t>
      </w:r>
      <w:r w:rsidRPr="00B43780">
        <w:rPr>
          <w:szCs w:val="28"/>
        </w:rPr>
        <w:t xml:space="preserve">, осуществляющего </w:t>
      </w:r>
      <w:r>
        <w:rPr>
          <w:szCs w:val="28"/>
        </w:rPr>
        <w:t xml:space="preserve">управление ООПТ;  </w:t>
      </w:r>
      <w:r w:rsidRPr="007E55A1">
        <w:rPr>
          <w:szCs w:val="28"/>
        </w:rPr>
        <w:t>полное наименование органа исполнительной власти</w:t>
      </w:r>
      <w:r>
        <w:rPr>
          <w:szCs w:val="28"/>
        </w:rPr>
        <w:t>, в ведении которого находится ООПТ.</w:t>
      </w:r>
    </w:p>
    <w:p w:rsidR="004E2972" w:rsidRPr="00F34B6B" w:rsidRDefault="004E2972" w:rsidP="004E2972">
      <w:pPr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ind w:left="0" w:firstLine="568"/>
        <w:textAlignment w:val="auto"/>
        <w:rPr>
          <w:szCs w:val="28"/>
        </w:rPr>
      </w:pPr>
      <w:r>
        <w:rPr>
          <w:szCs w:val="28"/>
        </w:rPr>
        <w:t xml:space="preserve">Для каждой ООПТ готовится самостоятельное кадастровое дело. </w:t>
      </w:r>
      <w:r>
        <w:rPr>
          <w:szCs w:val="28"/>
        </w:rPr>
        <w:br/>
        <w:t>Не допускается объединение в одно кадастровое дело сведений о двух и более ООПТ, даже если они управляются одним государственным учреждением (одной объединенной дирекцией ООПТ).</w:t>
      </w:r>
    </w:p>
    <w:p w:rsidR="004E2972" w:rsidRPr="00F34B6B" w:rsidRDefault="004E2972" w:rsidP="004E2972">
      <w:pPr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ind w:left="0" w:firstLine="569"/>
        <w:textAlignment w:val="auto"/>
        <w:rPr>
          <w:szCs w:val="28"/>
        </w:rPr>
      </w:pPr>
      <w:r w:rsidRPr="00F34B6B">
        <w:rPr>
          <w:szCs w:val="28"/>
        </w:rPr>
        <w:t>Кадастровые дела в пределах каждого из разделов</w:t>
      </w:r>
      <w:r>
        <w:rPr>
          <w:szCs w:val="28"/>
        </w:rPr>
        <w:t>, указанных в пунктах 23 и 24 настоящего Порядка,</w:t>
      </w:r>
      <w:r w:rsidRPr="00F34B6B">
        <w:rPr>
          <w:szCs w:val="28"/>
        </w:rPr>
        <w:t xml:space="preserve"> группируются:</w:t>
      </w:r>
    </w:p>
    <w:p w:rsidR="004E2972" w:rsidRDefault="004E2972" w:rsidP="004E2972">
      <w:pPr>
        <w:ind w:firstLine="569"/>
        <w:rPr>
          <w:szCs w:val="28"/>
        </w:rPr>
      </w:pPr>
      <w:r w:rsidRPr="00F34B6B">
        <w:rPr>
          <w:szCs w:val="28"/>
        </w:rPr>
        <w:t xml:space="preserve">в </w:t>
      </w:r>
      <w:r>
        <w:rPr>
          <w:szCs w:val="28"/>
        </w:rPr>
        <w:t xml:space="preserve">федеральном </w:t>
      </w:r>
      <w:r w:rsidRPr="007E6A3A">
        <w:rPr>
          <w:szCs w:val="28"/>
        </w:rPr>
        <w:t>кадастр</w:t>
      </w:r>
      <w:r>
        <w:rPr>
          <w:szCs w:val="28"/>
        </w:rPr>
        <w:t>е</w:t>
      </w:r>
      <w:r w:rsidRPr="007E6A3A">
        <w:rPr>
          <w:szCs w:val="28"/>
        </w:rPr>
        <w:t xml:space="preserve"> </w:t>
      </w:r>
      <w:r w:rsidRPr="00F34B6B">
        <w:rPr>
          <w:szCs w:val="28"/>
        </w:rPr>
        <w:t xml:space="preserve">- по категориям </w:t>
      </w:r>
      <w:r>
        <w:rPr>
          <w:szCs w:val="28"/>
        </w:rPr>
        <w:t>ООПТ;</w:t>
      </w:r>
      <w:r w:rsidRPr="00F34B6B">
        <w:rPr>
          <w:szCs w:val="28"/>
        </w:rPr>
        <w:t xml:space="preserve"> а в пределах одной категории - по </w:t>
      </w:r>
      <w:r>
        <w:rPr>
          <w:szCs w:val="28"/>
        </w:rPr>
        <w:t>дате</w:t>
      </w:r>
      <w:r w:rsidRPr="00F34B6B">
        <w:rPr>
          <w:szCs w:val="28"/>
        </w:rPr>
        <w:t xml:space="preserve"> создания </w:t>
      </w:r>
      <w:r>
        <w:rPr>
          <w:szCs w:val="28"/>
        </w:rPr>
        <w:t>ООПТ</w:t>
      </w:r>
      <w:r w:rsidRPr="00F34B6B">
        <w:rPr>
          <w:szCs w:val="28"/>
        </w:rPr>
        <w:t xml:space="preserve"> (для реорганизованных - по </w:t>
      </w:r>
      <w:r>
        <w:rPr>
          <w:szCs w:val="28"/>
        </w:rPr>
        <w:t>дате</w:t>
      </w:r>
      <w:r w:rsidRPr="00F34B6B">
        <w:rPr>
          <w:szCs w:val="28"/>
        </w:rPr>
        <w:t xml:space="preserve"> реорганизации</w:t>
      </w:r>
      <w:r>
        <w:rPr>
          <w:szCs w:val="28"/>
        </w:rPr>
        <w:t>/</w:t>
      </w:r>
      <w:r w:rsidRPr="00B448D9">
        <w:t xml:space="preserve"> </w:t>
      </w:r>
      <w:r>
        <w:rPr>
          <w:szCs w:val="28"/>
        </w:rPr>
        <w:t>упразднения</w:t>
      </w:r>
      <w:r w:rsidRPr="00B448D9">
        <w:rPr>
          <w:szCs w:val="28"/>
        </w:rPr>
        <w:t xml:space="preserve"> ООПТ</w:t>
      </w:r>
      <w:r w:rsidRPr="00F34B6B">
        <w:rPr>
          <w:szCs w:val="28"/>
        </w:rPr>
        <w:t>);</w:t>
      </w:r>
    </w:p>
    <w:p w:rsidR="004E2972" w:rsidRDefault="004E2972" w:rsidP="004E2972">
      <w:pPr>
        <w:ind w:firstLine="569"/>
        <w:rPr>
          <w:szCs w:val="28"/>
        </w:rPr>
      </w:pPr>
      <w:r w:rsidRPr="00F34B6B">
        <w:rPr>
          <w:szCs w:val="28"/>
        </w:rPr>
        <w:t xml:space="preserve">в </w:t>
      </w:r>
      <w:r>
        <w:rPr>
          <w:szCs w:val="28"/>
        </w:rPr>
        <w:t xml:space="preserve">региональных </w:t>
      </w:r>
      <w:r w:rsidRPr="00D66A4C">
        <w:rPr>
          <w:szCs w:val="28"/>
        </w:rPr>
        <w:t>кадастр</w:t>
      </w:r>
      <w:r>
        <w:rPr>
          <w:szCs w:val="28"/>
        </w:rPr>
        <w:t>ах</w:t>
      </w:r>
      <w:r w:rsidRPr="00D66A4C">
        <w:rPr>
          <w:szCs w:val="28"/>
        </w:rPr>
        <w:t xml:space="preserve"> </w:t>
      </w:r>
      <w:r w:rsidRPr="00F34B6B">
        <w:rPr>
          <w:szCs w:val="28"/>
        </w:rPr>
        <w:t xml:space="preserve">- сначала по значению </w:t>
      </w:r>
      <w:r>
        <w:rPr>
          <w:szCs w:val="28"/>
        </w:rPr>
        <w:t>ООПТ</w:t>
      </w:r>
      <w:r w:rsidRPr="00F34B6B">
        <w:rPr>
          <w:szCs w:val="28"/>
        </w:rPr>
        <w:t xml:space="preserve"> (региональное, местное), в пределах выделенных групп</w:t>
      </w:r>
      <w:r>
        <w:rPr>
          <w:szCs w:val="28"/>
        </w:rPr>
        <w:t xml:space="preserve"> </w:t>
      </w:r>
      <w:r w:rsidRPr="00F34B6B">
        <w:rPr>
          <w:szCs w:val="28"/>
        </w:rPr>
        <w:t xml:space="preserve">- по категориям </w:t>
      </w:r>
      <w:r>
        <w:rPr>
          <w:szCs w:val="28"/>
        </w:rPr>
        <w:t>ООПТ</w:t>
      </w:r>
      <w:r w:rsidRPr="00F34B6B">
        <w:rPr>
          <w:szCs w:val="28"/>
        </w:rPr>
        <w:t xml:space="preserve">, а в пределах одной категории - по </w:t>
      </w:r>
      <w:r>
        <w:rPr>
          <w:szCs w:val="28"/>
        </w:rPr>
        <w:t>дате</w:t>
      </w:r>
      <w:r w:rsidRPr="00F34B6B">
        <w:rPr>
          <w:szCs w:val="28"/>
        </w:rPr>
        <w:t xml:space="preserve"> создания </w:t>
      </w:r>
      <w:r>
        <w:rPr>
          <w:szCs w:val="28"/>
        </w:rPr>
        <w:t>ООПТ</w:t>
      </w:r>
      <w:r w:rsidRPr="00F34B6B">
        <w:rPr>
          <w:szCs w:val="28"/>
        </w:rPr>
        <w:t xml:space="preserve"> (для реорганизованных</w:t>
      </w:r>
      <w:r>
        <w:rPr>
          <w:szCs w:val="28"/>
        </w:rPr>
        <w:t xml:space="preserve"> и упраздненных</w:t>
      </w:r>
      <w:r w:rsidRPr="00F34B6B">
        <w:rPr>
          <w:szCs w:val="28"/>
        </w:rPr>
        <w:t xml:space="preserve"> </w:t>
      </w:r>
      <w:r>
        <w:rPr>
          <w:szCs w:val="28"/>
        </w:rPr>
        <w:t>ООПТ</w:t>
      </w:r>
      <w:r w:rsidRPr="00F34B6B">
        <w:rPr>
          <w:szCs w:val="28"/>
        </w:rPr>
        <w:t xml:space="preserve"> - по </w:t>
      </w:r>
      <w:r>
        <w:rPr>
          <w:szCs w:val="28"/>
        </w:rPr>
        <w:t>дате</w:t>
      </w:r>
      <w:r w:rsidRPr="00F34B6B">
        <w:rPr>
          <w:szCs w:val="28"/>
        </w:rPr>
        <w:t xml:space="preserve"> реорганизации</w:t>
      </w:r>
      <w:r>
        <w:rPr>
          <w:szCs w:val="28"/>
        </w:rPr>
        <w:t>/</w:t>
      </w:r>
      <w:r w:rsidRPr="00C83787">
        <w:t xml:space="preserve"> </w:t>
      </w:r>
      <w:r>
        <w:rPr>
          <w:szCs w:val="28"/>
        </w:rPr>
        <w:t>упразднения</w:t>
      </w:r>
      <w:r w:rsidRPr="00C83787">
        <w:rPr>
          <w:szCs w:val="28"/>
        </w:rPr>
        <w:t xml:space="preserve"> ООПТ</w:t>
      </w:r>
      <w:r w:rsidRPr="00F34B6B">
        <w:rPr>
          <w:szCs w:val="28"/>
        </w:rPr>
        <w:t xml:space="preserve">). </w:t>
      </w:r>
    </w:p>
    <w:p w:rsidR="004E2972" w:rsidRDefault="004E2972" w:rsidP="004E2972">
      <w:pPr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ind w:left="0" w:firstLine="568"/>
        <w:textAlignment w:val="auto"/>
        <w:rPr>
          <w:szCs w:val="28"/>
        </w:rPr>
      </w:pPr>
      <w:r>
        <w:rPr>
          <w:szCs w:val="28"/>
        </w:rPr>
        <w:t>В федеральном</w:t>
      </w:r>
      <w:r w:rsidRPr="00D66A4C">
        <w:rPr>
          <w:szCs w:val="28"/>
        </w:rPr>
        <w:t xml:space="preserve"> кадастре </w:t>
      </w:r>
      <w:r w:rsidRPr="00F34B6B">
        <w:rPr>
          <w:szCs w:val="28"/>
        </w:rPr>
        <w:t xml:space="preserve">содержатся сведения об </w:t>
      </w:r>
      <w:r>
        <w:rPr>
          <w:szCs w:val="28"/>
        </w:rPr>
        <w:t>ООПТ</w:t>
      </w:r>
      <w:r w:rsidRPr="00D66A4C">
        <w:rPr>
          <w:szCs w:val="28"/>
        </w:rPr>
        <w:t xml:space="preserve"> </w:t>
      </w:r>
      <w:r w:rsidRPr="00F34B6B">
        <w:rPr>
          <w:szCs w:val="28"/>
        </w:rPr>
        <w:t xml:space="preserve">федерального значения </w:t>
      </w:r>
      <w:r>
        <w:rPr>
          <w:szCs w:val="28"/>
        </w:rPr>
        <w:t xml:space="preserve">с указанием </w:t>
      </w:r>
      <w:r w:rsidRPr="00F34B6B">
        <w:rPr>
          <w:szCs w:val="28"/>
        </w:rPr>
        <w:t>категори</w:t>
      </w:r>
      <w:r>
        <w:rPr>
          <w:szCs w:val="28"/>
        </w:rPr>
        <w:t>й,</w:t>
      </w:r>
      <w:r w:rsidRPr="00D66A4C">
        <w:rPr>
          <w:szCs w:val="28"/>
        </w:rPr>
        <w:t xml:space="preserve"> </w:t>
      </w:r>
      <w:r w:rsidRPr="00F34B6B">
        <w:rPr>
          <w:szCs w:val="28"/>
        </w:rPr>
        <w:t>установленны</w:t>
      </w:r>
      <w:r>
        <w:rPr>
          <w:szCs w:val="28"/>
        </w:rPr>
        <w:t xml:space="preserve">х </w:t>
      </w:r>
      <w:r w:rsidR="008172CA">
        <w:rPr>
          <w:szCs w:val="28"/>
        </w:rPr>
        <w:br/>
      </w:r>
      <w:r>
        <w:rPr>
          <w:szCs w:val="28"/>
        </w:rPr>
        <w:t>в соответствии со статьей 2</w:t>
      </w:r>
      <w:r w:rsidRPr="00F34B6B">
        <w:rPr>
          <w:szCs w:val="28"/>
        </w:rPr>
        <w:t xml:space="preserve"> Федеральн</w:t>
      </w:r>
      <w:r>
        <w:rPr>
          <w:szCs w:val="28"/>
        </w:rPr>
        <w:t>ого</w:t>
      </w:r>
      <w:r w:rsidRPr="00F34B6B">
        <w:rPr>
          <w:szCs w:val="28"/>
        </w:rPr>
        <w:t xml:space="preserve"> закон</w:t>
      </w:r>
      <w:r>
        <w:rPr>
          <w:szCs w:val="28"/>
        </w:rPr>
        <w:t>а</w:t>
      </w:r>
      <w:r w:rsidRPr="00F34B6B">
        <w:rPr>
          <w:szCs w:val="28"/>
        </w:rPr>
        <w:t xml:space="preserve"> от 14 марта 1995 года </w:t>
      </w:r>
      <w:r w:rsidR="008172CA">
        <w:rPr>
          <w:szCs w:val="28"/>
        </w:rPr>
        <w:br/>
      </w:r>
      <w:r>
        <w:rPr>
          <w:szCs w:val="28"/>
        </w:rPr>
        <w:t>№</w:t>
      </w:r>
      <w:r w:rsidRPr="00F34B6B">
        <w:rPr>
          <w:szCs w:val="28"/>
        </w:rPr>
        <w:t xml:space="preserve"> 33-ФЗ </w:t>
      </w:r>
      <w:r>
        <w:rPr>
          <w:szCs w:val="28"/>
        </w:rPr>
        <w:t>«</w:t>
      </w:r>
      <w:r w:rsidRPr="00F34B6B">
        <w:rPr>
          <w:szCs w:val="28"/>
        </w:rPr>
        <w:t>Об особо охраняемых природных территориях</w:t>
      </w:r>
      <w:r>
        <w:rPr>
          <w:szCs w:val="28"/>
        </w:rPr>
        <w:t>»</w:t>
      </w:r>
      <w:r w:rsidR="008172CA">
        <w:rPr>
          <w:szCs w:val="28"/>
        </w:rPr>
        <w:t xml:space="preserve"> (далее – Федеральный закон «Об особо охраняемых природных территориях»)</w:t>
      </w:r>
      <w:r>
        <w:rPr>
          <w:szCs w:val="28"/>
        </w:rPr>
        <w:t>.</w:t>
      </w:r>
    </w:p>
    <w:p w:rsidR="004E2972" w:rsidRPr="00F34B6B" w:rsidRDefault="004E2972" w:rsidP="004E2972">
      <w:pPr>
        <w:tabs>
          <w:tab w:val="left" w:pos="993"/>
        </w:tabs>
        <w:ind w:firstLine="567"/>
        <w:rPr>
          <w:szCs w:val="28"/>
        </w:rPr>
      </w:pPr>
      <w:r w:rsidRPr="00D66A4C">
        <w:rPr>
          <w:szCs w:val="28"/>
        </w:rPr>
        <w:t xml:space="preserve">В </w:t>
      </w:r>
      <w:r>
        <w:rPr>
          <w:szCs w:val="28"/>
        </w:rPr>
        <w:t>региональных</w:t>
      </w:r>
      <w:r w:rsidRPr="00D66A4C">
        <w:rPr>
          <w:szCs w:val="28"/>
        </w:rPr>
        <w:t xml:space="preserve"> кадастр</w:t>
      </w:r>
      <w:r>
        <w:rPr>
          <w:szCs w:val="28"/>
        </w:rPr>
        <w:t>ах</w:t>
      </w:r>
      <w:r w:rsidRPr="00D66A4C">
        <w:rPr>
          <w:szCs w:val="28"/>
        </w:rPr>
        <w:t xml:space="preserve"> </w:t>
      </w:r>
      <w:r w:rsidRPr="00F34B6B">
        <w:rPr>
          <w:szCs w:val="28"/>
        </w:rPr>
        <w:t>содержат</w:t>
      </w:r>
      <w:r>
        <w:rPr>
          <w:szCs w:val="28"/>
        </w:rPr>
        <w:t>ся</w:t>
      </w:r>
      <w:r w:rsidRPr="00F34B6B">
        <w:rPr>
          <w:szCs w:val="28"/>
        </w:rPr>
        <w:t xml:space="preserve"> сведения об </w:t>
      </w:r>
      <w:r>
        <w:rPr>
          <w:szCs w:val="28"/>
        </w:rPr>
        <w:t>ООПТ</w:t>
      </w:r>
      <w:r w:rsidRPr="00D66A4C">
        <w:rPr>
          <w:szCs w:val="28"/>
        </w:rPr>
        <w:t xml:space="preserve"> </w:t>
      </w:r>
      <w:r w:rsidRPr="00F34B6B">
        <w:rPr>
          <w:szCs w:val="28"/>
        </w:rPr>
        <w:t>регионального и местного значения</w:t>
      </w:r>
      <w:r>
        <w:rPr>
          <w:szCs w:val="28"/>
        </w:rPr>
        <w:t xml:space="preserve"> с указанием категорий</w:t>
      </w:r>
      <w:r w:rsidRPr="00F34B6B">
        <w:rPr>
          <w:szCs w:val="28"/>
        </w:rPr>
        <w:t>, установленных закон</w:t>
      </w:r>
      <w:r>
        <w:rPr>
          <w:szCs w:val="28"/>
        </w:rPr>
        <w:t>ами субъектов Российской Федерации.</w:t>
      </w:r>
    </w:p>
    <w:p w:rsidR="004E2972" w:rsidRPr="00F34B6B" w:rsidRDefault="004E2972" w:rsidP="004E2972">
      <w:pPr>
        <w:rPr>
          <w:szCs w:val="28"/>
        </w:rPr>
      </w:pPr>
    </w:p>
    <w:p w:rsidR="004E2972" w:rsidRDefault="004E2972" w:rsidP="004E2972">
      <w:pPr>
        <w:numPr>
          <w:ilvl w:val="0"/>
          <w:numId w:val="22"/>
        </w:numPr>
        <w:overflowPunct/>
        <w:autoSpaceDE/>
        <w:autoSpaceDN/>
        <w:adjustRightInd/>
        <w:jc w:val="center"/>
        <w:textAlignment w:val="auto"/>
        <w:rPr>
          <w:b/>
          <w:szCs w:val="28"/>
        </w:rPr>
      </w:pPr>
      <w:r w:rsidRPr="00D66A4C">
        <w:rPr>
          <w:b/>
          <w:szCs w:val="28"/>
        </w:rPr>
        <w:t xml:space="preserve">Требования к представляемым сведениям, </w:t>
      </w:r>
      <w:r>
        <w:rPr>
          <w:b/>
          <w:szCs w:val="28"/>
        </w:rPr>
        <w:br/>
      </w:r>
      <w:r w:rsidRPr="00D66A4C">
        <w:rPr>
          <w:b/>
          <w:szCs w:val="28"/>
        </w:rPr>
        <w:t xml:space="preserve">необходимым для целей ведения государственного кадастра </w:t>
      </w:r>
      <w:r>
        <w:rPr>
          <w:b/>
          <w:szCs w:val="28"/>
        </w:rPr>
        <w:br/>
      </w:r>
      <w:r w:rsidRPr="00D66A4C">
        <w:rPr>
          <w:b/>
          <w:szCs w:val="28"/>
        </w:rPr>
        <w:t xml:space="preserve">особо охраняемых природных </w:t>
      </w:r>
      <w:r>
        <w:rPr>
          <w:b/>
          <w:szCs w:val="28"/>
        </w:rPr>
        <w:t>т</w:t>
      </w:r>
      <w:r w:rsidRPr="00D66A4C">
        <w:rPr>
          <w:b/>
          <w:szCs w:val="28"/>
        </w:rPr>
        <w:t>ерриторий</w:t>
      </w:r>
    </w:p>
    <w:p w:rsidR="004E2972" w:rsidRDefault="004E2972" w:rsidP="004E2972">
      <w:pPr>
        <w:jc w:val="center"/>
        <w:rPr>
          <w:b/>
          <w:szCs w:val="28"/>
        </w:rPr>
      </w:pPr>
    </w:p>
    <w:p w:rsidR="004E2972" w:rsidRDefault="004E2972" w:rsidP="004E2972">
      <w:pPr>
        <w:numPr>
          <w:ilvl w:val="0"/>
          <w:numId w:val="4"/>
        </w:numPr>
        <w:overflowPunct/>
        <w:autoSpaceDE/>
        <w:autoSpaceDN/>
        <w:adjustRightInd/>
        <w:ind w:left="0" w:firstLine="568"/>
        <w:textAlignment w:val="auto"/>
        <w:rPr>
          <w:szCs w:val="28"/>
        </w:rPr>
      </w:pPr>
      <w:r w:rsidRPr="00FD020E">
        <w:rPr>
          <w:szCs w:val="28"/>
        </w:rPr>
        <w:t>Сведения, необходимые для целей ведения государственного кадастра ООПТ (далее - кадастровые сведения)</w:t>
      </w:r>
      <w:r>
        <w:rPr>
          <w:szCs w:val="28"/>
        </w:rPr>
        <w:t>,</w:t>
      </w:r>
      <w:r w:rsidRPr="00FD020E">
        <w:rPr>
          <w:szCs w:val="28"/>
        </w:rPr>
        <w:t xml:space="preserve"> представл</w:t>
      </w:r>
      <w:r>
        <w:rPr>
          <w:szCs w:val="28"/>
        </w:rPr>
        <w:t>яются</w:t>
      </w:r>
      <w:r w:rsidRPr="00FD020E">
        <w:rPr>
          <w:szCs w:val="28"/>
        </w:rPr>
        <w:t xml:space="preserve"> в структурированном виде в</w:t>
      </w:r>
      <w:r>
        <w:rPr>
          <w:szCs w:val="28"/>
        </w:rPr>
        <w:t xml:space="preserve"> разделах и подразделах, указанных в пунктах 22 - 27 настоящего Порядка.</w:t>
      </w:r>
    </w:p>
    <w:p w:rsidR="004E2972" w:rsidRPr="009B30D5" w:rsidRDefault="004E2972" w:rsidP="004E2972">
      <w:pPr>
        <w:numPr>
          <w:ilvl w:val="0"/>
          <w:numId w:val="4"/>
        </w:numPr>
        <w:overflowPunct/>
        <w:autoSpaceDE/>
        <w:autoSpaceDN/>
        <w:adjustRightInd/>
        <w:ind w:left="0" w:firstLine="568"/>
        <w:textAlignment w:val="auto"/>
        <w:rPr>
          <w:szCs w:val="28"/>
        </w:rPr>
      </w:pPr>
      <w:r>
        <w:rPr>
          <w:szCs w:val="28"/>
        </w:rPr>
        <w:t>Кадастровые сведения для формирования р</w:t>
      </w:r>
      <w:r w:rsidRPr="00FD3C4F">
        <w:rPr>
          <w:szCs w:val="28"/>
        </w:rPr>
        <w:t>аздел</w:t>
      </w:r>
      <w:r>
        <w:rPr>
          <w:szCs w:val="28"/>
        </w:rPr>
        <w:t>а</w:t>
      </w:r>
      <w:r w:rsidRPr="00FD3C4F">
        <w:rPr>
          <w:szCs w:val="28"/>
        </w:rPr>
        <w:t xml:space="preserve"> </w:t>
      </w:r>
      <w:r w:rsidRPr="000A7E08">
        <w:rPr>
          <w:szCs w:val="28"/>
        </w:rPr>
        <w:t xml:space="preserve">I </w:t>
      </w:r>
      <w:r w:rsidRPr="00FD3C4F">
        <w:rPr>
          <w:szCs w:val="28"/>
        </w:rPr>
        <w:t>«Реестр особо охраняемых природных территорий»</w:t>
      </w:r>
      <w:r>
        <w:rPr>
          <w:szCs w:val="28"/>
        </w:rPr>
        <w:t xml:space="preserve"> включают сводную информацию об ООПТ как на уровне Российской Федерации, так и на уровне субъектов Российской Федерации, а также о</w:t>
      </w:r>
      <w:r w:rsidRPr="007944BB">
        <w:rPr>
          <w:szCs w:val="28"/>
        </w:rPr>
        <w:t>сновные сведения о действующих</w:t>
      </w:r>
      <w:r>
        <w:rPr>
          <w:szCs w:val="28"/>
        </w:rPr>
        <w:t xml:space="preserve">, </w:t>
      </w:r>
      <w:r w:rsidRPr="007944BB">
        <w:rPr>
          <w:szCs w:val="28"/>
        </w:rPr>
        <w:t xml:space="preserve"> реорганизованных и </w:t>
      </w:r>
      <w:r>
        <w:rPr>
          <w:szCs w:val="28"/>
        </w:rPr>
        <w:t>упраздненных</w:t>
      </w:r>
      <w:r w:rsidRPr="007944BB">
        <w:rPr>
          <w:szCs w:val="28"/>
        </w:rPr>
        <w:t xml:space="preserve"> </w:t>
      </w:r>
      <w:r>
        <w:rPr>
          <w:szCs w:val="28"/>
        </w:rPr>
        <w:t>ООПТ и представляются в четырех подразделах</w:t>
      </w:r>
      <w:r w:rsidRPr="008B0672">
        <w:t xml:space="preserve"> </w:t>
      </w:r>
      <w:r w:rsidRPr="008B0672">
        <w:rPr>
          <w:szCs w:val="28"/>
        </w:rPr>
        <w:t xml:space="preserve">в табличной </w:t>
      </w:r>
      <w:r w:rsidRPr="009B30D5">
        <w:rPr>
          <w:szCs w:val="28"/>
        </w:rPr>
        <w:t>форме (</w:t>
      </w: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>
        <w:rPr>
          <w:szCs w:val="28"/>
        </w:rPr>
        <w:t xml:space="preserve"> </w:t>
      </w:r>
      <w:r w:rsidRPr="009B30D5">
        <w:rPr>
          <w:szCs w:val="28"/>
        </w:rPr>
        <w:t>приложени</w:t>
      </w:r>
      <w:r>
        <w:rPr>
          <w:szCs w:val="28"/>
        </w:rPr>
        <w:t>я</w:t>
      </w:r>
      <w:r w:rsidRPr="009B30D5">
        <w:rPr>
          <w:szCs w:val="28"/>
        </w:rPr>
        <w:t xml:space="preserve"> </w:t>
      </w:r>
      <w:r>
        <w:rPr>
          <w:szCs w:val="28"/>
        </w:rPr>
        <w:t>к настоящему Порядку</w:t>
      </w:r>
      <w:r w:rsidRPr="009B30D5">
        <w:rPr>
          <w:szCs w:val="28"/>
        </w:rPr>
        <w:t xml:space="preserve">): </w:t>
      </w:r>
    </w:p>
    <w:p w:rsidR="004E2972" w:rsidRDefault="004E2972" w:rsidP="004E2972">
      <w:pPr>
        <w:numPr>
          <w:ilvl w:val="1"/>
          <w:numId w:val="4"/>
        </w:numPr>
        <w:overflowPunct/>
        <w:autoSpaceDE/>
        <w:autoSpaceDN/>
        <w:adjustRightInd/>
        <w:ind w:left="0" w:firstLine="568"/>
        <w:textAlignment w:val="auto"/>
        <w:rPr>
          <w:szCs w:val="28"/>
        </w:rPr>
      </w:pPr>
      <w:r>
        <w:rPr>
          <w:szCs w:val="28"/>
        </w:rPr>
        <w:t>Подраздел «</w:t>
      </w:r>
      <w:r w:rsidRPr="0049790C">
        <w:rPr>
          <w:szCs w:val="28"/>
        </w:rPr>
        <w:t>Сводная информация об особо охраняемых природных территориях Российской Федерации</w:t>
      </w:r>
      <w:r>
        <w:rPr>
          <w:szCs w:val="28"/>
        </w:rPr>
        <w:t xml:space="preserve">» </w:t>
      </w:r>
      <w:r w:rsidRPr="007944BB">
        <w:rPr>
          <w:szCs w:val="28"/>
        </w:rPr>
        <w:t>раздела</w:t>
      </w:r>
      <w:r>
        <w:rPr>
          <w:szCs w:val="28"/>
        </w:rPr>
        <w:t xml:space="preserve"> </w:t>
      </w:r>
      <w:r>
        <w:rPr>
          <w:szCs w:val="28"/>
          <w:lang w:val="en-US"/>
        </w:rPr>
        <w:t>I</w:t>
      </w:r>
      <w:r w:rsidRPr="007944BB">
        <w:rPr>
          <w:szCs w:val="28"/>
        </w:rPr>
        <w:t xml:space="preserve"> «Реестр особо </w:t>
      </w:r>
      <w:r w:rsidRPr="007944BB">
        <w:rPr>
          <w:szCs w:val="28"/>
        </w:rPr>
        <w:lastRenderedPageBreak/>
        <w:t xml:space="preserve">охраняемых природных территорий» </w:t>
      </w:r>
      <w:r>
        <w:rPr>
          <w:szCs w:val="28"/>
        </w:rPr>
        <w:t xml:space="preserve">формируется </w:t>
      </w:r>
      <w:r w:rsidRPr="003B4AC1">
        <w:rPr>
          <w:szCs w:val="28"/>
        </w:rPr>
        <w:t xml:space="preserve">Минприроды России </w:t>
      </w:r>
      <w:r>
        <w:rPr>
          <w:szCs w:val="28"/>
        </w:rPr>
        <w:t>путем свода</w:t>
      </w:r>
      <w:r w:rsidRPr="003B4AC1">
        <w:rPr>
          <w:szCs w:val="28"/>
        </w:rPr>
        <w:t xml:space="preserve"> сведений </w:t>
      </w:r>
      <w:r>
        <w:rPr>
          <w:szCs w:val="28"/>
        </w:rPr>
        <w:t xml:space="preserve">федерального и региональных </w:t>
      </w:r>
      <w:r w:rsidRPr="003B4AC1">
        <w:rPr>
          <w:szCs w:val="28"/>
        </w:rPr>
        <w:t xml:space="preserve">кадастров </w:t>
      </w:r>
      <w:r>
        <w:rPr>
          <w:szCs w:val="28"/>
        </w:rPr>
        <w:t>и включает следующие позиции (таблица 1 приложения</w:t>
      </w:r>
      <w:r w:rsidRPr="00CF636C">
        <w:rPr>
          <w:szCs w:val="28"/>
        </w:rPr>
        <w:t xml:space="preserve"> </w:t>
      </w:r>
      <w:r>
        <w:rPr>
          <w:szCs w:val="28"/>
        </w:rPr>
        <w:t>к Порядку):</w:t>
      </w:r>
    </w:p>
    <w:p w:rsidR="004E2972" w:rsidRDefault="004E2972" w:rsidP="004E2972">
      <w:pPr>
        <w:numPr>
          <w:ilvl w:val="0"/>
          <w:numId w:val="15"/>
        </w:numPr>
        <w:overflowPunct/>
        <w:autoSpaceDE/>
        <w:autoSpaceDN/>
        <w:adjustRightInd/>
        <w:jc w:val="left"/>
        <w:textAlignment w:val="auto"/>
        <w:rPr>
          <w:szCs w:val="28"/>
        </w:rPr>
      </w:pPr>
      <w:r>
        <w:rPr>
          <w:szCs w:val="28"/>
        </w:rPr>
        <w:t>З</w:t>
      </w:r>
      <w:r w:rsidRPr="003B4AC1">
        <w:rPr>
          <w:szCs w:val="28"/>
        </w:rPr>
        <w:t>начение ООПТ</w:t>
      </w:r>
      <w:r>
        <w:rPr>
          <w:szCs w:val="28"/>
        </w:rPr>
        <w:t xml:space="preserve"> (столбец 1 таблицы 1)</w:t>
      </w:r>
    </w:p>
    <w:p w:rsidR="004E2972" w:rsidRPr="003B4AC1" w:rsidRDefault="004E2972" w:rsidP="004E2972">
      <w:pPr>
        <w:ind w:left="568"/>
        <w:rPr>
          <w:szCs w:val="28"/>
        </w:rPr>
      </w:pPr>
      <w:r w:rsidRPr="003B4AC1">
        <w:rPr>
          <w:szCs w:val="28"/>
        </w:rPr>
        <w:t>(федеральное, региональное, местное);</w:t>
      </w:r>
    </w:p>
    <w:p w:rsidR="004E2972" w:rsidRPr="002F792B" w:rsidRDefault="004E2972" w:rsidP="004E2972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К</w:t>
      </w:r>
      <w:r w:rsidRPr="002F792B">
        <w:rPr>
          <w:szCs w:val="28"/>
        </w:rPr>
        <w:t>атегория ООПТ</w:t>
      </w:r>
      <w:r>
        <w:rPr>
          <w:szCs w:val="28"/>
        </w:rPr>
        <w:t xml:space="preserve"> (столбец 2 таблицы 1)</w:t>
      </w:r>
    </w:p>
    <w:p w:rsidR="004E2972" w:rsidRDefault="004E2972" w:rsidP="004E2972">
      <w:pPr>
        <w:ind w:firstLine="568"/>
        <w:rPr>
          <w:szCs w:val="28"/>
        </w:rPr>
      </w:pPr>
      <w:r w:rsidRPr="002F792B">
        <w:rPr>
          <w:szCs w:val="28"/>
        </w:rPr>
        <w:t>(приводится наименование категори</w:t>
      </w:r>
      <w:r>
        <w:rPr>
          <w:szCs w:val="28"/>
        </w:rPr>
        <w:t>й</w:t>
      </w:r>
      <w:r w:rsidRPr="002F792B">
        <w:rPr>
          <w:szCs w:val="28"/>
        </w:rPr>
        <w:t xml:space="preserve"> ООПТ</w:t>
      </w:r>
      <w:r>
        <w:rPr>
          <w:szCs w:val="28"/>
        </w:rPr>
        <w:t>,</w:t>
      </w:r>
      <w:r w:rsidRPr="002F792B">
        <w:rPr>
          <w:szCs w:val="28"/>
        </w:rPr>
        <w:t xml:space="preserve"> </w:t>
      </w:r>
      <w:r>
        <w:rPr>
          <w:szCs w:val="28"/>
        </w:rPr>
        <w:t>по которым представляются сведения,</w:t>
      </w:r>
      <w:r w:rsidRPr="002F792B">
        <w:rPr>
          <w:szCs w:val="28"/>
        </w:rPr>
        <w:t xml:space="preserve"> в соответствии с Федеральным законом «Об особо охраняемых природных территориях»</w:t>
      </w:r>
      <w:r>
        <w:rPr>
          <w:szCs w:val="28"/>
        </w:rPr>
        <w:t xml:space="preserve">; для ООПТ регионального значения в случае, если категории ООПТ установлены не </w:t>
      </w:r>
      <w:r w:rsidRPr="005C32D9">
        <w:rPr>
          <w:szCs w:val="28"/>
        </w:rPr>
        <w:t xml:space="preserve">Федеральным законом «Об особо охраняемых природных территориях», </w:t>
      </w:r>
      <w:r>
        <w:rPr>
          <w:szCs w:val="28"/>
        </w:rPr>
        <w:t>а</w:t>
      </w:r>
      <w:r w:rsidRPr="002F792B">
        <w:rPr>
          <w:szCs w:val="28"/>
        </w:rPr>
        <w:t xml:space="preserve"> закон</w:t>
      </w:r>
      <w:r>
        <w:rPr>
          <w:szCs w:val="28"/>
        </w:rPr>
        <w:t>ами</w:t>
      </w:r>
      <w:r w:rsidRPr="002F792B">
        <w:rPr>
          <w:szCs w:val="28"/>
        </w:rPr>
        <w:t xml:space="preserve"> субъект</w:t>
      </w:r>
      <w:r>
        <w:rPr>
          <w:szCs w:val="28"/>
        </w:rPr>
        <w:t>ов</w:t>
      </w:r>
      <w:r w:rsidRPr="002F792B">
        <w:rPr>
          <w:szCs w:val="28"/>
        </w:rPr>
        <w:t xml:space="preserve"> Российской Федерации</w:t>
      </w:r>
      <w:r>
        <w:rPr>
          <w:szCs w:val="28"/>
        </w:rPr>
        <w:t>, ООПТ таких категорий объединяются в группу «Иные категории»; для ООПТ местного значения все ООПТ объединяются в группу «ООПТ всех категорий»);</w:t>
      </w:r>
    </w:p>
    <w:p w:rsidR="004E2972" w:rsidRDefault="004E2972" w:rsidP="004E2972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Количество ООПТ </w:t>
      </w:r>
      <w:r w:rsidRPr="00F136D5">
        <w:rPr>
          <w:szCs w:val="28"/>
        </w:rPr>
        <w:t xml:space="preserve">(столбец </w:t>
      </w:r>
      <w:r>
        <w:rPr>
          <w:szCs w:val="28"/>
        </w:rPr>
        <w:t>3</w:t>
      </w:r>
      <w:r w:rsidRPr="00F136D5">
        <w:rPr>
          <w:szCs w:val="28"/>
        </w:rPr>
        <w:t xml:space="preserve"> таблицы 1)</w:t>
      </w:r>
    </w:p>
    <w:p w:rsidR="004E2972" w:rsidRDefault="004E2972" w:rsidP="004E2972">
      <w:pPr>
        <w:ind w:firstLine="568"/>
        <w:rPr>
          <w:szCs w:val="28"/>
        </w:rPr>
      </w:pPr>
      <w:r>
        <w:rPr>
          <w:szCs w:val="28"/>
        </w:rPr>
        <w:t>(приводится количество ООПТ в каждой категории на федеральном и региональном уровнях (с учетом подпункта 2 пункта 3</w:t>
      </w:r>
      <w:r w:rsidR="008172CA">
        <w:rPr>
          <w:szCs w:val="28"/>
        </w:rPr>
        <w:t>2</w:t>
      </w:r>
      <w:r>
        <w:rPr>
          <w:szCs w:val="28"/>
        </w:rPr>
        <w:t>.1 настоящего Порядка) на территории Российской Федерации; общее количество ООПТ всех категорий федерального значения</w:t>
      </w:r>
      <w:r w:rsidRPr="00C84824">
        <w:t xml:space="preserve"> </w:t>
      </w:r>
      <w:r w:rsidRPr="00C84824">
        <w:rPr>
          <w:szCs w:val="28"/>
        </w:rPr>
        <w:t>на территории Российской Федерации</w:t>
      </w:r>
      <w:r>
        <w:rPr>
          <w:szCs w:val="28"/>
        </w:rPr>
        <w:t>; общее количество ООПТ всех категорий регионального значения</w:t>
      </w:r>
      <w:r w:rsidRPr="00C84824">
        <w:t xml:space="preserve"> </w:t>
      </w:r>
      <w:r w:rsidRPr="00C84824">
        <w:rPr>
          <w:szCs w:val="28"/>
        </w:rPr>
        <w:t>на территории Российской Федерации</w:t>
      </w:r>
      <w:r>
        <w:rPr>
          <w:szCs w:val="28"/>
        </w:rPr>
        <w:t>; общее количество ООПТ всех категорий местного значения</w:t>
      </w:r>
      <w:r w:rsidRPr="00C84824">
        <w:t xml:space="preserve"> </w:t>
      </w:r>
      <w:r w:rsidRPr="00C84824">
        <w:rPr>
          <w:szCs w:val="28"/>
        </w:rPr>
        <w:t>на территории Российской Федерации</w:t>
      </w:r>
      <w:r>
        <w:rPr>
          <w:szCs w:val="28"/>
        </w:rPr>
        <w:t>; общее количество всех ООПТ</w:t>
      </w:r>
      <w:r w:rsidRPr="00C84824">
        <w:t xml:space="preserve"> </w:t>
      </w:r>
      <w:r w:rsidRPr="00C84824">
        <w:rPr>
          <w:szCs w:val="28"/>
        </w:rPr>
        <w:t>на территории Российской Федерации</w:t>
      </w:r>
      <w:r>
        <w:rPr>
          <w:szCs w:val="28"/>
        </w:rPr>
        <w:t>);</w:t>
      </w:r>
    </w:p>
    <w:p w:rsidR="004E2972" w:rsidRDefault="004E2972" w:rsidP="004E2972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Суммарная площадь ООПТ, общая </w:t>
      </w:r>
      <w:r w:rsidRPr="00F136D5">
        <w:rPr>
          <w:szCs w:val="28"/>
        </w:rPr>
        <w:t xml:space="preserve">(столбец </w:t>
      </w:r>
      <w:r>
        <w:rPr>
          <w:szCs w:val="28"/>
        </w:rPr>
        <w:t>4</w:t>
      </w:r>
      <w:r w:rsidRPr="00F136D5">
        <w:rPr>
          <w:szCs w:val="28"/>
        </w:rPr>
        <w:t xml:space="preserve"> таблицы 1)</w:t>
      </w:r>
    </w:p>
    <w:p w:rsidR="009D58AB" w:rsidRDefault="004E2972" w:rsidP="004E2972">
      <w:pPr>
        <w:ind w:firstLine="568"/>
        <w:rPr>
          <w:szCs w:val="28"/>
        </w:rPr>
      </w:pPr>
      <w:r w:rsidRPr="005446F4">
        <w:rPr>
          <w:szCs w:val="28"/>
        </w:rPr>
        <w:t xml:space="preserve">(приводится </w:t>
      </w:r>
      <w:r>
        <w:rPr>
          <w:szCs w:val="28"/>
        </w:rPr>
        <w:t>в гектарах с</w:t>
      </w:r>
      <w:r w:rsidRPr="005446F4">
        <w:rPr>
          <w:szCs w:val="28"/>
        </w:rPr>
        <w:t xml:space="preserve">уммарная площадь ООПТ в каждой категории на федеральном и региональном уровнях </w:t>
      </w:r>
      <w:r>
        <w:rPr>
          <w:szCs w:val="28"/>
        </w:rPr>
        <w:t>(</w:t>
      </w:r>
      <w:r w:rsidRPr="005446F4">
        <w:rPr>
          <w:szCs w:val="28"/>
        </w:rPr>
        <w:t>с учетом подпункта 2 пункта 3</w:t>
      </w:r>
      <w:r w:rsidR="008172CA">
        <w:rPr>
          <w:szCs w:val="28"/>
        </w:rPr>
        <w:t>2</w:t>
      </w:r>
      <w:r w:rsidRPr="005446F4">
        <w:rPr>
          <w:szCs w:val="28"/>
        </w:rPr>
        <w:t>.1 настоящего Порядка</w:t>
      </w:r>
      <w:r>
        <w:rPr>
          <w:szCs w:val="28"/>
        </w:rPr>
        <w:t xml:space="preserve">) </w:t>
      </w:r>
      <w:r w:rsidRPr="00C84824">
        <w:rPr>
          <w:szCs w:val="28"/>
        </w:rPr>
        <w:t>на территории Российской Федерации</w:t>
      </w:r>
      <w:r w:rsidRPr="005446F4">
        <w:rPr>
          <w:szCs w:val="28"/>
        </w:rPr>
        <w:t xml:space="preserve">; </w:t>
      </w:r>
      <w:r>
        <w:rPr>
          <w:szCs w:val="28"/>
        </w:rPr>
        <w:t>с</w:t>
      </w:r>
      <w:r w:rsidRPr="005446F4">
        <w:rPr>
          <w:szCs w:val="28"/>
        </w:rPr>
        <w:t>уммарная площадь ООПТ всех категорий федерального значения</w:t>
      </w:r>
      <w:r>
        <w:rPr>
          <w:szCs w:val="28"/>
        </w:rPr>
        <w:t xml:space="preserve"> </w:t>
      </w:r>
      <w:r w:rsidRPr="00C84824">
        <w:rPr>
          <w:szCs w:val="28"/>
        </w:rPr>
        <w:t>на территории Российской Федерации</w:t>
      </w:r>
      <w:r w:rsidRPr="005446F4">
        <w:rPr>
          <w:szCs w:val="28"/>
        </w:rPr>
        <w:t>; суммарная площадь ООПТ всех категорий регионального значения</w:t>
      </w:r>
      <w:r>
        <w:rPr>
          <w:szCs w:val="28"/>
        </w:rPr>
        <w:t xml:space="preserve"> </w:t>
      </w:r>
      <w:r w:rsidRPr="00C84824">
        <w:rPr>
          <w:szCs w:val="28"/>
        </w:rPr>
        <w:t>на территории Российской Федерации</w:t>
      </w:r>
      <w:r w:rsidRPr="005446F4">
        <w:rPr>
          <w:szCs w:val="28"/>
        </w:rPr>
        <w:t>; суммарная площадь ООПТ всех категорий местного значения</w:t>
      </w:r>
      <w:r>
        <w:rPr>
          <w:szCs w:val="28"/>
        </w:rPr>
        <w:t xml:space="preserve"> </w:t>
      </w:r>
      <w:r w:rsidRPr="00C84824">
        <w:rPr>
          <w:szCs w:val="28"/>
        </w:rPr>
        <w:t>на территории Российской Федерации</w:t>
      </w:r>
      <w:r w:rsidRPr="005446F4">
        <w:rPr>
          <w:szCs w:val="28"/>
        </w:rPr>
        <w:t>; суммарная площадь всех ООПТ</w:t>
      </w:r>
      <w:r>
        <w:rPr>
          <w:szCs w:val="28"/>
        </w:rPr>
        <w:t xml:space="preserve"> </w:t>
      </w:r>
      <w:r w:rsidRPr="00C84824">
        <w:rPr>
          <w:szCs w:val="28"/>
        </w:rPr>
        <w:t>на территории Российской Федерации</w:t>
      </w:r>
      <w:r>
        <w:rPr>
          <w:szCs w:val="28"/>
        </w:rPr>
        <w:t xml:space="preserve">. </w:t>
      </w:r>
      <w:bookmarkStart w:id="9" w:name="_Hlk47553043"/>
      <w:r w:rsidR="009D58AB" w:rsidRPr="006709F9">
        <w:rPr>
          <w:szCs w:val="28"/>
        </w:rPr>
        <w:t>Площади ООПТ (например, памятников природы), расположенных в границах ООПТ иных категорий (например, национальных парков),</w:t>
      </w:r>
      <w:r w:rsidR="009D58AB" w:rsidRPr="006709F9">
        <w:t xml:space="preserve"> </w:t>
      </w:r>
      <w:r w:rsidR="009D58AB" w:rsidRPr="006709F9">
        <w:rPr>
          <w:szCs w:val="28"/>
        </w:rPr>
        <w:t>при расчете суммарной площади ООПТ всех категорий не учитываются;</w:t>
      </w:r>
    </w:p>
    <w:bookmarkEnd w:id="9"/>
    <w:p w:rsidR="004E2972" w:rsidRPr="005446F4" w:rsidRDefault="004E2972" w:rsidP="004E2972">
      <w:pPr>
        <w:numPr>
          <w:ilvl w:val="0"/>
          <w:numId w:val="15"/>
        </w:numPr>
        <w:overflowPunct/>
        <w:autoSpaceDE/>
        <w:autoSpaceDN/>
        <w:adjustRightInd/>
        <w:ind w:right="-143"/>
        <w:jc w:val="left"/>
        <w:textAlignment w:val="auto"/>
        <w:rPr>
          <w:szCs w:val="28"/>
        </w:rPr>
      </w:pPr>
      <w:r>
        <w:rPr>
          <w:szCs w:val="28"/>
        </w:rPr>
        <w:t>Суммарная п</w:t>
      </w:r>
      <w:r w:rsidRPr="005446F4">
        <w:rPr>
          <w:szCs w:val="28"/>
        </w:rPr>
        <w:t xml:space="preserve">лощадь ООПТ, </w:t>
      </w:r>
      <w:r>
        <w:rPr>
          <w:szCs w:val="28"/>
        </w:rPr>
        <w:t xml:space="preserve">морской акватории </w:t>
      </w:r>
      <w:r w:rsidRPr="00F136D5">
        <w:rPr>
          <w:szCs w:val="28"/>
        </w:rPr>
        <w:t xml:space="preserve">(столбец </w:t>
      </w:r>
      <w:r>
        <w:rPr>
          <w:szCs w:val="28"/>
        </w:rPr>
        <w:t>5</w:t>
      </w:r>
      <w:r w:rsidRPr="00F136D5">
        <w:rPr>
          <w:szCs w:val="28"/>
        </w:rPr>
        <w:t xml:space="preserve"> таблицы</w:t>
      </w:r>
      <w:r>
        <w:rPr>
          <w:szCs w:val="28"/>
        </w:rPr>
        <w:t xml:space="preserve"> </w:t>
      </w:r>
      <w:r w:rsidRPr="00F136D5">
        <w:rPr>
          <w:szCs w:val="28"/>
        </w:rPr>
        <w:t>1)</w:t>
      </w:r>
    </w:p>
    <w:p w:rsidR="004E2972" w:rsidRDefault="004E2972" w:rsidP="004E2972">
      <w:pPr>
        <w:tabs>
          <w:tab w:val="left" w:pos="993"/>
        </w:tabs>
        <w:ind w:firstLine="568"/>
        <w:rPr>
          <w:szCs w:val="28"/>
        </w:rPr>
      </w:pPr>
      <w:r w:rsidRPr="005446F4">
        <w:rPr>
          <w:szCs w:val="28"/>
        </w:rPr>
        <w:t xml:space="preserve">(приводится в гектарах суммарная площадь </w:t>
      </w:r>
      <w:r>
        <w:rPr>
          <w:szCs w:val="28"/>
        </w:rPr>
        <w:t xml:space="preserve">морской акватории в составе </w:t>
      </w:r>
      <w:r w:rsidRPr="005446F4">
        <w:rPr>
          <w:szCs w:val="28"/>
        </w:rPr>
        <w:t xml:space="preserve">ООПТ в каждой категории на федеральном и региональном уровнях </w:t>
      </w:r>
      <w:r>
        <w:rPr>
          <w:szCs w:val="28"/>
        </w:rPr>
        <w:t>(</w:t>
      </w:r>
      <w:r w:rsidRPr="005446F4">
        <w:rPr>
          <w:szCs w:val="28"/>
        </w:rPr>
        <w:t>с учетом подпункта 2 пункта 3</w:t>
      </w:r>
      <w:r w:rsidR="008172CA">
        <w:rPr>
          <w:szCs w:val="28"/>
        </w:rPr>
        <w:t>2</w:t>
      </w:r>
      <w:r w:rsidRPr="005446F4">
        <w:rPr>
          <w:szCs w:val="28"/>
        </w:rPr>
        <w:t>.1 настоящего Порядка</w:t>
      </w:r>
      <w:r>
        <w:rPr>
          <w:szCs w:val="28"/>
        </w:rPr>
        <w:t xml:space="preserve">) в границах </w:t>
      </w:r>
      <w:r w:rsidRPr="00C84824">
        <w:rPr>
          <w:szCs w:val="28"/>
        </w:rPr>
        <w:t>Российской Федерации</w:t>
      </w:r>
      <w:r w:rsidRPr="005446F4">
        <w:rPr>
          <w:szCs w:val="28"/>
        </w:rPr>
        <w:t>; суммарная площадь морской акватории в составе ООПТ всех категорий федерального значения</w:t>
      </w:r>
      <w:r>
        <w:rPr>
          <w:szCs w:val="28"/>
        </w:rPr>
        <w:t xml:space="preserve"> в границах </w:t>
      </w:r>
      <w:r w:rsidRPr="00C84824">
        <w:rPr>
          <w:szCs w:val="28"/>
        </w:rPr>
        <w:t>Российской Федерации</w:t>
      </w:r>
      <w:r w:rsidRPr="005446F4">
        <w:rPr>
          <w:szCs w:val="28"/>
        </w:rPr>
        <w:t xml:space="preserve">; суммарная площадь морской акватории в составе ООПТ всех категорий </w:t>
      </w:r>
      <w:r w:rsidRPr="005446F4">
        <w:rPr>
          <w:szCs w:val="28"/>
        </w:rPr>
        <w:lastRenderedPageBreak/>
        <w:t>регионального значения</w:t>
      </w:r>
      <w:r>
        <w:rPr>
          <w:szCs w:val="28"/>
        </w:rPr>
        <w:t xml:space="preserve"> в границах</w:t>
      </w:r>
      <w:r w:rsidRPr="00C84824">
        <w:rPr>
          <w:szCs w:val="28"/>
        </w:rPr>
        <w:t xml:space="preserve"> Российской Федерации</w:t>
      </w:r>
      <w:r>
        <w:rPr>
          <w:szCs w:val="28"/>
        </w:rPr>
        <w:t>;</w:t>
      </w:r>
      <w:r w:rsidRPr="005446F4">
        <w:rPr>
          <w:szCs w:val="28"/>
        </w:rPr>
        <w:t xml:space="preserve"> суммарная площадь </w:t>
      </w:r>
      <w:r>
        <w:rPr>
          <w:szCs w:val="28"/>
        </w:rPr>
        <w:t xml:space="preserve">морской акватории </w:t>
      </w:r>
      <w:r w:rsidRPr="005446F4">
        <w:rPr>
          <w:szCs w:val="28"/>
        </w:rPr>
        <w:t>всех ООПТ</w:t>
      </w:r>
      <w:r w:rsidRPr="00C84824">
        <w:t xml:space="preserve"> </w:t>
      </w:r>
      <w:r>
        <w:rPr>
          <w:szCs w:val="28"/>
        </w:rPr>
        <w:t>в границах</w:t>
      </w:r>
      <w:r w:rsidRPr="00C84824">
        <w:rPr>
          <w:szCs w:val="28"/>
        </w:rPr>
        <w:t xml:space="preserve"> Российской Федерации</w:t>
      </w:r>
      <w:r w:rsidRPr="005446F4">
        <w:rPr>
          <w:szCs w:val="28"/>
        </w:rPr>
        <w:t>);</w:t>
      </w:r>
    </w:p>
    <w:p w:rsidR="004E2972" w:rsidRDefault="004E2972" w:rsidP="004E2972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С</w:t>
      </w:r>
      <w:r w:rsidRPr="002F792B">
        <w:rPr>
          <w:szCs w:val="28"/>
        </w:rPr>
        <w:t>уммарная площадь охранных зон</w:t>
      </w:r>
      <w:r>
        <w:rPr>
          <w:szCs w:val="28"/>
        </w:rPr>
        <w:t xml:space="preserve"> </w:t>
      </w:r>
      <w:r w:rsidRPr="00F136D5">
        <w:rPr>
          <w:szCs w:val="28"/>
        </w:rPr>
        <w:t xml:space="preserve">(столбец </w:t>
      </w:r>
      <w:r>
        <w:rPr>
          <w:szCs w:val="28"/>
        </w:rPr>
        <w:t>6</w:t>
      </w:r>
      <w:r w:rsidRPr="00F136D5">
        <w:rPr>
          <w:szCs w:val="28"/>
        </w:rPr>
        <w:t xml:space="preserve"> таблицы 1)</w:t>
      </w:r>
    </w:p>
    <w:p w:rsidR="004E2972" w:rsidRDefault="004E2972" w:rsidP="004E2972">
      <w:pPr>
        <w:ind w:firstLine="568"/>
        <w:rPr>
          <w:szCs w:val="28"/>
        </w:rPr>
      </w:pPr>
      <w:r w:rsidRPr="005B18B5">
        <w:rPr>
          <w:szCs w:val="28"/>
        </w:rPr>
        <w:t xml:space="preserve">(приводится в гектарах суммарная площадь охранных зон ООПТ </w:t>
      </w:r>
      <w:r>
        <w:rPr>
          <w:szCs w:val="28"/>
        </w:rPr>
        <w:t xml:space="preserve">в каждой из указанной категории ООПТ федерального значения (государственные природные заповедники, национальные парки, памятники природы) </w:t>
      </w:r>
      <w:r w:rsidRPr="00C84824">
        <w:rPr>
          <w:szCs w:val="28"/>
        </w:rPr>
        <w:t>в границах Российской Федерации</w:t>
      </w:r>
      <w:r>
        <w:rPr>
          <w:szCs w:val="28"/>
        </w:rPr>
        <w:t xml:space="preserve">;  </w:t>
      </w:r>
      <w:r w:rsidRPr="005B18B5">
        <w:rPr>
          <w:szCs w:val="28"/>
        </w:rPr>
        <w:t>суммарная площадь</w:t>
      </w:r>
      <w:r w:rsidRPr="008B0672">
        <w:t xml:space="preserve"> </w:t>
      </w:r>
      <w:r w:rsidRPr="008B0672">
        <w:rPr>
          <w:szCs w:val="28"/>
        </w:rPr>
        <w:t xml:space="preserve">охранных </w:t>
      </w:r>
      <w:r w:rsidR="009C318B">
        <w:rPr>
          <w:szCs w:val="28"/>
        </w:rPr>
        <w:t>з</w:t>
      </w:r>
      <w:r w:rsidRPr="008B0672">
        <w:rPr>
          <w:szCs w:val="28"/>
        </w:rPr>
        <w:t>он</w:t>
      </w:r>
      <w:r w:rsidRPr="005B18B5">
        <w:rPr>
          <w:szCs w:val="28"/>
        </w:rPr>
        <w:t xml:space="preserve"> </w:t>
      </w:r>
      <w:r>
        <w:rPr>
          <w:szCs w:val="28"/>
        </w:rPr>
        <w:t xml:space="preserve">всех </w:t>
      </w:r>
      <w:r w:rsidRPr="005B18B5">
        <w:rPr>
          <w:szCs w:val="28"/>
        </w:rPr>
        <w:t>ООПТ федерального значения</w:t>
      </w:r>
      <w:r w:rsidRPr="00C84824">
        <w:t xml:space="preserve"> </w:t>
      </w:r>
      <w:r w:rsidRPr="00C84824">
        <w:rPr>
          <w:szCs w:val="28"/>
        </w:rPr>
        <w:t>в границах Российской Федерации</w:t>
      </w:r>
      <w:r w:rsidRPr="005B18B5">
        <w:rPr>
          <w:szCs w:val="28"/>
        </w:rPr>
        <w:t xml:space="preserve">; суммарная площадь </w:t>
      </w:r>
      <w:r w:rsidRPr="008B0672">
        <w:rPr>
          <w:szCs w:val="28"/>
        </w:rPr>
        <w:t xml:space="preserve">охранных зон </w:t>
      </w:r>
      <w:r w:rsidRPr="005B18B5">
        <w:rPr>
          <w:szCs w:val="28"/>
        </w:rPr>
        <w:t xml:space="preserve">ООПТ </w:t>
      </w:r>
      <w:r>
        <w:rPr>
          <w:szCs w:val="28"/>
        </w:rPr>
        <w:t xml:space="preserve">(природных парков и памятников природы) </w:t>
      </w:r>
      <w:r w:rsidRPr="005B18B5">
        <w:rPr>
          <w:szCs w:val="28"/>
        </w:rPr>
        <w:t>регионального значения</w:t>
      </w:r>
      <w:r w:rsidRPr="00C84824">
        <w:t xml:space="preserve"> </w:t>
      </w:r>
      <w:r w:rsidRPr="00C84824">
        <w:rPr>
          <w:szCs w:val="28"/>
        </w:rPr>
        <w:t>в границах Российской Федерации</w:t>
      </w:r>
      <w:r w:rsidRPr="005B18B5">
        <w:rPr>
          <w:szCs w:val="28"/>
        </w:rPr>
        <w:t xml:space="preserve">; суммарная площадь </w:t>
      </w:r>
      <w:r w:rsidRPr="008B0672">
        <w:rPr>
          <w:szCs w:val="28"/>
        </w:rPr>
        <w:t xml:space="preserve">охранных зон </w:t>
      </w:r>
      <w:r w:rsidRPr="005B18B5">
        <w:rPr>
          <w:szCs w:val="28"/>
        </w:rPr>
        <w:t>всех ООПТ</w:t>
      </w:r>
      <w:r w:rsidRPr="00C84824">
        <w:t xml:space="preserve"> </w:t>
      </w:r>
      <w:r w:rsidRPr="00C84824">
        <w:rPr>
          <w:szCs w:val="28"/>
        </w:rPr>
        <w:t>в границах Российской Федерации</w:t>
      </w:r>
      <w:r w:rsidRPr="005B18B5">
        <w:rPr>
          <w:szCs w:val="28"/>
        </w:rPr>
        <w:t>);</w:t>
      </w:r>
    </w:p>
    <w:p w:rsidR="004E2972" w:rsidRDefault="004E2972" w:rsidP="004E2972">
      <w:pPr>
        <w:numPr>
          <w:ilvl w:val="0"/>
          <w:numId w:val="15"/>
        </w:numPr>
        <w:tabs>
          <w:tab w:val="left" w:pos="993"/>
        </w:tabs>
        <w:overflowPunct/>
        <w:autoSpaceDE/>
        <w:autoSpaceDN/>
        <w:adjustRightInd/>
        <w:ind w:left="0" w:firstLine="568"/>
        <w:textAlignment w:val="auto"/>
        <w:rPr>
          <w:szCs w:val="28"/>
        </w:rPr>
      </w:pPr>
      <w:r>
        <w:rPr>
          <w:szCs w:val="28"/>
        </w:rPr>
        <w:t xml:space="preserve">Доля </w:t>
      </w:r>
      <w:r w:rsidRPr="002F792B">
        <w:rPr>
          <w:szCs w:val="28"/>
        </w:rPr>
        <w:t>сухопутной части площади, занятой ООПТ</w:t>
      </w:r>
      <w:r>
        <w:rPr>
          <w:szCs w:val="28"/>
        </w:rPr>
        <w:t>,</w:t>
      </w:r>
      <w:r w:rsidRPr="002F792B">
        <w:rPr>
          <w:szCs w:val="28"/>
        </w:rPr>
        <w:t xml:space="preserve"> от площади Российской Федерации</w:t>
      </w:r>
      <w:r>
        <w:rPr>
          <w:szCs w:val="28"/>
        </w:rPr>
        <w:t xml:space="preserve"> </w:t>
      </w:r>
      <w:r w:rsidRPr="00F136D5">
        <w:rPr>
          <w:szCs w:val="28"/>
        </w:rPr>
        <w:t xml:space="preserve">(столбец </w:t>
      </w:r>
      <w:r>
        <w:rPr>
          <w:szCs w:val="28"/>
        </w:rPr>
        <w:t>7</w:t>
      </w:r>
      <w:r w:rsidRPr="00F136D5">
        <w:rPr>
          <w:szCs w:val="28"/>
        </w:rPr>
        <w:t xml:space="preserve"> таблицы 1)</w:t>
      </w:r>
    </w:p>
    <w:p w:rsidR="004E2972" w:rsidRDefault="004E2972" w:rsidP="004E2972">
      <w:pPr>
        <w:ind w:firstLine="567"/>
        <w:rPr>
          <w:szCs w:val="28"/>
        </w:rPr>
      </w:pPr>
      <w:r w:rsidRPr="008B0672">
        <w:rPr>
          <w:szCs w:val="28"/>
        </w:rPr>
        <w:t xml:space="preserve">(приводится в </w:t>
      </w:r>
      <w:r>
        <w:rPr>
          <w:szCs w:val="28"/>
        </w:rPr>
        <w:t>процентах</w:t>
      </w:r>
      <w:r w:rsidRPr="008B0672">
        <w:rPr>
          <w:szCs w:val="28"/>
        </w:rPr>
        <w:t xml:space="preserve"> </w:t>
      </w:r>
      <w:r>
        <w:rPr>
          <w:szCs w:val="28"/>
        </w:rPr>
        <w:t>доля</w:t>
      </w:r>
      <w:r w:rsidRPr="008B0672">
        <w:rPr>
          <w:szCs w:val="28"/>
        </w:rPr>
        <w:t xml:space="preserve"> </w:t>
      </w:r>
      <w:r>
        <w:rPr>
          <w:szCs w:val="28"/>
        </w:rPr>
        <w:t xml:space="preserve">сухопутной </w:t>
      </w:r>
      <w:r w:rsidRPr="008B0672">
        <w:rPr>
          <w:szCs w:val="28"/>
        </w:rPr>
        <w:t>площад</w:t>
      </w:r>
      <w:r>
        <w:rPr>
          <w:szCs w:val="28"/>
        </w:rPr>
        <w:t>и</w:t>
      </w:r>
      <w:r w:rsidRPr="008B0672">
        <w:rPr>
          <w:szCs w:val="28"/>
        </w:rPr>
        <w:t xml:space="preserve"> ООПТ</w:t>
      </w:r>
      <w:r>
        <w:rPr>
          <w:szCs w:val="28"/>
        </w:rPr>
        <w:t xml:space="preserve"> в</w:t>
      </w:r>
      <w:r w:rsidRPr="008B0672">
        <w:rPr>
          <w:szCs w:val="28"/>
        </w:rPr>
        <w:t xml:space="preserve"> каждой </w:t>
      </w:r>
      <w:r>
        <w:rPr>
          <w:szCs w:val="28"/>
        </w:rPr>
        <w:t xml:space="preserve">из </w:t>
      </w:r>
      <w:r w:rsidRPr="008B0672">
        <w:rPr>
          <w:szCs w:val="28"/>
        </w:rPr>
        <w:t>категори</w:t>
      </w:r>
      <w:r>
        <w:rPr>
          <w:szCs w:val="28"/>
        </w:rPr>
        <w:t>й</w:t>
      </w:r>
      <w:r w:rsidRPr="008B0672">
        <w:rPr>
          <w:szCs w:val="28"/>
        </w:rPr>
        <w:t xml:space="preserve"> на федеральном и региональном уровнях </w:t>
      </w:r>
      <w:r>
        <w:rPr>
          <w:szCs w:val="28"/>
        </w:rPr>
        <w:t>(</w:t>
      </w:r>
      <w:r w:rsidRPr="008B0672">
        <w:rPr>
          <w:szCs w:val="28"/>
        </w:rPr>
        <w:t xml:space="preserve">с учетом подпункта 2 пункта </w:t>
      </w:r>
      <w:r w:rsidR="00FF2A4E" w:rsidRPr="009C318B">
        <w:rPr>
          <w:szCs w:val="28"/>
        </w:rPr>
        <w:t>32</w:t>
      </w:r>
      <w:r w:rsidRPr="009C318B">
        <w:rPr>
          <w:szCs w:val="28"/>
        </w:rPr>
        <w:t>.1</w:t>
      </w:r>
      <w:r w:rsidRPr="008B0672">
        <w:rPr>
          <w:szCs w:val="28"/>
        </w:rPr>
        <w:t xml:space="preserve"> настоящего Порядка</w:t>
      </w:r>
      <w:r>
        <w:rPr>
          <w:szCs w:val="28"/>
        </w:rPr>
        <w:t>) от площади Российской Федерации</w:t>
      </w:r>
      <w:r w:rsidRPr="008B0672">
        <w:rPr>
          <w:szCs w:val="28"/>
        </w:rPr>
        <w:t xml:space="preserve">; </w:t>
      </w:r>
      <w:r>
        <w:rPr>
          <w:szCs w:val="28"/>
        </w:rPr>
        <w:t xml:space="preserve">доля суммарной сухопутной </w:t>
      </w:r>
      <w:r w:rsidRPr="008B0672">
        <w:rPr>
          <w:szCs w:val="28"/>
        </w:rPr>
        <w:t>площад</w:t>
      </w:r>
      <w:r>
        <w:rPr>
          <w:szCs w:val="28"/>
        </w:rPr>
        <w:t>и</w:t>
      </w:r>
      <w:r w:rsidRPr="008B0672">
        <w:rPr>
          <w:szCs w:val="28"/>
        </w:rPr>
        <w:t xml:space="preserve"> </w:t>
      </w:r>
      <w:r>
        <w:rPr>
          <w:szCs w:val="28"/>
        </w:rPr>
        <w:t xml:space="preserve">всех </w:t>
      </w:r>
      <w:r w:rsidRPr="008B0672">
        <w:rPr>
          <w:szCs w:val="28"/>
        </w:rPr>
        <w:t>ООПТ федерального значения</w:t>
      </w:r>
      <w:r>
        <w:rPr>
          <w:szCs w:val="28"/>
        </w:rPr>
        <w:t xml:space="preserve"> от площади Российской Федерации</w:t>
      </w:r>
      <w:r w:rsidRPr="008B0672">
        <w:rPr>
          <w:szCs w:val="28"/>
        </w:rPr>
        <w:t xml:space="preserve">; доля суммарной сухопутной площади всех ООПТ </w:t>
      </w:r>
      <w:r>
        <w:rPr>
          <w:szCs w:val="28"/>
        </w:rPr>
        <w:t>регионального</w:t>
      </w:r>
      <w:r w:rsidRPr="008B0672">
        <w:rPr>
          <w:szCs w:val="28"/>
        </w:rPr>
        <w:t xml:space="preserve"> значения от площади Российской Федерации; доля суммарной площади всех ООПТ </w:t>
      </w:r>
      <w:r>
        <w:rPr>
          <w:szCs w:val="28"/>
        </w:rPr>
        <w:t>местного</w:t>
      </w:r>
      <w:r w:rsidRPr="008B0672">
        <w:rPr>
          <w:szCs w:val="28"/>
        </w:rPr>
        <w:t xml:space="preserve"> значения от площади Российской Федерации; доля суммарной </w:t>
      </w:r>
      <w:r w:rsidRPr="004C7A4B">
        <w:rPr>
          <w:szCs w:val="28"/>
        </w:rPr>
        <w:t>сухопутной площади всех ООПТ от площади Российской Федерации</w:t>
      </w:r>
      <w:r w:rsidRPr="006709F9">
        <w:rPr>
          <w:szCs w:val="28"/>
        </w:rPr>
        <w:t xml:space="preserve">. </w:t>
      </w:r>
      <w:r w:rsidR="008C6549" w:rsidRPr="006709F9">
        <w:rPr>
          <w:szCs w:val="28"/>
        </w:rPr>
        <w:t>Площади ООПТ (например, памятников природы), расположенных в границах ООПТ иных категорий (например, национальных парков), при расчете суммарной сухопутной площади ООПТ всех категорий не учитываются;</w:t>
      </w:r>
    </w:p>
    <w:p w:rsidR="004E2972" w:rsidRDefault="004E2972" w:rsidP="004E2972">
      <w:pPr>
        <w:numPr>
          <w:ilvl w:val="1"/>
          <w:numId w:val="4"/>
        </w:numPr>
        <w:tabs>
          <w:tab w:val="left" w:pos="1276"/>
        </w:tabs>
        <w:overflowPunct/>
        <w:autoSpaceDE/>
        <w:autoSpaceDN/>
        <w:adjustRightInd/>
        <w:ind w:left="0" w:firstLine="568"/>
        <w:textAlignment w:val="auto"/>
        <w:rPr>
          <w:szCs w:val="28"/>
        </w:rPr>
      </w:pPr>
      <w:r>
        <w:rPr>
          <w:szCs w:val="28"/>
        </w:rPr>
        <w:t>Подраздел «</w:t>
      </w:r>
      <w:r w:rsidRPr="0049790C">
        <w:rPr>
          <w:szCs w:val="28"/>
        </w:rPr>
        <w:t>Сводная информация об особо охраняемых природных территориях в субъектах Российской Федерации</w:t>
      </w:r>
      <w:r>
        <w:rPr>
          <w:szCs w:val="28"/>
        </w:rPr>
        <w:t xml:space="preserve">» </w:t>
      </w:r>
      <w:r w:rsidRPr="00F136D5">
        <w:rPr>
          <w:szCs w:val="28"/>
        </w:rPr>
        <w:t>раздела</w:t>
      </w:r>
      <w:r w:rsidRPr="00FD020E">
        <w:rPr>
          <w:szCs w:val="28"/>
        </w:rPr>
        <w:t xml:space="preserve"> </w:t>
      </w:r>
      <w:r>
        <w:rPr>
          <w:szCs w:val="28"/>
          <w:lang w:val="en-US"/>
        </w:rPr>
        <w:t>I</w:t>
      </w:r>
      <w:r w:rsidRPr="00F136D5">
        <w:rPr>
          <w:szCs w:val="28"/>
        </w:rPr>
        <w:t xml:space="preserve"> «Реестр особо охраняемых природных территорий» </w:t>
      </w:r>
      <w:r>
        <w:rPr>
          <w:szCs w:val="28"/>
        </w:rPr>
        <w:t xml:space="preserve"> </w:t>
      </w:r>
      <w:r w:rsidRPr="00F136D5">
        <w:rPr>
          <w:szCs w:val="28"/>
        </w:rPr>
        <w:t xml:space="preserve">формируется </w:t>
      </w:r>
      <w:r>
        <w:rPr>
          <w:szCs w:val="28"/>
        </w:rPr>
        <w:t>на основе</w:t>
      </w:r>
      <w:r w:rsidRPr="00F136D5">
        <w:rPr>
          <w:szCs w:val="28"/>
        </w:rPr>
        <w:t xml:space="preserve"> свод</w:t>
      </w:r>
      <w:r>
        <w:rPr>
          <w:szCs w:val="28"/>
        </w:rPr>
        <w:t>ных сведений</w:t>
      </w:r>
      <w:r w:rsidRPr="00F136D5">
        <w:rPr>
          <w:szCs w:val="28"/>
        </w:rPr>
        <w:t xml:space="preserve"> </w:t>
      </w:r>
      <w:r>
        <w:rPr>
          <w:szCs w:val="28"/>
        </w:rPr>
        <w:t xml:space="preserve">федерального и региональных </w:t>
      </w:r>
      <w:r w:rsidRPr="00F136D5">
        <w:rPr>
          <w:szCs w:val="28"/>
        </w:rPr>
        <w:t xml:space="preserve">кадастров </w:t>
      </w:r>
      <w:r>
        <w:rPr>
          <w:szCs w:val="28"/>
        </w:rPr>
        <w:t xml:space="preserve">для территорий субъектов </w:t>
      </w:r>
      <w:r w:rsidRPr="00F136D5">
        <w:rPr>
          <w:szCs w:val="28"/>
        </w:rPr>
        <w:t xml:space="preserve">Российской Федерации и включает следующие позиции (таблица </w:t>
      </w:r>
      <w:r>
        <w:rPr>
          <w:szCs w:val="28"/>
        </w:rPr>
        <w:t>2</w:t>
      </w:r>
      <w:r w:rsidRPr="00F136D5">
        <w:rPr>
          <w:szCs w:val="28"/>
        </w:rPr>
        <w:t xml:space="preserve"> приложения</w:t>
      </w:r>
      <w:r>
        <w:rPr>
          <w:szCs w:val="28"/>
        </w:rPr>
        <w:t xml:space="preserve"> к Порядку</w:t>
      </w:r>
      <w:r w:rsidRPr="00F136D5">
        <w:rPr>
          <w:szCs w:val="28"/>
        </w:rPr>
        <w:t>):</w:t>
      </w:r>
    </w:p>
    <w:p w:rsidR="004E2972" w:rsidRPr="00F136D5" w:rsidRDefault="004E2972" w:rsidP="004E2972">
      <w:pPr>
        <w:tabs>
          <w:tab w:val="left" w:pos="993"/>
        </w:tabs>
        <w:ind w:firstLine="567"/>
        <w:rPr>
          <w:szCs w:val="28"/>
        </w:rPr>
      </w:pPr>
      <w:r w:rsidRPr="00F136D5">
        <w:rPr>
          <w:szCs w:val="28"/>
        </w:rPr>
        <w:t>1)</w:t>
      </w:r>
      <w:r w:rsidRPr="00F136D5">
        <w:rPr>
          <w:szCs w:val="28"/>
        </w:rPr>
        <w:tab/>
      </w:r>
      <w:r>
        <w:rPr>
          <w:szCs w:val="28"/>
        </w:rPr>
        <w:t>З</w:t>
      </w:r>
      <w:r w:rsidRPr="00F136D5">
        <w:rPr>
          <w:szCs w:val="28"/>
        </w:rPr>
        <w:t xml:space="preserve">начение ООПТ (столбец 1 таблицы </w:t>
      </w:r>
      <w:r>
        <w:rPr>
          <w:szCs w:val="28"/>
        </w:rPr>
        <w:t>2</w:t>
      </w:r>
      <w:r w:rsidRPr="00F136D5">
        <w:rPr>
          <w:szCs w:val="28"/>
        </w:rPr>
        <w:t>)</w:t>
      </w:r>
    </w:p>
    <w:p w:rsidR="004E2972" w:rsidRPr="00F136D5" w:rsidRDefault="004E2972" w:rsidP="004E2972">
      <w:pPr>
        <w:ind w:firstLine="567"/>
        <w:rPr>
          <w:szCs w:val="28"/>
        </w:rPr>
      </w:pPr>
      <w:r w:rsidRPr="00F136D5">
        <w:rPr>
          <w:szCs w:val="28"/>
        </w:rPr>
        <w:t>(федеральное, региональное, местное);</w:t>
      </w:r>
    </w:p>
    <w:p w:rsidR="004E2972" w:rsidRPr="00F136D5" w:rsidRDefault="004E2972" w:rsidP="004E2972">
      <w:pPr>
        <w:tabs>
          <w:tab w:val="left" w:pos="993"/>
        </w:tabs>
        <w:ind w:firstLine="567"/>
        <w:rPr>
          <w:szCs w:val="28"/>
        </w:rPr>
      </w:pPr>
      <w:r w:rsidRPr="00F136D5">
        <w:rPr>
          <w:szCs w:val="28"/>
        </w:rPr>
        <w:t>2)</w:t>
      </w:r>
      <w:r w:rsidRPr="00F136D5">
        <w:rPr>
          <w:szCs w:val="28"/>
        </w:rPr>
        <w:tab/>
      </w:r>
      <w:r>
        <w:rPr>
          <w:szCs w:val="28"/>
        </w:rPr>
        <w:t>К</w:t>
      </w:r>
      <w:r w:rsidRPr="00F136D5">
        <w:rPr>
          <w:szCs w:val="28"/>
        </w:rPr>
        <w:t xml:space="preserve">атегория ООПТ (столбец 2 таблицы </w:t>
      </w:r>
      <w:r>
        <w:rPr>
          <w:szCs w:val="28"/>
        </w:rPr>
        <w:t>2</w:t>
      </w:r>
      <w:r w:rsidRPr="00F136D5">
        <w:rPr>
          <w:szCs w:val="28"/>
        </w:rPr>
        <w:t>)</w:t>
      </w:r>
    </w:p>
    <w:p w:rsidR="004E2972" w:rsidRPr="00F136D5" w:rsidRDefault="004E2972" w:rsidP="004E2972">
      <w:pPr>
        <w:ind w:firstLine="567"/>
        <w:rPr>
          <w:szCs w:val="28"/>
        </w:rPr>
      </w:pPr>
      <w:r w:rsidRPr="00F136D5">
        <w:rPr>
          <w:szCs w:val="28"/>
        </w:rPr>
        <w:t>(приводится наименование категорий ООПТ в соответствии с Федеральным законом «Об особо охраняемых природных территориях», по которым представляются сведения; для ООПТ регионального значения в случае, если категории ООПТ установлены не Федеральным законом «Об особо охраняемых природных территориях», а законами субъектов Российской Федерации, ООПТ таких категорий объединяются в группу «Иные категории»; для ООПТ местного значения все ООПТ объединяются в группу «ООПТ всех категорий»);</w:t>
      </w:r>
    </w:p>
    <w:p w:rsidR="004E2972" w:rsidRPr="00F136D5" w:rsidRDefault="004E2972" w:rsidP="004E2972">
      <w:pPr>
        <w:tabs>
          <w:tab w:val="left" w:pos="993"/>
        </w:tabs>
        <w:ind w:firstLine="567"/>
        <w:rPr>
          <w:szCs w:val="28"/>
        </w:rPr>
      </w:pPr>
      <w:r w:rsidRPr="00F136D5">
        <w:rPr>
          <w:szCs w:val="28"/>
        </w:rPr>
        <w:t>3)</w:t>
      </w:r>
      <w:r w:rsidRPr="00F136D5">
        <w:rPr>
          <w:szCs w:val="28"/>
        </w:rPr>
        <w:tab/>
      </w:r>
      <w:r>
        <w:rPr>
          <w:szCs w:val="28"/>
        </w:rPr>
        <w:t>К</w:t>
      </w:r>
      <w:r w:rsidRPr="00F136D5">
        <w:rPr>
          <w:szCs w:val="28"/>
        </w:rPr>
        <w:t xml:space="preserve">оличество ООПТ (столбец 3 таблицы </w:t>
      </w:r>
      <w:r>
        <w:rPr>
          <w:szCs w:val="28"/>
        </w:rPr>
        <w:t>2</w:t>
      </w:r>
      <w:r w:rsidRPr="00F136D5">
        <w:rPr>
          <w:szCs w:val="28"/>
        </w:rPr>
        <w:t>)</w:t>
      </w:r>
    </w:p>
    <w:p w:rsidR="004E2972" w:rsidRPr="00F136D5" w:rsidRDefault="004E2972" w:rsidP="004E2972">
      <w:pPr>
        <w:ind w:firstLine="567"/>
        <w:rPr>
          <w:szCs w:val="28"/>
        </w:rPr>
      </w:pPr>
      <w:r w:rsidRPr="00474C11">
        <w:rPr>
          <w:szCs w:val="28"/>
        </w:rPr>
        <w:lastRenderedPageBreak/>
        <w:t xml:space="preserve">(приводится количество ООПТ в каждой категории на федеральном и региональном уровнях (с учетом подпункта 2 пункта </w:t>
      </w:r>
      <w:r w:rsidR="00FF2A4E" w:rsidRPr="00474C11">
        <w:rPr>
          <w:szCs w:val="28"/>
        </w:rPr>
        <w:t>3</w:t>
      </w:r>
      <w:r w:rsidR="00FF2A4E">
        <w:rPr>
          <w:szCs w:val="28"/>
        </w:rPr>
        <w:t>2</w:t>
      </w:r>
      <w:r w:rsidRPr="00474C11">
        <w:rPr>
          <w:szCs w:val="28"/>
        </w:rPr>
        <w:t xml:space="preserve">.1 настоящего Порядка) на территории </w:t>
      </w:r>
      <w:r>
        <w:rPr>
          <w:szCs w:val="28"/>
        </w:rPr>
        <w:t xml:space="preserve">субъекта </w:t>
      </w:r>
      <w:r w:rsidRPr="00474C11">
        <w:rPr>
          <w:szCs w:val="28"/>
        </w:rPr>
        <w:t xml:space="preserve">Российской Федерации; общее количество ООПТ федерального значения на территории </w:t>
      </w:r>
      <w:r>
        <w:rPr>
          <w:szCs w:val="28"/>
        </w:rPr>
        <w:t xml:space="preserve">субъекта </w:t>
      </w:r>
      <w:r w:rsidRPr="00474C11">
        <w:rPr>
          <w:szCs w:val="28"/>
        </w:rPr>
        <w:t xml:space="preserve">Российской Федерации; общее количество ООПТ регионального значения на территории </w:t>
      </w:r>
      <w:r>
        <w:rPr>
          <w:szCs w:val="28"/>
        </w:rPr>
        <w:t xml:space="preserve">субъекта </w:t>
      </w:r>
      <w:r w:rsidRPr="00474C11">
        <w:rPr>
          <w:szCs w:val="28"/>
        </w:rPr>
        <w:t xml:space="preserve">Российской Федерации; общее количество ООПТ местного значения на территории </w:t>
      </w:r>
      <w:r>
        <w:rPr>
          <w:szCs w:val="28"/>
        </w:rPr>
        <w:t xml:space="preserve">субъекта </w:t>
      </w:r>
      <w:r w:rsidRPr="00474C11">
        <w:rPr>
          <w:szCs w:val="28"/>
        </w:rPr>
        <w:t xml:space="preserve">Российской Федерации; общее количество ООПТ на территории </w:t>
      </w:r>
      <w:r>
        <w:rPr>
          <w:szCs w:val="28"/>
        </w:rPr>
        <w:t xml:space="preserve">субъекта </w:t>
      </w:r>
      <w:r w:rsidRPr="00474C11">
        <w:rPr>
          <w:szCs w:val="28"/>
        </w:rPr>
        <w:t>Российской Федерации);</w:t>
      </w:r>
    </w:p>
    <w:p w:rsidR="004E2972" w:rsidRPr="00F136D5" w:rsidRDefault="004E2972" w:rsidP="004E2972">
      <w:pPr>
        <w:tabs>
          <w:tab w:val="left" w:pos="993"/>
        </w:tabs>
        <w:ind w:firstLine="567"/>
        <w:rPr>
          <w:szCs w:val="28"/>
        </w:rPr>
      </w:pPr>
      <w:r w:rsidRPr="00F136D5">
        <w:rPr>
          <w:szCs w:val="28"/>
        </w:rPr>
        <w:t>4)</w:t>
      </w:r>
      <w:r w:rsidRPr="00F136D5">
        <w:rPr>
          <w:szCs w:val="28"/>
        </w:rPr>
        <w:tab/>
      </w:r>
      <w:r>
        <w:rPr>
          <w:szCs w:val="28"/>
        </w:rPr>
        <w:t>С</w:t>
      </w:r>
      <w:r w:rsidRPr="00F136D5">
        <w:rPr>
          <w:szCs w:val="28"/>
        </w:rPr>
        <w:t xml:space="preserve">уммарная площадь ООПТ, </w:t>
      </w:r>
      <w:r>
        <w:rPr>
          <w:szCs w:val="28"/>
        </w:rPr>
        <w:t>общая</w:t>
      </w:r>
      <w:r w:rsidRPr="00F136D5">
        <w:rPr>
          <w:szCs w:val="28"/>
        </w:rPr>
        <w:t xml:space="preserve"> (столбец 4 таблицы </w:t>
      </w:r>
      <w:r>
        <w:rPr>
          <w:szCs w:val="28"/>
        </w:rPr>
        <w:t>2</w:t>
      </w:r>
      <w:r w:rsidRPr="00F136D5">
        <w:rPr>
          <w:szCs w:val="28"/>
        </w:rPr>
        <w:t>)</w:t>
      </w:r>
    </w:p>
    <w:p w:rsidR="008C6549" w:rsidRDefault="004E2972" w:rsidP="008C6549">
      <w:pPr>
        <w:ind w:firstLine="568"/>
        <w:rPr>
          <w:szCs w:val="28"/>
        </w:rPr>
      </w:pPr>
      <w:r w:rsidRPr="00474C11">
        <w:rPr>
          <w:szCs w:val="28"/>
        </w:rPr>
        <w:t xml:space="preserve">(приводится в гектарах суммарная площадь ООПТ в каждой категории на федеральном и региональном уровнях (с учетом подпункта 2 пункта </w:t>
      </w:r>
      <w:r w:rsidR="00FF2A4E" w:rsidRPr="00474C11">
        <w:rPr>
          <w:szCs w:val="28"/>
        </w:rPr>
        <w:t>3</w:t>
      </w:r>
      <w:r w:rsidR="00FF2A4E">
        <w:rPr>
          <w:szCs w:val="28"/>
        </w:rPr>
        <w:t>2</w:t>
      </w:r>
      <w:r w:rsidRPr="00474C11">
        <w:rPr>
          <w:szCs w:val="28"/>
        </w:rPr>
        <w:t xml:space="preserve">.1 настоящего Порядка) на территории </w:t>
      </w:r>
      <w:r>
        <w:rPr>
          <w:szCs w:val="28"/>
        </w:rPr>
        <w:t xml:space="preserve">субъекта </w:t>
      </w:r>
      <w:r w:rsidRPr="00474C11">
        <w:rPr>
          <w:szCs w:val="28"/>
        </w:rPr>
        <w:t xml:space="preserve">Российской Федерации; суммарная площадь ООПТ федерального значения на территории </w:t>
      </w:r>
      <w:r>
        <w:rPr>
          <w:szCs w:val="28"/>
        </w:rPr>
        <w:t xml:space="preserve">субъекта </w:t>
      </w:r>
      <w:r w:rsidRPr="00474C11">
        <w:rPr>
          <w:szCs w:val="28"/>
        </w:rPr>
        <w:t xml:space="preserve">Российской Федерации; суммарная площадь ООПТ регионального значения на территории </w:t>
      </w:r>
      <w:r>
        <w:rPr>
          <w:szCs w:val="28"/>
        </w:rPr>
        <w:t xml:space="preserve">субъекта </w:t>
      </w:r>
      <w:r w:rsidRPr="00474C11">
        <w:rPr>
          <w:szCs w:val="28"/>
        </w:rPr>
        <w:t xml:space="preserve">Российской Федерации; суммарная площадь ООПТ местного значения на территории </w:t>
      </w:r>
      <w:r>
        <w:rPr>
          <w:szCs w:val="28"/>
        </w:rPr>
        <w:t xml:space="preserve">субъекта </w:t>
      </w:r>
      <w:r w:rsidRPr="00474C11">
        <w:rPr>
          <w:szCs w:val="28"/>
        </w:rPr>
        <w:t xml:space="preserve">Российской Федерации; суммарная площадь всех ООПТ на территории </w:t>
      </w:r>
      <w:r>
        <w:rPr>
          <w:szCs w:val="28"/>
        </w:rPr>
        <w:t xml:space="preserve">субъекта </w:t>
      </w:r>
      <w:r w:rsidRPr="00474C11">
        <w:rPr>
          <w:szCs w:val="28"/>
        </w:rPr>
        <w:t>Российской Федерации</w:t>
      </w:r>
      <w:r>
        <w:rPr>
          <w:szCs w:val="28"/>
        </w:rPr>
        <w:t xml:space="preserve">. </w:t>
      </w:r>
      <w:bookmarkStart w:id="10" w:name="_Hlk47553903"/>
      <w:r w:rsidR="008C6549" w:rsidRPr="006709F9">
        <w:rPr>
          <w:szCs w:val="28"/>
        </w:rPr>
        <w:t>Площади ООПТ (например, памятников природы), расположенных в границах ООПТ иных категорий (например, национальных парков),</w:t>
      </w:r>
      <w:r w:rsidR="008C6549" w:rsidRPr="006709F9">
        <w:t xml:space="preserve"> </w:t>
      </w:r>
      <w:r w:rsidR="008C6549" w:rsidRPr="006709F9">
        <w:rPr>
          <w:szCs w:val="28"/>
        </w:rPr>
        <w:t>при расчете суммарной площади всех ООПТ на территории субъекта Российской Федерации не учитываются;</w:t>
      </w:r>
    </w:p>
    <w:bookmarkEnd w:id="10"/>
    <w:p w:rsidR="004E2972" w:rsidRPr="00F136D5" w:rsidRDefault="004E2972" w:rsidP="004E2972">
      <w:pPr>
        <w:tabs>
          <w:tab w:val="left" w:pos="993"/>
        </w:tabs>
        <w:ind w:right="-143" w:firstLine="567"/>
        <w:rPr>
          <w:szCs w:val="28"/>
        </w:rPr>
      </w:pPr>
      <w:r w:rsidRPr="00F136D5">
        <w:rPr>
          <w:szCs w:val="28"/>
        </w:rPr>
        <w:t>5)</w:t>
      </w:r>
      <w:r w:rsidRPr="00F136D5">
        <w:rPr>
          <w:szCs w:val="28"/>
        </w:rPr>
        <w:tab/>
      </w:r>
      <w:r>
        <w:rPr>
          <w:szCs w:val="28"/>
        </w:rPr>
        <w:t>С</w:t>
      </w:r>
      <w:r w:rsidRPr="00F136D5">
        <w:rPr>
          <w:szCs w:val="28"/>
        </w:rPr>
        <w:t>уммарная площадь ООП</w:t>
      </w:r>
      <w:r>
        <w:rPr>
          <w:szCs w:val="28"/>
        </w:rPr>
        <w:t>Т, морской акватории (столбец 5</w:t>
      </w:r>
      <w:r w:rsidRPr="00F136D5">
        <w:rPr>
          <w:szCs w:val="28"/>
        </w:rPr>
        <w:t xml:space="preserve"> таблицы</w:t>
      </w:r>
      <w:r>
        <w:rPr>
          <w:szCs w:val="28"/>
        </w:rPr>
        <w:t xml:space="preserve"> 2</w:t>
      </w:r>
      <w:r w:rsidRPr="00F136D5">
        <w:rPr>
          <w:szCs w:val="28"/>
        </w:rPr>
        <w:t>)</w:t>
      </w:r>
    </w:p>
    <w:p w:rsidR="004E2972" w:rsidRPr="00F136D5" w:rsidRDefault="004E2972" w:rsidP="004E2972">
      <w:pPr>
        <w:ind w:firstLine="567"/>
        <w:rPr>
          <w:szCs w:val="28"/>
        </w:rPr>
      </w:pPr>
      <w:r w:rsidRPr="00474C11">
        <w:rPr>
          <w:szCs w:val="28"/>
        </w:rPr>
        <w:t xml:space="preserve">(приводится в гектарах суммарная площадь морской акватории в составе ООПТ в каждой категории на федеральном и региональном уровнях (с учетом подпункта 2 пункта </w:t>
      </w:r>
      <w:r w:rsidR="00FF2A4E" w:rsidRPr="00474C11">
        <w:rPr>
          <w:szCs w:val="28"/>
        </w:rPr>
        <w:t>3</w:t>
      </w:r>
      <w:r w:rsidR="00FF2A4E">
        <w:rPr>
          <w:szCs w:val="28"/>
        </w:rPr>
        <w:t>2</w:t>
      </w:r>
      <w:r w:rsidRPr="00474C11">
        <w:rPr>
          <w:szCs w:val="28"/>
        </w:rPr>
        <w:t xml:space="preserve">.1 настоящего Порядка) </w:t>
      </w:r>
      <w:r>
        <w:rPr>
          <w:szCs w:val="28"/>
        </w:rPr>
        <w:t>в</w:t>
      </w:r>
      <w:r w:rsidRPr="00474C11">
        <w:rPr>
          <w:szCs w:val="28"/>
        </w:rPr>
        <w:t xml:space="preserve"> </w:t>
      </w:r>
      <w:r>
        <w:rPr>
          <w:szCs w:val="28"/>
        </w:rPr>
        <w:t xml:space="preserve">субъекте </w:t>
      </w:r>
      <w:r w:rsidRPr="00474C11">
        <w:rPr>
          <w:szCs w:val="28"/>
        </w:rPr>
        <w:t xml:space="preserve">Российской Федерации; суммарная площадь морской акватории в составе всех ООПТ федерального значения </w:t>
      </w:r>
      <w:r>
        <w:rPr>
          <w:szCs w:val="28"/>
        </w:rPr>
        <w:t>в</w:t>
      </w:r>
      <w:r w:rsidRPr="00474C11">
        <w:rPr>
          <w:szCs w:val="28"/>
        </w:rPr>
        <w:t xml:space="preserve"> </w:t>
      </w:r>
      <w:r>
        <w:rPr>
          <w:szCs w:val="28"/>
        </w:rPr>
        <w:t xml:space="preserve">субъекте </w:t>
      </w:r>
      <w:r w:rsidRPr="00474C11">
        <w:rPr>
          <w:szCs w:val="28"/>
        </w:rPr>
        <w:t xml:space="preserve">Российской Федерации; суммарная площадь морской акватории в составе всех ООПТ регионального значения  </w:t>
      </w:r>
      <w:r>
        <w:rPr>
          <w:szCs w:val="28"/>
        </w:rPr>
        <w:t xml:space="preserve">в субъекте </w:t>
      </w:r>
      <w:r w:rsidRPr="00474C11">
        <w:rPr>
          <w:szCs w:val="28"/>
        </w:rPr>
        <w:t xml:space="preserve">Российской Федерации; суммарная площадь морской акватории всех ООПТ </w:t>
      </w:r>
      <w:r>
        <w:rPr>
          <w:szCs w:val="28"/>
        </w:rPr>
        <w:t>в субъекте</w:t>
      </w:r>
      <w:r w:rsidRPr="00474C11">
        <w:rPr>
          <w:szCs w:val="28"/>
        </w:rPr>
        <w:t xml:space="preserve"> Российской Федерации)</w:t>
      </w:r>
      <w:r w:rsidRPr="00F136D5">
        <w:rPr>
          <w:szCs w:val="28"/>
        </w:rPr>
        <w:t>;</w:t>
      </w:r>
    </w:p>
    <w:p w:rsidR="004E2972" w:rsidRPr="00F136D5" w:rsidRDefault="004E2972" w:rsidP="004E2972">
      <w:pPr>
        <w:tabs>
          <w:tab w:val="left" w:pos="993"/>
        </w:tabs>
        <w:ind w:firstLine="567"/>
        <w:rPr>
          <w:szCs w:val="28"/>
        </w:rPr>
      </w:pPr>
      <w:r w:rsidRPr="00F136D5">
        <w:rPr>
          <w:szCs w:val="28"/>
        </w:rPr>
        <w:t>6)</w:t>
      </w:r>
      <w:r w:rsidRPr="00F136D5">
        <w:rPr>
          <w:szCs w:val="28"/>
        </w:rPr>
        <w:tab/>
      </w:r>
      <w:r>
        <w:rPr>
          <w:szCs w:val="28"/>
        </w:rPr>
        <w:t>С</w:t>
      </w:r>
      <w:r w:rsidRPr="00F136D5">
        <w:rPr>
          <w:szCs w:val="28"/>
        </w:rPr>
        <w:t xml:space="preserve">уммарная площадь охранных зон (столбец 6 таблицы </w:t>
      </w:r>
      <w:r>
        <w:rPr>
          <w:szCs w:val="28"/>
        </w:rPr>
        <w:t>2</w:t>
      </w:r>
      <w:r w:rsidRPr="00F136D5">
        <w:rPr>
          <w:szCs w:val="28"/>
        </w:rPr>
        <w:t>)</w:t>
      </w:r>
    </w:p>
    <w:p w:rsidR="004E2972" w:rsidRPr="00F136D5" w:rsidRDefault="004E2972" w:rsidP="004E2972">
      <w:pPr>
        <w:ind w:firstLine="567"/>
        <w:rPr>
          <w:szCs w:val="28"/>
        </w:rPr>
      </w:pPr>
      <w:r w:rsidRPr="00474C11">
        <w:rPr>
          <w:szCs w:val="28"/>
        </w:rPr>
        <w:t xml:space="preserve">(приводится в гектарах суммарная площадь охранных зон ООПТ в каждой из </w:t>
      </w:r>
      <w:r>
        <w:rPr>
          <w:szCs w:val="28"/>
        </w:rPr>
        <w:t xml:space="preserve">указанных </w:t>
      </w:r>
      <w:r w:rsidRPr="00474C11">
        <w:rPr>
          <w:szCs w:val="28"/>
        </w:rPr>
        <w:t>категори</w:t>
      </w:r>
      <w:r>
        <w:rPr>
          <w:szCs w:val="28"/>
        </w:rPr>
        <w:t>й</w:t>
      </w:r>
      <w:r w:rsidRPr="00474C11">
        <w:rPr>
          <w:szCs w:val="28"/>
        </w:rPr>
        <w:t xml:space="preserve"> ООПТ федерального значения</w:t>
      </w:r>
      <w:r>
        <w:rPr>
          <w:szCs w:val="28"/>
        </w:rPr>
        <w:t xml:space="preserve"> (</w:t>
      </w:r>
      <w:r w:rsidRPr="00474C11">
        <w:rPr>
          <w:szCs w:val="28"/>
        </w:rPr>
        <w:t>государственные природные заповедники, национальные парки, памятники природы</w:t>
      </w:r>
      <w:r>
        <w:rPr>
          <w:szCs w:val="28"/>
        </w:rPr>
        <w:t>)</w:t>
      </w:r>
      <w:r w:rsidRPr="00474C11">
        <w:rPr>
          <w:szCs w:val="28"/>
        </w:rPr>
        <w:t xml:space="preserve"> в границах </w:t>
      </w:r>
      <w:r>
        <w:rPr>
          <w:szCs w:val="28"/>
        </w:rPr>
        <w:t xml:space="preserve">субъекта </w:t>
      </w:r>
      <w:r w:rsidRPr="00474C11">
        <w:rPr>
          <w:szCs w:val="28"/>
        </w:rPr>
        <w:t xml:space="preserve">Российской Федерации;  суммарная площадь охранных зон ООПТ федерального значения в границах </w:t>
      </w:r>
      <w:r>
        <w:rPr>
          <w:szCs w:val="28"/>
        </w:rPr>
        <w:t xml:space="preserve">субъекта </w:t>
      </w:r>
      <w:r w:rsidRPr="00474C11">
        <w:rPr>
          <w:szCs w:val="28"/>
        </w:rPr>
        <w:t>Российской Федерации; суммарная площадь охранных зон ООПТ</w:t>
      </w:r>
      <w:r>
        <w:rPr>
          <w:szCs w:val="28"/>
        </w:rPr>
        <w:t xml:space="preserve"> (природных парков и памятников природы)</w:t>
      </w:r>
      <w:r w:rsidRPr="00474C11">
        <w:rPr>
          <w:szCs w:val="28"/>
        </w:rPr>
        <w:t xml:space="preserve"> регионального значения в границах </w:t>
      </w:r>
      <w:r>
        <w:rPr>
          <w:szCs w:val="28"/>
        </w:rPr>
        <w:t xml:space="preserve">субъекта </w:t>
      </w:r>
      <w:r w:rsidRPr="00474C11">
        <w:rPr>
          <w:szCs w:val="28"/>
        </w:rPr>
        <w:t xml:space="preserve">Российской Федерации; суммарная площадь охранных зон всех ООПТ в границах </w:t>
      </w:r>
      <w:r>
        <w:rPr>
          <w:szCs w:val="28"/>
        </w:rPr>
        <w:t xml:space="preserve">субъекта </w:t>
      </w:r>
      <w:r w:rsidRPr="00474C11">
        <w:rPr>
          <w:szCs w:val="28"/>
        </w:rPr>
        <w:t>Российской Федерации)</w:t>
      </w:r>
      <w:r w:rsidRPr="00F136D5">
        <w:rPr>
          <w:szCs w:val="28"/>
        </w:rPr>
        <w:t>;</w:t>
      </w:r>
    </w:p>
    <w:p w:rsidR="004E2972" w:rsidRPr="00F136D5" w:rsidRDefault="004E2972" w:rsidP="004E2972">
      <w:pPr>
        <w:tabs>
          <w:tab w:val="left" w:pos="993"/>
        </w:tabs>
        <w:ind w:firstLine="567"/>
        <w:rPr>
          <w:szCs w:val="28"/>
        </w:rPr>
      </w:pPr>
      <w:r w:rsidRPr="00F136D5">
        <w:rPr>
          <w:szCs w:val="28"/>
        </w:rPr>
        <w:t>7)</w:t>
      </w:r>
      <w:r w:rsidRPr="00F136D5">
        <w:rPr>
          <w:szCs w:val="28"/>
        </w:rPr>
        <w:tab/>
      </w:r>
      <w:r>
        <w:rPr>
          <w:szCs w:val="28"/>
        </w:rPr>
        <w:t>Д</w:t>
      </w:r>
      <w:r w:rsidRPr="00F136D5">
        <w:rPr>
          <w:szCs w:val="28"/>
        </w:rPr>
        <w:t xml:space="preserve">оля сухопутной части площади, занятой ООПТ, от площади Российской Федерации (столбец 7 таблицы </w:t>
      </w:r>
      <w:r>
        <w:rPr>
          <w:szCs w:val="28"/>
        </w:rPr>
        <w:t>2</w:t>
      </w:r>
      <w:r w:rsidRPr="00F136D5">
        <w:rPr>
          <w:szCs w:val="28"/>
        </w:rPr>
        <w:t>)</w:t>
      </w:r>
    </w:p>
    <w:p w:rsidR="004E2972" w:rsidRPr="00F136D5" w:rsidRDefault="004E2972" w:rsidP="004E2972">
      <w:pPr>
        <w:ind w:firstLine="567"/>
        <w:rPr>
          <w:szCs w:val="28"/>
        </w:rPr>
      </w:pPr>
      <w:r w:rsidRPr="00474C11">
        <w:rPr>
          <w:szCs w:val="28"/>
        </w:rPr>
        <w:t xml:space="preserve">(приводится в процентах доля сухопутной площади ООПТ, занятой ООПТ, по каждой из категорий на федеральном и региональном уровнях </w:t>
      </w:r>
      <w:r>
        <w:rPr>
          <w:szCs w:val="28"/>
        </w:rPr>
        <w:t>(</w:t>
      </w:r>
      <w:r w:rsidRPr="00474C11">
        <w:rPr>
          <w:szCs w:val="28"/>
        </w:rPr>
        <w:t xml:space="preserve">с </w:t>
      </w:r>
      <w:r w:rsidRPr="00474C11">
        <w:rPr>
          <w:szCs w:val="28"/>
        </w:rPr>
        <w:lastRenderedPageBreak/>
        <w:t xml:space="preserve">учетом подпункта 2 пункта </w:t>
      </w:r>
      <w:r w:rsidR="00FF2A4E" w:rsidRPr="00474C11">
        <w:rPr>
          <w:szCs w:val="28"/>
        </w:rPr>
        <w:t>3</w:t>
      </w:r>
      <w:r w:rsidR="00FF2A4E">
        <w:rPr>
          <w:szCs w:val="28"/>
        </w:rPr>
        <w:t>2</w:t>
      </w:r>
      <w:r w:rsidRPr="00474C11">
        <w:rPr>
          <w:szCs w:val="28"/>
        </w:rPr>
        <w:t>.1 настоящего Порядка</w:t>
      </w:r>
      <w:r>
        <w:rPr>
          <w:szCs w:val="28"/>
        </w:rPr>
        <w:t>) от площади субъекта Российской Федерации</w:t>
      </w:r>
      <w:r w:rsidRPr="00474C11">
        <w:rPr>
          <w:szCs w:val="28"/>
        </w:rPr>
        <w:t xml:space="preserve">; доля суммарной сухопутной площади ООПТ федерального значения от площади </w:t>
      </w:r>
      <w:r>
        <w:rPr>
          <w:szCs w:val="28"/>
        </w:rPr>
        <w:t xml:space="preserve">субъекта </w:t>
      </w:r>
      <w:r w:rsidRPr="00474C11">
        <w:rPr>
          <w:szCs w:val="28"/>
        </w:rPr>
        <w:t xml:space="preserve">Российской Федерации; доля суммарной сухопутной площади ООПТ регионального значения от площади </w:t>
      </w:r>
      <w:r>
        <w:rPr>
          <w:szCs w:val="28"/>
        </w:rPr>
        <w:t xml:space="preserve">субъекта </w:t>
      </w:r>
      <w:r w:rsidRPr="00474C11">
        <w:rPr>
          <w:szCs w:val="28"/>
        </w:rPr>
        <w:t xml:space="preserve">Российской Федерации; доля суммарной площади ООПТ местного значения от площади </w:t>
      </w:r>
      <w:r>
        <w:rPr>
          <w:szCs w:val="28"/>
        </w:rPr>
        <w:t xml:space="preserve">субъекта </w:t>
      </w:r>
      <w:r w:rsidRPr="00474C11">
        <w:rPr>
          <w:szCs w:val="28"/>
        </w:rPr>
        <w:t xml:space="preserve">Российской Федерации; доля суммарной сухопутной площади всех ООПТ от площади </w:t>
      </w:r>
      <w:r>
        <w:rPr>
          <w:szCs w:val="28"/>
        </w:rPr>
        <w:t xml:space="preserve">субъекта </w:t>
      </w:r>
      <w:r w:rsidRPr="00474C11">
        <w:rPr>
          <w:szCs w:val="28"/>
        </w:rPr>
        <w:t>Российской Федерации)</w:t>
      </w:r>
      <w:r w:rsidRPr="00F136D5">
        <w:rPr>
          <w:szCs w:val="28"/>
        </w:rPr>
        <w:t>.</w:t>
      </w:r>
      <w:r w:rsidR="008C6549" w:rsidRPr="008C6549">
        <w:t xml:space="preserve"> </w:t>
      </w:r>
      <w:r w:rsidR="008C6549" w:rsidRPr="006709F9">
        <w:rPr>
          <w:szCs w:val="28"/>
        </w:rPr>
        <w:t>Площади ООПТ (например, памятников природы), расположенных в границах ООПТ иных категорий (например, национальных парков), при расчете суммарной сухопутной площади всех ООПТ на территории субъекта Российской Федерации не учитываются;</w:t>
      </w:r>
    </w:p>
    <w:p w:rsidR="004E2972" w:rsidRDefault="004E2972" w:rsidP="004E2972">
      <w:pPr>
        <w:numPr>
          <w:ilvl w:val="1"/>
          <w:numId w:val="4"/>
        </w:numPr>
        <w:tabs>
          <w:tab w:val="left" w:pos="1134"/>
        </w:tabs>
        <w:overflowPunct/>
        <w:autoSpaceDE/>
        <w:autoSpaceDN/>
        <w:adjustRightInd/>
        <w:ind w:left="0" w:firstLine="568"/>
        <w:textAlignment w:val="auto"/>
        <w:rPr>
          <w:szCs w:val="28"/>
        </w:rPr>
      </w:pPr>
      <w:r>
        <w:rPr>
          <w:szCs w:val="28"/>
        </w:rPr>
        <w:t xml:space="preserve"> </w:t>
      </w:r>
      <w:r w:rsidRPr="00776488">
        <w:rPr>
          <w:szCs w:val="28"/>
        </w:rPr>
        <w:t>Подраздел</w:t>
      </w:r>
      <w:r w:rsidRPr="0049790C">
        <w:rPr>
          <w:szCs w:val="28"/>
        </w:rPr>
        <w:t xml:space="preserve"> </w:t>
      </w:r>
      <w:r>
        <w:rPr>
          <w:szCs w:val="28"/>
        </w:rPr>
        <w:t>«</w:t>
      </w:r>
      <w:r w:rsidRPr="0049790C">
        <w:rPr>
          <w:szCs w:val="28"/>
        </w:rPr>
        <w:t xml:space="preserve">Основные сведения о действующих особо охраняемых природных </w:t>
      </w:r>
      <w:r>
        <w:rPr>
          <w:szCs w:val="28"/>
        </w:rPr>
        <w:t>т</w:t>
      </w:r>
      <w:r w:rsidRPr="0049790C">
        <w:rPr>
          <w:szCs w:val="28"/>
        </w:rPr>
        <w:t>ерриториях в Российской Федерации</w:t>
      </w:r>
      <w:r>
        <w:rPr>
          <w:szCs w:val="28"/>
        </w:rPr>
        <w:t xml:space="preserve">»  </w:t>
      </w:r>
      <w:r w:rsidRPr="00776488">
        <w:rPr>
          <w:szCs w:val="28"/>
        </w:rPr>
        <w:t xml:space="preserve">раздела </w:t>
      </w:r>
      <w:r>
        <w:rPr>
          <w:szCs w:val="28"/>
          <w:lang w:val="en-US"/>
        </w:rPr>
        <w:t>I</w:t>
      </w:r>
      <w:r w:rsidRPr="00FD020E">
        <w:rPr>
          <w:szCs w:val="28"/>
        </w:rPr>
        <w:t xml:space="preserve"> </w:t>
      </w:r>
      <w:r w:rsidRPr="00776488">
        <w:rPr>
          <w:szCs w:val="28"/>
        </w:rPr>
        <w:t xml:space="preserve">«Реестр особо охраняемых природных территорий»  формируется </w:t>
      </w:r>
      <w:r>
        <w:rPr>
          <w:szCs w:val="28"/>
        </w:rPr>
        <w:t xml:space="preserve">на основе </w:t>
      </w:r>
      <w:r w:rsidRPr="00776488">
        <w:rPr>
          <w:szCs w:val="28"/>
        </w:rPr>
        <w:t xml:space="preserve">сведений </w:t>
      </w:r>
      <w:r>
        <w:rPr>
          <w:szCs w:val="28"/>
        </w:rPr>
        <w:t xml:space="preserve">федерального и региональных </w:t>
      </w:r>
      <w:r w:rsidRPr="00776488">
        <w:rPr>
          <w:szCs w:val="28"/>
        </w:rPr>
        <w:t xml:space="preserve">кадастров </w:t>
      </w:r>
      <w:r>
        <w:rPr>
          <w:szCs w:val="28"/>
        </w:rPr>
        <w:t>в</w:t>
      </w:r>
      <w:r w:rsidRPr="00776488">
        <w:rPr>
          <w:szCs w:val="28"/>
        </w:rPr>
        <w:t xml:space="preserve"> Российской Федерации и включает следующие позиции (таблица </w:t>
      </w:r>
      <w:r>
        <w:rPr>
          <w:szCs w:val="28"/>
        </w:rPr>
        <w:t>3</w:t>
      </w:r>
      <w:r w:rsidRPr="00776488">
        <w:rPr>
          <w:szCs w:val="28"/>
        </w:rPr>
        <w:t xml:space="preserve"> приложения</w:t>
      </w:r>
      <w:r>
        <w:rPr>
          <w:szCs w:val="28"/>
        </w:rPr>
        <w:t xml:space="preserve"> к Порядку)</w:t>
      </w:r>
      <w:r w:rsidRPr="00776488">
        <w:rPr>
          <w:szCs w:val="28"/>
        </w:rPr>
        <w:t>:</w:t>
      </w:r>
    </w:p>
    <w:p w:rsidR="004E2972" w:rsidRDefault="00C656A8" w:rsidP="004E2972">
      <w:pPr>
        <w:numPr>
          <w:ilvl w:val="0"/>
          <w:numId w:val="16"/>
        </w:numPr>
        <w:tabs>
          <w:tab w:val="left" w:pos="993"/>
        </w:tabs>
        <w:overflowPunct/>
        <w:autoSpaceDE/>
        <w:autoSpaceDN/>
        <w:adjustRightInd/>
        <w:ind w:left="0" w:firstLine="567"/>
        <w:textAlignment w:val="auto"/>
        <w:rPr>
          <w:szCs w:val="28"/>
        </w:rPr>
      </w:pPr>
      <w:r>
        <w:rPr>
          <w:szCs w:val="28"/>
        </w:rPr>
        <w:t>Порядковый н</w:t>
      </w:r>
      <w:r w:rsidR="004E2972">
        <w:rPr>
          <w:szCs w:val="28"/>
        </w:rPr>
        <w:t xml:space="preserve">омер </w:t>
      </w:r>
      <w:r>
        <w:rPr>
          <w:szCs w:val="28"/>
        </w:rPr>
        <w:t>записи</w:t>
      </w:r>
      <w:r w:rsidR="004E2972">
        <w:rPr>
          <w:szCs w:val="28"/>
        </w:rPr>
        <w:t xml:space="preserve"> (столбец 1 таблицы 3);</w:t>
      </w:r>
    </w:p>
    <w:p w:rsidR="004E2972" w:rsidRDefault="004E2972" w:rsidP="004E2972">
      <w:pPr>
        <w:numPr>
          <w:ilvl w:val="0"/>
          <w:numId w:val="16"/>
        </w:numPr>
        <w:tabs>
          <w:tab w:val="left" w:pos="993"/>
        </w:tabs>
        <w:overflowPunct/>
        <w:autoSpaceDE/>
        <w:autoSpaceDN/>
        <w:adjustRightInd/>
        <w:ind w:left="0" w:firstLine="567"/>
        <w:textAlignment w:val="auto"/>
        <w:rPr>
          <w:szCs w:val="28"/>
        </w:rPr>
      </w:pPr>
      <w:r>
        <w:rPr>
          <w:szCs w:val="28"/>
        </w:rPr>
        <w:t>П</w:t>
      </w:r>
      <w:r w:rsidRPr="00776488">
        <w:rPr>
          <w:szCs w:val="28"/>
        </w:rPr>
        <w:t>орядковый номер кадастрового дела ООПТ</w:t>
      </w:r>
      <w:r>
        <w:rPr>
          <w:szCs w:val="28"/>
        </w:rPr>
        <w:t xml:space="preserve"> (столбец 2 таблицы 3) </w:t>
      </w:r>
      <w:r w:rsidRPr="00776488">
        <w:rPr>
          <w:szCs w:val="28"/>
        </w:rPr>
        <w:t xml:space="preserve">  </w:t>
      </w:r>
    </w:p>
    <w:p w:rsidR="004E2972" w:rsidRDefault="004E2972" w:rsidP="004E2972">
      <w:pPr>
        <w:ind w:left="567"/>
        <w:rPr>
          <w:szCs w:val="28"/>
        </w:rPr>
      </w:pPr>
      <w:r w:rsidRPr="00776488">
        <w:rPr>
          <w:szCs w:val="28"/>
        </w:rPr>
        <w:t>(см. раздел IV настоящего Порядка);</w:t>
      </w:r>
    </w:p>
    <w:p w:rsidR="004E2972" w:rsidRPr="00776488" w:rsidRDefault="004E2972" w:rsidP="004E2972">
      <w:pPr>
        <w:numPr>
          <w:ilvl w:val="0"/>
          <w:numId w:val="16"/>
        </w:numPr>
        <w:tabs>
          <w:tab w:val="left" w:pos="993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Н</w:t>
      </w:r>
      <w:r w:rsidRPr="00776488">
        <w:rPr>
          <w:szCs w:val="28"/>
        </w:rPr>
        <w:t xml:space="preserve">азвание </w:t>
      </w:r>
      <w:r>
        <w:rPr>
          <w:szCs w:val="28"/>
        </w:rPr>
        <w:t>ООПТ (столбец 3 таблицы 3)</w:t>
      </w:r>
    </w:p>
    <w:p w:rsidR="004E2972" w:rsidRPr="00776488" w:rsidRDefault="004E2972" w:rsidP="004E2972">
      <w:pPr>
        <w:ind w:firstLine="567"/>
        <w:rPr>
          <w:szCs w:val="28"/>
        </w:rPr>
      </w:pPr>
      <w:r w:rsidRPr="00776488">
        <w:rPr>
          <w:szCs w:val="28"/>
        </w:rPr>
        <w:t xml:space="preserve">(приводится наименование ООПТ, установленное правовым актом Российской Федерации, субъекта Российской Федерации, органа местного самоуправления </w:t>
      </w:r>
      <w:r>
        <w:rPr>
          <w:szCs w:val="28"/>
        </w:rPr>
        <w:t>о</w:t>
      </w:r>
      <w:r w:rsidRPr="00776488">
        <w:rPr>
          <w:szCs w:val="28"/>
        </w:rPr>
        <w:t xml:space="preserve"> создании ООПТ);</w:t>
      </w:r>
    </w:p>
    <w:p w:rsidR="004E2972" w:rsidRPr="00776488" w:rsidRDefault="004E2972" w:rsidP="004E2972">
      <w:pPr>
        <w:numPr>
          <w:ilvl w:val="0"/>
          <w:numId w:val="16"/>
        </w:numPr>
        <w:tabs>
          <w:tab w:val="left" w:pos="993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К</w:t>
      </w:r>
      <w:r w:rsidRPr="00776488">
        <w:rPr>
          <w:szCs w:val="28"/>
        </w:rPr>
        <w:t>атегория ООПТ</w:t>
      </w:r>
      <w:r>
        <w:rPr>
          <w:szCs w:val="28"/>
        </w:rPr>
        <w:t xml:space="preserve"> </w:t>
      </w:r>
      <w:r w:rsidRPr="00463821">
        <w:rPr>
          <w:szCs w:val="28"/>
        </w:rPr>
        <w:t xml:space="preserve">(столбец </w:t>
      </w:r>
      <w:r>
        <w:rPr>
          <w:szCs w:val="28"/>
        </w:rPr>
        <w:t>4</w:t>
      </w:r>
      <w:r w:rsidRPr="00463821">
        <w:rPr>
          <w:szCs w:val="28"/>
        </w:rPr>
        <w:t xml:space="preserve"> таблицы 3)</w:t>
      </w:r>
    </w:p>
    <w:p w:rsidR="004E2972" w:rsidRDefault="004E2972" w:rsidP="004E2972">
      <w:pPr>
        <w:tabs>
          <w:tab w:val="left" w:pos="993"/>
        </w:tabs>
        <w:ind w:firstLine="567"/>
        <w:rPr>
          <w:szCs w:val="28"/>
        </w:rPr>
      </w:pPr>
      <w:r w:rsidRPr="00776488">
        <w:rPr>
          <w:szCs w:val="28"/>
        </w:rPr>
        <w:t>(приводится наименование категории ООПТ в соответствии с Федеральным законом «Об особо охраняемых природных территориях», либо с закон</w:t>
      </w:r>
      <w:r>
        <w:rPr>
          <w:szCs w:val="28"/>
        </w:rPr>
        <w:t>ом</w:t>
      </w:r>
      <w:r w:rsidRPr="00776488">
        <w:rPr>
          <w:szCs w:val="28"/>
        </w:rPr>
        <w:t xml:space="preserve"> субъект</w:t>
      </w:r>
      <w:r>
        <w:rPr>
          <w:szCs w:val="28"/>
        </w:rPr>
        <w:t>а</w:t>
      </w:r>
      <w:r w:rsidRPr="00776488">
        <w:rPr>
          <w:szCs w:val="28"/>
        </w:rPr>
        <w:t xml:space="preserve"> Российской Федерации об особо охраняемых природных территориях (в этом случае приводятся реквизиты </w:t>
      </w:r>
      <w:r>
        <w:rPr>
          <w:szCs w:val="28"/>
        </w:rPr>
        <w:t>законодательного акта</w:t>
      </w:r>
      <w:r w:rsidRPr="00776488">
        <w:rPr>
          <w:szCs w:val="28"/>
        </w:rPr>
        <w:t xml:space="preserve"> (название органа власти, принявшего документ, дата принятия (число, месяц, год), номер документа, полное название закона);</w:t>
      </w:r>
    </w:p>
    <w:p w:rsidR="004E2972" w:rsidRDefault="004E2972" w:rsidP="004E2972">
      <w:pPr>
        <w:numPr>
          <w:ilvl w:val="0"/>
          <w:numId w:val="16"/>
        </w:numPr>
        <w:tabs>
          <w:tab w:val="left" w:pos="993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Значение ООПТ (столбец 5 таблицы 3)</w:t>
      </w:r>
    </w:p>
    <w:p w:rsidR="004E2972" w:rsidRDefault="004E2972" w:rsidP="004E2972">
      <w:pPr>
        <w:tabs>
          <w:tab w:val="left" w:pos="993"/>
        </w:tabs>
        <w:ind w:left="567"/>
        <w:rPr>
          <w:szCs w:val="28"/>
        </w:rPr>
      </w:pPr>
      <w:r w:rsidRPr="00CC5B37">
        <w:rPr>
          <w:szCs w:val="28"/>
        </w:rPr>
        <w:t>(федеральное, региональное, местное);</w:t>
      </w:r>
    </w:p>
    <w:p w:rsidR="004E2972" w:rsidRPr="00776488" w:rsidRDefault="004E2972" w:rsidP="004E2972">
      <w:pPr>
        <w:numPr>
          <w:ilvl w:val="0"/>
          <w:numId w:val="16"/>
        </w:numPr>
        <w:tabs>
          <w:tab w:val="left" w:pos="993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П</w:t>
      </w:r>
      <w:r w:rsidRPr="00776488">
        <w:rPr>
          <w:szCs w:val="28"/>
        </w:rPr>
        <w:t>рофиль ООПТ</w:t>
      </w:r>
      <w:r>
        <w:rPr>
          <w:szCs w:val="28"/>
        </w:rPr>
        <w:t xml:space="preserve"> </w:t>
      </w:r>
      <w:r w:rsidRPr="00463821">
        <w:rPr>
          <w:szCs w:val="28"/>
        </w:rPr>
        <w:t xml:space="preserve">(столбец </w:t>
      </w:r>
      <w:r>
        <w:rPr>
          <w:szCs w:val="28"/>
        </w:rPr>
        <w:t>6</w:t>
      </w:r>
      <w:r w:rsidRPr="00463821">
        <w:rPr>
          <w:szCs w:val="28"/>
        </w:rPr>
        <w:t xml:space="preserve"> таблицы 3)</w:t>
      </w:r>
    </w:p>
    <w:p w:rsidR="004E2972" w:rsidRPr="00776488" w:rsidRDefault="004E2972" w:rsidP="004E2972">
      <w:pPr>
        <w:ind w:firstLine="567"/>
        <w:rPr>
          <w:szCs w:val="28"/>
        </w:rPr>
      </w:pPr>
      <w:r w:rsidRPr="00776488">
        <w:rPr>
          <w:szCs w:val="28"/>
        </w:rPr>
        <w:t>(профиль указывается в соответствии с Федеральным законом «Об особо охраняемых природных территориях», законом субъекта Российской Федерации об особо охраняемых природных территориях и правоустанавливающими документами; в случае, если  профиль определен не  в соответствии с Федеральным законом «Об особо охраняемых природных территориях», приводятся реквизиты документа (название органа власти, принявшего документ, дата принятия (число, месяц, год), номер документа, полное название закона</w:t>
      </w:r>
      <w:r>
        <w:rPr>
          <w:szCs w:val="28"/>
        </w:rPr>
        <w:t>)</w:t>
      </w:r>
      <w:r w:rsidRPr="00776488">
        <w:rPr>
          <w:szCs w:val="28"/>
        </w:rPr>
        <w:t>; в случае, если профиль не установлен, следует указать «не установлен»);</w:t>
      </w:r>
    </w:p>
    <w:p w:rsidR="004E2972" w:rsidRDefault="004E2972" w:rsidP="004E2972">
      <w:pPr>
        <w:numPr>
          <w:ilvl w:val="0"/>
          <w:numId w:val="16"/>
        </w:numPr>
        <w:tabs>
          <w:tab w:val="left" w:pos="993"/>
        </w:tabs>
        <w:overflowPunct/>
        <w:autoSpaceDE/>
        <w:autoSpaceDN/>
        <w:adjustRightInd/>
        <w:jc w:val="left"/>
        <w:textAlignment w:val="auto"/>
        <w:rPr>
          <w:szCs w:val="28"/>
        </w:rPr>
      </w:pPr>
      <w:r>
        <w:rPr>
          <w:szCs w:val="28"/>
        </w:rPr>
        <w:t>К</w:t>
      </w:r>
      <w:r w:rsidRPr="00463821">
        <w:rPr>
          <w:szCs w:val="28"/>
        </w:rPr>
        <w:t>оличество участков (кластеров)</w:t>
      </w:r>
      <w:r>
        <w:rPr>
          <w:szCs w:val="28"/>
        </w:rPr>
        <w:t xml:space="preserve"> </w:t>
      </w:r>
      <w:r w:rsidRPr="00463821">
        <w:rPr>
          <w:szCs w:val="28"/>
        </w:rPr>
        <w:t xml:space="preserve">(столбец </w:t>
      </w:r>
      <w:r>
        <w:rPr>
          <w:szCs w:val="28"/>
        </w:rPr>
        <w:t>7</w:t>
      </w:r>
      <w:r w:rsidRPr="00463821">
        <w:rPr>
          <w:szCs w:val="28"/>
        </w:rPr>
        <w:t xml:space="preserve"> таблицы 3)</w:t>
      </w:r>
    </w:p>
    <w:p w:rsidR="004E2972" w:rsidRPr="00463821" w:rsidRDefault="004E2972" w:rsidP="004E2972">
      <w:pPr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lastRenderedPageBreak/>
        <w:t>(цифрой указывается количество отдельно расположенных, не имеющих общей границы участков (кластеров) территории/акватории ООПТ; если ООПТ состоит из одного участка, указывается цифра «1». Не являются отдельными кластерами земельные участки, которым присвоены отдельные кадастровые номера объектов недвижимости. В случае не включения морской акватории в границы ООПТ, острова, входящие в состав архипелага, образуют отдельные кластеры, в случае включения морской акватории в границы ООПТ – кластер один);</w:t>
      </w:r>
    </w:p>
    <w:p w:rsidR="004E2972" w:rsidRPr="002C4221" w:rsidRDefault="004E2972" w:rsidP="004E2972">
      <w:pPr>
        <w:numPr>
          <w:ilvl w:val="0"/>
          <w:numId w:val="16"/>
        </w:numPr>
        <w:tabs>
          <w:tab w:val="left" w:pos="993"/>
        </w:tabs>
        <w:overflowPunct/>
        <w:autoSpaceDE/>
        <w:autoSpaceDN/>
        <w:adjustRightInd/>
        <w:textAlignment w:val="auto"/>
        <w:rPr>
          <w:szCs w:val="28"/>
        </w:rPr>
      </w:pPr>
      <w:r w:rsidRPr="002C4221">
        <w:rPr>
          <w:szCs w:val="28"/>
        </w:rPr>
        <w:t>Дата создания (столбец 8 таблицы 3)</w:t>
      </w:r>
    </w:p>
    <w:p w:rsidR="004E2972" w:rsidRDefault="004E2972" w:rsidP="004E2972">
      <w:pPr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>(</w:t>
      </w:r>
      <w:r w:rsidRPr="009B545E">
        <w:rPr>
          <w:szCs w:val="28"/>
        </w:rPr>
        <w:t>указывается дата (число, месяц, год) принятия правового акта о создании ООПТ</w:t>
      </w:r>
      <w:r>
        <w:rPr>
          <w:szCs w:val="28"/>
        </w:rPr>
        <w:t xml:space="preserve">. </w:t>
      </w:r>
    </w:p>
    <w:p w:rsidR="004E2972" w:rsidRDefault="004E2972" w:rsidP="004E2972">
      <w:pPr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>В случае, если ООПТ была упразднена нормативными правовыми актами 1951 и/или 1961 гг. (постановление Совета Министров СССР от 29.08.1951 № 3192, постановление Совета Министров РСФСР от 10.09.</w:t>
      </w:r>
      <w:r w:rsidR="00947D9C">
        <w:rPr>
          <w:szCs w:val="28"/>
        </w:rPr>
        <w:t xml:space="preserve">1951 </w:t>
      </w:r>
      <w:r>
        <w:rPr>
          <w:szCs w:val="28"/>
        </w:rPr>
        <w:t>№ 1085, постановление Совета Министров РСФСР от 28.06.1961</w:t>
      </w:r>
      <w:r w:rsidR="00947D9C">
        <w:rPr>
          <w:szCs w:val="28"/>
        </w:rPr>
        <w:t xml:space="preserve"> № 841</w:t>
      </w:r>
      <w:r>
        <w:rPr>
          <w:szCs w:val="28"/>
        </w:rPr>
        <w:t>, приказ Главного управления охотничьего хозяйства и заповедников при Совете Министров РСФСР от 08.07.1961 № 148), а впоследствии восстановлена, а также в случае, если в соответствии с Федеральным законом от 28.12.2013 № 406-ФЗ «О внесении изменений в Федеральный закон «Об особо охраняемых природных территориях» и отдельные законодательные акты Российской Федерации» ООПТ была преобразована из государственного природного заповедника в национальный парк, указывается дата принятия</w:t>
      </w:r>
      <w:r w:rsidRPr="0023609F">
        <w:rPr>
          <w:szCs w:val="28"/>
        </w:rPr>
        <w:t xml:space="preserve"> </w:t>
      </w:r>
      <w:r>
        <w:rPr>
          <w:szCs w:val="28"/>
        </w:rPr>
        <w:t>первого правового акта о создании ООПТ, а через косую черту – дата принятия последнего (актуального) правового акта);</w:t>
      </w:r>
    </w:p>
    <w:p w:rsidR="004E2972" w:rsidRDefault="004E2972" w:rsidP="004E2972">
      <w:pPr>
        <w:numPr>
          <w:ilvl w:val="0"/>
          <w:numId w:val="16"/>
        </w:numPr>
        <w:tabs>
          <w:tab w:val="left" w:pos="993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Площадь ООПТ, общая </w:t>
      </w:r>
      <w:r w:rsidRPr="00463821">
        <w:rPr>
          <w:szCs w:val="28"/>
        </w:rPr>
        <w:t xml:space="preserve">(столбец </w:t>
      </w:r>
      <w:r>
        <w:rPr>
          <w:szCs w:val="28"/>
        </w:rPr>
        <w:t>9</w:t>
      </w:r>
      <w:r w:rsidRPr="00463821">
        <w:rPr>
          <w:szCs w:val="28"/>
        </w:rPr>
        <w:t xml:space="preserve"> таблицы 3)</w:t>
      </w:r>
    </w:p>
    <w:p w:rsidR="004E2972" w:rsidRDefault="004E2972" w:rsidP="004E2972">
      <w:pPr>
        <w:tabs>
          <w:tab w:val="left" w:pos="993"/>
        </w:tabs>
        <w:ind w:firstLine="567"/>
        <w:rPr>
          <w:szCs w:val="28"/>
        </w:rPr>
      </w:pPr>
      <w:r w:rsidRPr="008B4DC6">
        <w:rPr>
          <w:szCs w:val="28"/>
        </w:rPr>
        <w:t xml:space="preserve">(указывается </w:t>
      </w:r>
      <w:r>
        <w:rPr>
          <w:szCs w:val="28"/>
        </w:rPr>
        <w:t xml:space="preserve">в гектарах </w:t>
      </w:r>
      <w:r w:rsidRPr="008B4DC6">
        <w:rPr>
          <w:szCs w:val="28"/>
        </w:rPr>
        <w:t>общая площадь</w:t>
      </w:r>
      <w:r>
        <w:rPr>
          <w:szCs w:val="28"/>
        </w:rPr>
        <w:t xml:space="preserve"> ООПТ; в случае, если ООПТ расположена </w:t>
      </w:r>
      <w:r w:rsidRPr="008B4DC6">
        <w:rPr>
          <w:szCs w:val="28"/>
        </w:rPr>
        <w:t>в нескольких субъектах Российской Федерации</w:t>
      </w:r>
      <w:r>
        <w:rPr>
          <w:szCs w:val="28"/>
        </w:rPr>
        <w:t xml:space="preserve">, указывается также </w:t>
      </w:r>
      <w:r w:rsidRPr="008B4DC6">
        <w:rPr>
          <w:szCs w:val="28"/>
        </w:rPr>
        <w:t>площадь ООПТ в пределах каждого субъекта Российской Федерации)</w:t>
      </w:r>
      <w:r>
        <w:rPr>
          <w:szCs w:val="28"/>
        </w:rPr>
        <w:t>;</w:t>
      </w:r>
    </w:p>
    <w:p w:rsidR="004E2972" w:rsidRDefault="004E2972" w:rsidP="004E2972">
      <w:pPr>
        <w:numPr>
          <w:ilvl w:val="0"/>
          <w:numId w:val="16"/>
        </w:numPr>
        <w:tabs>
          <w:tab w:val="left" w:pos="993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Площадь ООПТ, морской акватории </w:t>
      </w:r>
      <w:r w:rsidRPr="00463821">
        <w:rPr>
          <w:szCs w:val="28"/>
        </w:rPr>
        <w:t xml:space="preserve">(столбец </w:t>
      </w:r>
      <w:r>
        <w:rPr>
          <w:szCs w:val="28"/>
        </w:rPr>
        <w:t>10</w:t>
      </w:r>
      <w:r w:rsidRPr="00463821">
        <w:rPr>
          <w:szCs w:val="28"/>
        </w:rPr>
        <w:t xml:space="preserve"> таблицы 3)</w:t>
      </w:r>
    </w:p>
    <w:p w:rsidR="004E2972" w:rsidRDefault="004E2972" w:rsidP="004E2972">
      <w:pPr>
        <w:tabs>
          <w:tab w:val="left" w:pos="993"/>
        </w:tabs>
        <w:ind w:left="567"/>
        <w:rPr>
          <w:szCs w:val="28"/>
        </w:rPr>
      </w:pPr>
      <w:r>
        <w:rPr>
          <w:szCs w:val="28"/>
        </w:rPr>
        <w:t>(указывается в гектарах площадь морской акватории в границах ООПТ);</w:t>
      </w:r>
    </w:p>
    <w:p w:rsidR="004E2972" w:rsidRDefault="004E2972" w:rsidP="004E2972">
      <w:pPr>
        <w:numPr>
          <w:ilvl w:val="0"/>
          <w:numId w:val="16"/>
        </w:numPr>
        <w:tabs>
          <w:tab w:val="left" w:pos="993"/>
        </w:tabs>
        <w:overflowPunct/>
        <w:autoSpaceDE/>
        <w:autoSpaceDN/>
        <w:adjustRightInd/>
        <w:ind w:left="0" w:firstLine="567"/>
        <w:textAlignment w:val="auto"/>
        <w:rPr>
          <w:szCs w:val="28"/>
        </w:rPr>
      </w:pPr>
      <w:r>
        <w:rPr>
          <w:szCs w:val="28"/>
        </w:rPr>
        <w:t>П</w:t>
      </w:r>
      <w:r w:rsidRPr="000C5FD7">
        <w:rPr>
          <w:szCs w:val="28"/>
        </w:rPr>
        <w:t>лощадь ООПТ,</w:t>
      </w:r>
      <w:r w:rsidRPr="000C5FD7">
        <w:t xml:space="preserve"> </w:t>
      </w:r>
      <w:r>
        <w:rPr>
          <w:szCs w:val="28"/>
        </w:rPr>
        <w:t>з</w:t>
      </w:r>
      <w:r w:rsidRPr="000C5FD7">
        <w:rPr>
          <w:szCs w:val="28"/>
        </w:rPr>
        <w:t>емельных участков, включенных в границы ООПТ без изъятия</w:t>
      </w:r>
      <w:r>
        <w:rPr>
          <w:szCs w:val="28"/>
        </w:rPr>
        <w:t xml:space="preserve"> </w:t>
      </w:r>
      <w:r w:rsidRPr="000C5FD7">
        <w:rPr>
          <w:szCs w:val="28"/>
        </w:rPr>
        <w:t>(столбец 11 таблицы 3)</w:t>
      </w:r>
    </w:p>
    <w:p w:rsidR="004E2972" w:rsidRDefault="004E2972" w:rsidP="004E2972">
      <w:pPr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>(указывается в гектарах площадь земельных участков, включенных в границы ООПТ без изъятия из хозяйственной деятельности – площадь земельных участков иных правообладателей (собственников, пользователей, арендаторов);</w:t>
      </w:r>
    </w:p>
    <w:p w:rsidR="004E2972" w:rsidRDefault="004E2972" w:rsidP="004E2972">
      <w:pPr>
        <w:numPr>
          <w:ilvl w:val="0"/>
          <w:numId w:val="16"/>
        </w:numPr>
        <w:tabs>
          <w:tab w:val="left" w:pos="993"/>
        </w:tabs>
        <w:overflowPunct/>
        <w:autoSpaceDE/>
        <w:autoSpaceDN/>
        <w:adjustRightInd/>
        <w:ind w:left="0" w:firstLine="567"/>
        <w:textAlignment w:val="auto"/>
        <w:rPr>
          <w:szCs w:val="28"/>
        </w:rPr>
      </w:pPr>
      <w:r>
        <w:rPr>
          <w:szCs w:val="28"/>
        </w:rPr>
        <w:t>М</w:t>
      </w:r>
      <w:r w:rsidRPr="00463821">
        <w:rPr>
          <w:szCs w:val="28"/>
        </w:rPr>
        <w:t xml:space="preserve">естоположение в </w:t>
      </w:r>
      <w:r w:rsidR="00EE0D83">
        <w:rPr>
          <w:szCs w:val="28"/>
        </w:rPr>
        <w:t xml:space="preserve">структуре административно-территориального деления – </w:t>
      </w:r>
      <w:r>
        <w:rPr>
          <w:szCs w:val="28"/>
        </w:rPr>
        <w:t xml:space="preserve">субъект Российской Федерации </w:t>
      </w:r>
      <w:r w:rsidRPr="00463821">
        <w:rPr>
          <w:szCs w:val="28"/>
        </w:rPr>
        <w:t xml:space="preserve">(столбец </w:t>
      </w:r>
      <w:r>
        <w:rPr>
          <w:szCs w:val="28"/>
        </w:rPr>
        <w:t>12</w:t>
      </w:r>
      <w:r w:rsidRPr="00463821">
        <w:rPr>
          <w:szCs w:val="28"/>
        </w:rPr>
        <w:t xml:space="preserve"> таблицы 3)</w:t>
      </w:r>
    </w:p>
    <w:p w:rsidR="004E2972" w:rsidRDefault="004E2972" w:rsidP="004E2972">
      <w:pPr>
        <w:tabs>
          <w:tab w:val="left" w:pos="567"/>
        </w:tabs>
        <w:rPr>
          <w:szCs w:val="28"/>
        </w:rPr>
      </w:pPr>
      <w:r>
        <w:rPr>
          <w:szCs w:val="28"/>
        </w:rPr>
        <w:tab/>
      </w:r>
      <w:r w:rsidRPr="00C80CB5">
        <w:rPr>
          <w:szCs w:val="28"/>
        </w:rPr>
        <w:t>(приводится наименование субъекта</w:t>
      </w:r>
      <w:r>
        <w:rPr>
          <w:szCs w:val="28"/>
        </w:rPr>
        <w:t xml:space="preserve"> (субъектов)</w:t>
      </w:r>
      <w:r w:rsidRPr="00C80CB5">
        <w:rPr>
          <w:szCs w:val="28"/>
        </w:rPr>
        <w:t xml:space="preserve"> Российской Федерации, </w:t>
      </w:r>
      <w:r w:rsidRPr="00FC3465">
        <w:rPr>
          <w:szCs w:val="28"/>
        </w:rPr>
        <w:t>в пределах которого(ых) расположена ООПТ;</w:t>
      </w:r>
      <w:r>
        <w:rPr>
          <w:szCs w:val="28"/>
        </w:rPr>
        <w:t xml:space="preserve"> д</w:t>
      </w:r>
      <w:r w:rsidRPr="001F42DF">
        <w:rPr>
          <w:szCs w:val="28"/>
        </w:rPr>
        <w:t>ля ООПТ федерального значения, расположенных в границах нескольких субъектов Российской Федерации, приводятся соответствующие данные по каждому субъекту Российской Федерации; для ООПТ кластерного типа дополнительно приводятся соответствующие данные для каждого кластера);</w:t>
      </w:r>
    </w:p>
    <w:p w:rsidR="004E2972" w:rsidRDefault="004E2972" w:rsidP="004E2972">
      <w:pPr>
        <w:numPr>
          <w:ilvl w:val="0"/>
          <w:numId w:val="16"/>
        </w:numPr>
        <w:tabs>
          <w:tab w:val="left" w:pos="993"/>
        </w:tabs>
        <w:overflowPunct/>
        <w:autoSpaceDE/>
        <w:autoSpaceDN/>
        <w:adjustRightInd/>
        <w:ind w:left="0" w:firstLine="567"/>
        <w:textAlignment w:val="auto"/>
        <w:rPr>
          <w:szCs w:val="28"/>
        </w:rPr>
      </w:pPr>
      <w:r>
        <w:rPr>
          <w:szCs w:val="28"/>
        </w:rPr>
        <w:lastRenderedPageBreak/>
        <w:t>М</w:t>
      </w:r>
      <w:r w:rsidRPr="00463821">
        <w:rPr>
          <w:szCs w:val="28"/>
        </w:rPr>
        <w:t>естоположение в структуре административно-территориального деления</w:t>
      </w:r>
      <w:r w:rsidR="00EE0D83">
        <w:rPr>
          <w:szCs w:val="28"/>
        </w:rPr>
        <w:t xml:space="preserve"> - </w:t>
      </w:r>
      <w:r>
        <w:rPr>
          <w:szCs w:val="28"/>
        </w:rPr>
        <w:t>административный район</w:t>
      </w:r>
      <w:r w:rsidRPr="00463821">
        <w:rPr>
          <w:szCs w:val="28"/>
        </w:rPr>
        <w:t xml:space="preserve"> (столбец 1</w:t>
      </w:r>
      <w:r>
        <w:rPr>
          <w:szCs w:val="28"/>
        </w:rPr>
        <w:t>3</w:t>
      </w:r>
      <w:r w:rsidRPr="00463821">
        <w:rPr>
          <w:szCs w:val="28"/>
        </w:rPr>
        <w:t xml:space="preserve"> таблицы 3)</w:t>
      </w:r>
    </w:p>
    <w:p w:rsidR="004E2972" w:rsidRDefault="004E2972" w:rsidP="004E2972">
      <w:pPr>
        <w:tabs>
          <w:tab w:val="left" w:pos="567"/>
          <w:tab w:val="left" w:pos="851"/>
        </w:tabs>
        <w:rPr>
          <w:szCs w:val="28"/>
        </w:rPr>
      </w:pPr>
      <w:r>
        <w:rPr>
          <w:szCs w:val="28"/>
        </w:rPr>
        <w:tab/>
        <w:t xml:space="preserve">(приводится </w:t>
      </w:r>
      <w:r w:rsidRPr="00C80CB5">
        <w:rPr>
          <w:szCs w:val="28"/>
        </w:rPr>
        <w:t>наименование административно-территориального образования</w:t>
      </w:r>
      <w:r>
        <w:rPr>
          <w:szCs w:val="28"/>
        </w:rPr>
        <w:t xml:space="preserve"> </w:t>
      </w:r>
      <w:r w:rsidRPr="00C80CB5">
        <w:rPr>
          <w:szCs w:val="28"/>
        </w:rPr>
        <w:t>субъекта Российской Федерации (муниципального района, городского округа, внутригородской территории городов федерального значения), в границах которого</w:t>
      </w:r>
      <w:r>
        <w:rPr>
          <w:szCs w:val="28"/>
        </w:rPr>
        <w:t xml:space="preserve"> </w:t>
      </w:r>
      <w:r w:rsidRPr="00C80CB5">
        <w:rPr>
          <w:szCs w:val="28"/>
        </w:rPr>
        <w:t>(</w:t>
      </w:r>
      <w:r>
        <w:rPr>
          <w:szCs w:val="28"/>
        </w:rPr>
        <w:t>которы</w:t>
      </w:r>
      <w:r w:rsidRPr="00C80CB5">
        <w:rPr>
          <w:szCs w:val="28"/>
        </w:rPr>
        <w:t>х) расположена ООПТ</w:t>
      </w:r>
      <w:r>
        <w:rPr>
          <w:szCs w:val="28"/>
        </w:rPr>
        <w:t xml:space="preserve">; </w:t>
      </w:r>
      <w:r>
        <w:rPr>
          <w:szCs w:val="28"/>
        </w:rPr>
        <w:tab/>
      </w:r>
      <w:r w:rsidRPr="001F42DF">
        <w:rPr>
          <w:szCs w:val="28"/>
        </w:rPr>
        <w:t>для ООПТ федерального значения, расположенных в границах нескольких субъектов Российской Федерации, приводятся соответствующие данные по каждому субъекту Российской Федерации; для ООПТ кластерного типа дополнительно приводятся соответствующие данные для каждого кластера);</w:t>
      </w:r>
    </w:p>
    <w:p w:rsidR="004E2972" w:rsidRDefault="004E2972" w:rsidP="004E2972">
      <w:pPr>
        <w:numPr>
          <w:ilvl w:val="0"/>
          <w:numId w:val="16"/>
        </w:numPr>
        <w:tabs>
          <w:tab w:val="left" w:pos="993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Площадь охранной зоны </w:t>
      </w:r>
      <w:r w:rsidRPr="00463821">
        <w:rPr>
          <w:szCs w:val="28"/>
        </w:rPr>
        <w:t>(столбец 1</w:t>
      </w:r>
      <w:r>
        <w:rPr>
          <w:szCs w:val="28"/>
        </w:rPr>
        <w:t>4</w:t>
      </w:r>
      <w:r w:rsidRPr="00463821">
        <w:rPr>
          <w:szCs w:val="28"/>
        </w:rPr>
        <w:t xml:space="preserve"> таблицы 3)</w:t>
      </w:r>
    </w:p>
    <w:p w:rsidR="004E2972" w:rsidRDefault="004E2972" w:rsidP="004E2972">
      <w:pPr>
        <w:tabs>
          <w:tab w:val="left" w:pos="993"/>
        </w:tabs>
        <w:ind w:firstLine="567"/>
        <w:rPr>
          <w:szCs w:val="28"/>
        </w:rPr>
      </w:pPr>
      <w:r w:rsidRPr="000C5FD7">
        <w:rPr>
          <w:szCs w:val="28"/>
        </w:rPr>
        <w:t xml:space="preserve">(указывается площадь охранной зоны ООПТ в целом </w:t>
      </w:r>
      <w:r w:rsidRPr="001F42DF">
        <w:rPr>
          <w:szCs w:val="28"/>
        </w:rPr>
        <w:t xml:space="preserve">и в пределах каждой единицы </w:t>
      </w:r>
      <w:r w:rsidR="00D25062">
        <w:rPr>
          <w:szCs w:val="28"/>
        </w:rPr>
        <w:t>административно-территориального образования (</w:t>
      </w:r>
      <w:r w:rsidR="00EE0D83">
        <w:rPr>
          <w:szCs w:val="28"/>
        </w:rPr>
        <w:t xml:space="preserve">далее - </w:t>
      </w:r>
      <w:r w:rsidRPr="001F42DF">
        <w:rPr>
          <w:szCs w:val="28"/>
        </w:rPr>
        <w:t>АТО</w:t>
      </w:r>
      <w:r w:rsidR="00D25062">
        <w:rPr>
          <w:szCs w:val="28"/>
        </w:rPr>
        <w:t>)</w:t>
      </w:r>
      <w:r w:rsidRPr="001F42DF">
        <w:rPr>
          <w:szCs w:val="28"/>
        </w:rPr>
        <w:t xml:space="preserve"> (для ООПТ кластерного типа - для каждого кластерного участка), в т.ч. сухопутная и морская; кроме того отдельно - площадь территориальных вод Российской Федерации, на которых установлена охранная зона,</w:t>
      </w:r>
      <w:r w:rsidRPr="000C5FD7">
        <w:rPr>
          <w:szCs w:val="28"/>
        </w:rPr>
        <w:t xml:space="preserve"> в случае отсутствия охранной зоны указать «0»);</w:t>
      </w:r>
    </w:p>
    <w:p w:rsidR="004E2972" w:rsidRDefault="004E2972" w:rsidP="004E2972">
      <w:pPr>
        <w:numPr>
          <w:ilvl w:val="0"/>
          <w:numId w:val="16"/>
        </w:numPr>
        <w:tabs>
          <w:tab w:val="left" w:pos="993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Наличие международного статуса </w:t>
      </w:r>
      <w:r w:rsidRPr="00463821">
        <w:rPr>
          <w:szCs w:val="28"/>
        </w:rPr>
        <w:t>(столбец 1</w:t>
      </w:r>
      <w:r>
        <w:rPr>
          <w:szCs w:val="28"/>
        </w:rPr>
        <w:t>5</w:t>
      </w:r>
      <w:r w:rsidRPr="00463821">
        <w:rPr>
          <w:szCs w:val="28"/>
        </w:rPr>
        <w:t xml:space="preserve"> таблицы 3)</w:t>
      </w:r>
      <w:r>
        <w:rPr>
          <w:szCs w:val="28"/>
        </w:rPr>
        <w:t xml:space="preserve"> </w:t>
      </w:r>
    </w:p>
    <w:p w:rsidR="004E2972" w:rsidRDefault="004E2972" w:rsidP="004E2972">
      <w:pPr>
        <w:tabs>
          <w:tab w:val="left" w:pos="993"/>
        </w:tabs>
        <w:ind w:firstLine="567"/>
        <w:rPr>
          <w:szCs w:val="28"/>
        </w:rPr>
      </w:pPr>
      <w:r w:rsidRPr="00E738AC">
        <w:rPr>
          <w:szCs w:val="28"/>
        </w:rPr>
        <w:t>(</w:t>
      </w:r>
      <w:r>
        <w:rPr>
          <w:szCs w:val="28"/>
        </w:rPr>
        <w:t>для ООПТ указывается:</w:t>
      </w:r>
    </w:p>
    <w:p w:rsidR="004E2972" w:rsidRDefault="004E2972" w:rsidP="004E2972">
      <w:pPr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>-  международный статус, который установлен в соответствии с международными договорами (</w:t>
      </w:r>
      <w:r w:rsidRPr="00E006F5">
        <w:rPr>
          <w:szCs w:val="28"/>
        </w:rPr>
        <w:t>Конвенци</w:t>
      </w:r>
      <w:r>
        <w:rPr>
          <w:szCs w:val="28"/>
        </w:rPr>
        <w:t>я</w:t>
      </w:r>
      <w:r w:rsidRPr="00E006F5">
        <w:rPr>
          <w:szCs w:val="28"/>
        </w:rPr>
        <w:t xml:space="preserve"> о водно-болотных угодьях, имеющих международное значение, главным образом в качестве местообитаний водоплавающих птиц</w:t>
      </w:r>
      <w:r>
        <w:rPr>
          <w:szCs w:val="28"/>
        </w:rPr>
        <w:t xml:space="preserve">; </w:t>
      </w:r>
      <w:r w:rsidRPr="00E006F5">
        <w:rPr>
          <w:szCs w:val="28"/>
        </w:rPr>
        <w:t>Конвенци</w:t>
      </w:r>
      <w:r>
        <w:rPr>
          <w:szCs w:val="28"/>
        </w:rPr>
        <w:t>я</w:t>
      </w:r>
      <w:r w:rsidRPr="00E006F5">
        <w:rPr>
          <w:szCs w:val="28"/>
        </w:rPr>
        <w:t xml:space="preserve"> об охране Всемирного культурного и природного наследия;</w:t>
      </w:r>
      <w:r>
        <w:rPr>
          <w:szCs w:val="28"/>
        </w:rPr>
        <w:t xml:space="preserve"> </w:t>
      </w:r>
      <w:r w:rsidRPr="00E006F5">
        <w:rPr>
          <w:szCs w:val="28"/>
        </w:rPr>
        <w:t xml:space="preserve">двусторонние (трехсторонние) </w:t>
      </w:r>
      <w:r>
        <w:rPr>
          <w:szCs w:val="28"/>
        </w:rPr>
        <w:t>межправительственные соглашения о приграничном сотрудничестве), в том числе:</w:t>
      </w:r>
    </w:p>
    <w:p w:rsidR="004E2972" w:rsidRDefault="004E2972" w:rsidP="004E2972">
      <w:pPr>
        <w:tabs>
          <w:tab w:val="left" w:pos="993"/>
        </w:tabs>
        <w:ind w:firstLine="567"/>
        <w:rPr>
          <w:szCs w:val="28"/>
        </w:rPr>
      </w:pPr>
      <w:r w:rsidRPr="00E738AC">
        <w:rPr>
          <w:szCs w:val="28"/>
        </w:rPr>
        <w:t>указыва</w:t>
      </w:r>
      <w:r>
        <w:rPr>
          <w:szCs w:val="28"/>
        </w:rPr>
        <w:t xml:space="preserve">ется «ВПН», если ООПТ является объектом </w:t>
      </w:r>
      <w:r w:rsidRPr="001C0B10">
        <w:rPr>
          <w:szCs w:val="28"/>
        </w:rPr>
        <w:t>всемирного природного наследия</w:t>
      </w:r>
      <w:r>
        <w:rPr>
          <w:szCs w:val="28"/>
        </w:rPr>
        <w:t xml:space="preserve"> (входит в состав объекта всемирного природного наследия) и включена в Список объектов Всемирного природного наследия ЮНЕСКО, и «ВКН», если ООПТ </w:t>
      </w:r>
      <w:r w:rsidRPr="005965E9">
        <w:rPr>
          <w:szCs w:val="28"/>
        </w:rPr>
        <w:t xml:space="preserve">является объектом всемирного </w:t>
      </w:r>
      <w:r>
        <w:rPr>
          <w:szCs w:val="28"/>
        </w:rPr>
        <w:t>культурного</w:t>
      </w:r>
      <w:r w:rsidRPr="005965E9">
        <w:rPr>
          <w:szCs w:val="28"/>
        </w:rPr>
        <w:t xml:space="preserve"> наследия </w:t>
      </w:r>
      <w:r>
        <w:rPr>
          <w:szCs w:val="28"/>
        </w:rPr>
        <w:t xml:space="preserve">(входит в состав объекта всемирного культурного наследия) и </w:t>
      </w:r>
      <w:r w:rsidRPr="00946524">
        <w:rPr>
          <w:szCs w:val="28"/>
        </w:rPr>
        <w:t xml:space="preserve">включена в Список объектов Всемирного </w:t>
      </w:r>
      <w:r>
        <w:rPr>
          <w:szCs w:val="28"/>
        </w:rPr>
        <w:t>культурного</w:t>
      </w:r>
      <w:r w:rsidRPr="00946524">
        <w:rPr>
          <w:szCs w:val="28"/>
        </w:rPr>
        <w:t xml:space="preserve"> наследия ЮНЕСКО </w:t>
      </w:r>
      <w:r>
        <w:rPr>
          <w:szCs w:val="28"/>
        </w:rPr>
        <w:t>в соответствии с  Конвенцией</w:t>
      </w:r>
      <w:r w:rsidRPr="001C0B10">
        <w:rPr>
          <w:szCs w:val="28"/>
        </w:rPr>
        <w:t xml:space="preserve"> </w:t>
      </w:r>
      <w:r>
        <w:rPr>
          <w:szCs w:val="28"/>
        </w:rPr>
        <w:t>об охране всемирного культурного и природного наследия;</w:t>
      </w:r>
    </w:p>
    <w:p w:rsidR="004E2972" w:rsidRDefault="004E2972" w:rsidP="004E2972">
      <w:pPr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указывается «ВБУ», если ООПТ является водно-болотным угодьем международного значения (или входит в его состав) и включена в Список водно-болотных угодий международного значения в соответствии с </w:t>
      </w:r>
      <w:r w:rsidRPr="001C0B10">
        <w:rPr>
          <w:szCs w:val="28"/>
        </w:rPr>
        <w:t>Конвенци</w:t>
      </w:r>
      <w:r>
        <w:rPr>
          <w:szCs w:val="28"/>
        </w:rPr>
        <w:t>ей</w:t>
      </w:r>
      <w:r w:rsidRPr="001C0B10">
        <w:rPr>
          <w:szCs w:val="28"/>
        </w:rPr>
        <w:t xml:space="preserve"> о водно-болотных угодьях, имеющих международное значение главным образом в качестве местообитаний водоплавающих птиц</w:t>
      </w:r>
      <w:r>
        <w:rPr>
          <w:szCs w:val="28"/>
        </w:rPr>
        <w:t xml:space="preserve"> (Рамсарской конвенцией);</w:t>
      </w:r>
    </w:p>
    <w:p w:rsidR="004E2972" w:rsidRDefault="004E2972" w:rsidP="004E2972">
      <w:pPr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указывается «ТР», если ООПТ является трансграничным резерватом в соответствии с двух- или трехсторонними межправительственными соглашениями (между Россией и Финляндией; </w:t>
      </w:r>
      <w:r w:rsidRPr="00076689">
        <w:rPr>
          <w:szCs w:val="28"/>
        </w:rPr>
        <w:t xml:space="preserve">между </w:t>
      </w:r>
      <w:r>
        <w:rPr>
          <w:szCs w:val="28"/>
        </w:rPr>
        <w:t xml:space="preserve">Россией и Беларусью; </w:t>
      </w:r>
      <w:r w:rsidRPr="00076689">
        <w:rPr>
          <w:szCs w:val="28"/>
        </w:rPr>
        <w:lastRenderedPageBreak/>
        <w:t xml:space="preserve">между </w:t>
      </w:r>
      <w:r>
        <w:rPr>
          <w:szCs w:val="28"/>
        </w:rPr>
        <w:t xml:space="preserve">Россией и Казахстаном; </w:t>
      </w:r>
      <w:r w:rsidRPr="00076689">
        <w:rPr>
          <w:szCs w:val="28"/>
        </w:rPr>
        <w:t xml:space="preserve">между </w:t>
      </w:r>
      <w:r>
        <w:rPr>
          <w:szCs w:val="28"/>
        </w:rPr>
        <w:t xml:space="preserve">Россией и Монголией; </w:t>
      </w:r>
      <w:r w:rsidRPr="00076689">
        <w:rPr>
          <w:szCs w:val="28"/>
        </w:rPr>
        <w:t xml:space="preserve">между </w:t>
      </w:r>
      <w:r>
        <w:rPr>
          <w:szCs w:val="28"/>
        </w:rPr>
        <w:t>Россией, Монголией и Китаем);</w:t>
      </w:r>
    </w:p>
    <w:p w:rsidR="004E2972" w:rsidRDefault="004E2972" w:rsidP="004E2972">
      <w:pPr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международный статус, который установлен в соответствии с программами ООН – Программа ЮНЕСКО </w:t>
      </w:r>
      <w:r w:rsidRPr="001C0B10">
        <w:rPr>
          <w:szCs w:val="28"/>
        </w:rPr>
        <w:t>«Человек и биосфера»</w:t>
      </w:r>
      <w:r>
        <w:rPr>
          <w:szCs w:val="28"/>
        </w:rPr>
        <w:t xml:space="preserve"> и </w:t>
      </w:r>
      <w:r w:rsidR="003F6B66">
        <w:rPr>
          <w:szCs w:val="28"/>
        </w:rPr>
        <w:t>Международная п</w:t>
      </w:r>
      <w:r w:rsidRPr="002141A1">
        <w:rPr>
          <w:szCs w:val="28"/>
        </w:rPr>
        <w:t>рограмма</w:t>
      </w:r>
      <w:r>
        <w:rPr>
          <w:szCs w:val="28"/>
        </w:rPr>
        <w:t xml:space="preserve"> ЮНЕСКО </w:t>
      </w:r>
      <w:r w:rsidR="00D25062" w:rsidRPr="00D25062">
        <w:rPr>
          <w:szCs w:val="28"/>
        </w:rPr>
        <w:t>по геонаукам и геопаркам</w:t>
      </w:r>
      <w:r>
        <w:rPr>
          <w:szCs w:val="28"/>
        </w:rPr>
        <w:t>, в том числе:</w:t>
      </w:r>
    </w:p>
    <w:p w:rsidR="004E2972" w:rsidRDefault="004E2972" w:rsidP="004E2972">
      <w:pPr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указывается «БР», если ООПТ является биосферным резерватом (или входит в его состав) и включена в сеть биосферных резерватов ЮНЕСКО; </w:t>
      </w:r>
    </w:p>
    <w:p w:rsidR="004E2972" w:rsidRDefault="004E2972" w:rsidP="004E2972">
      <w:pPr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указывается «ГЕО», если ООПТ </w:t>
      </w:r>
      <w:r w:rsidRPr="00E738AC">
        <w:rPr>
          <w:szCs w:val="28"/>
        </w:rPr>
        <w:t>включен</w:t>
      </w:r>
      <w:r>
        <w:rPr>
          <w:szCs w:val="28"/>
        </w:rPr>
        <w:t>а</w:t>
      </w:r>
      <w:r w:rsidRPr="00E738AC">
        <w:rPr>
          <w:szCs w:val="28"/>
        </w:rPr>
        <w:t xml:space="preserve"> в Глобальную сеть геопарков </w:t>
      </w:r>
      <w:r>
        <w:rPr>
          <w:szCs w:val="28"/>
        </w:rPr>
        <w:t>ЮНЕСКО;</w:t>
      </w:r>
    </w:p>
    <w:p w:rsidR="004E2972" w:rsidRDefault="004E2972" w:rsidP="004E2972">
      <w:pPr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>- международный статус, который установлен региональной международной организацией - С</w:t>
      </w:r>
      <w:r w:rsidRPr="002141A1">
        <w:rPr>
          <w:szCs w:val="28"/>
        </w:rPr>
        <w:t>овет</w:t>
      </w:r>
      <w:r>
        <w:rPr>
          <w:szCs w:val="28"/>
        </w:rPr>
        <w:t>ом</w:t>
      </w:r>
      <w:r w:rsidRPr="002141A1">
        <w:rPr>
          <w:szCs w:val="28"/>
        </w:rPr>
        <w:t xml:space="preserve"> Европы</w:t>
      </w:r>
      <w:r>
        <w:rPr>
          <w:szCs w:val="28"/>
        </w:rPr>
        <w:t xml:space="preserve"> для ООПТ за выдающееся значение</w:t>
      </w:r>
      <w:r w:rsidRPr="005370F6">
        <w:rPr>
          <w:szCs w:val="28"/>
        </w:rPr>
        <w:t xml:space="preserve"> для сохранения биологического, геологического и ландшафтного разнообразия</w:t>
      </w:r>
      <w:r>
        <w:rPr>
          <w:szCs w:val="28"/>
        </w:rPr>
        <w:t xml:space="preserve"> и за образцовое </w:t>
      </w:r>
      <w:r w:rsidRPr="005370F6">
        <w:rPr>
          <w:szCs w:val="28"/>
        </w:rPr>
        <w:t>управл</w:t>
      </w:r>
      <w:r>
        <w:rPr>
          <w:szCs w:val="28"/>
        </w:rPr>
        <w:t>ение ООПТ:</w:t>
      </w:r>
    </w:p>
    <w:p w:rsidR="004E2972" w:rsidRDefault="004E2972" w:rsidP="004E2972">
      <w:pPr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>указывается «ДСЕ», если ООПТ награждена Дипломом Совета Европы;</w:t>
      </w:r>
    </w:p>
    <w:p w:rsidR="004E2972" w:rsidRDefault="004E2972" w:rsidP="004E2972">
      <w:pPr>
        <w:tabs>
          <w:tab w:val="left" w:pos="993"/>
        </w:tabs>
        <w:ind w:firstLine="567"/>
        <w:rPr>
          <w:szCs w:val="28"/>
        </w:rPr>
      </w:pPr>
      <w:r w:rsidRPr="005370F6">
        <w:rPr>
          <w:szCs w:val="28"/>
        </w:rPr>
        <w:t>- международный статус, который установлен</w:t>
      </w:r>
      <w:r>
        <w:rPr>
          <w:szCs w:val="28"/>
        </w:rPr>
        <w:t xml:space="preserve"> международными природоохранными организациями, в том числе:</w:t>
      </w:r>
    </w:p>
    <w:p w:rsidR="004E2972" w:rsidRDefault="004E2972" w:rsidP="004E2972">
      <w:pPr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>указывается «</w:t>
      </w:r>
      <w:r>
        <w:rPr>
          <w:szCs w:val="28"/>
          <w:lang w:val="en-US"/>
        </w:rPr>
        <w:t>CA</w:t>
      </w:r>
      <w:r w:rsidRPr="005370F6">
        <w:rPr>
          <w:szCs w:val="28"/>
        </w:rPr>
        <w:t>/</w:t>
      </w:r>
      <w:r>
        <w:rPr>
          <w:szCs w:val="28"/>
          <w:lang w:val="en-US"/>
        </w:rPr>
        <w:t>TS</w:t>
      </w:r>
      <w:r>
        <w:rPr>
          <w:szCs w:val="28"/>
        </w:rPr>
        <w:t xml:space="preserve">», если ООПТ присужден сертификат </w:t>
      </w:r>
      <w:r w:rsidRPr="00076689">
        <w:rPr>
          <w:szCs w:val="28"/>
        </w:rPr>
        <w:t>«CA/TS»,</w:t>
      </w:r>
      <w:r>
        <w:rPr>
          <w:szCs w:val="28"/>
        </w:rPr>
        <w:t xml:space="preserve"> т.е. проведена сертификация тигриных местообитаний по 17 стандартам и оценена эффективность управления этими местообитаниями (сертификат разработан </w:t>
      </w:r>
      <w:r w:rsidRPr="00076689">
        <w:rPr>
          <w:szCs w:val="28"/>
        </w:rPr>
        <w:t>международными природоохранными организациями - Глобальным тигриным форумом (GTF), Тигриной инициативой WWF и Всемирной комиссией по охраняемым территориям МСОП</w:t>
      </w:r>
      <w:r>
        <w:rPr>
          <w:szCs w:val="28"/>
        </w:rPr>
        <w:t xml:space="preserve"> (</w:t>
      </w:r>
      <w:r>
        <w:rPr>
          <w:szCs w:val="28"/>
          <w:lang w:val="en-US"/>
        </w:rPr>
        <w:t>IUCN</w:t>
      </w:r>
      <w:r>
        <w:rPr>
          <w:szCs w:val="28"/>
        </w:rPr>
        <w:t>));</w:t>
      </w:r>
    </w:p>
    <w:p w:rsidR="004E2972" w:rsidRDefault="004E2972" w:rsidP="004E2972">
      <w:pPr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>указывается «КОТ», если ООПТ отнесена к ключевым орнитологическим территориям, важным для сохранения популяций птиц (программа выделения ключевых орнитологических территорий (</w:t>
      </w:r>
      <w:r>
        <w:rPr>
          <w:szCs w:val="28"/>
          <w:lang w:val="en-US"/>
        </w:rPr>
        <w:t>IBA</w:t>
      </w:r>
      <w:r w:rsidRPr="006D58EE">
        <w:rPr>
          <w:szCs w:val="28"/>
        </w:rPr>
        <w:t xml:space="preserve">, </w:t>
      </w:r>
      <w:r>
        <w:rPr>
          <w:szCs w:val="28"/>
          <w:lang w:val="en-US"/>
        </w:rPr>
        <w:t>Important</w:t>
      </w:r>
      <w:r w:rsidRPr="006D58EE">
        <w:rPr>
          <w:szCs w:val="28"/>
        </w:rPr>
        <w:t xml:space="preserve"> </w:t>
      </w:r>
      <w:r>
        <w:rPr>
          <w:szCs w:val="28"/>
          <w:lang w:val="en-US"/>
        </w:rPr>
        <w:t>Bird</w:t>
      </w:r>
      <w:r w:rsidRPr="006D58EE">
        <w:rPr>
          <w:szCs w:val="28"/>
        </w:rPr>
        <w:t xml:space="preserve"> </w:t>
      </w:r>
      <w:r>
        <w:rPr>
          <w:szCs w:val="28"/>
          <w:lang w:val="en-US"/>
        </w:rPr>
        <w:t>Area</w:t>
      </w:r>
      <w:r w:rsidRPr="006D58EE">
        <w:rPr>
          <w:szCs w:val="28"/>
        </w:rPr>
        <w:t xml:space="preserve">) </w:t>
      </w:r>
      <w:r>
        <w:rPr>
          <w:szCs w:val="28"/>
        </w:rPr>
        <w:t xml:space="preserve">создана организацией </w:t>
      </w:r>
      <w:r>
        <w:rPr>
          <w:szCs w:val="28"/>
          <w:lang w:val="en-US"/>
        </w:rPr>
        <w:t>BirdLife</w:t>
      </w:r>
      <w:r w:rsidRPr="006D58EE">
        <w:rPr>
          <w:szCs w:val="28"/>
        </w:rPr>
        <w:t xml:space="preserve"> </w:t>
      </w:r>
      <w:r>
        <w:rPr>
          <w:szCs w:val="28"/>
          <w:lang w:val="en-US"/>
        </w:rPr>
        <w:t>International</w:t>
      </w:r>
      <w:r w:rsidRPr="006D58EE">
        <w:rPr>
          <w:szCs w:val="28"/>
        </w:rPr>
        <w:t xml:space="preserve"> – </w:t>
      </w:r>
      <w:r>
        <w:rPr>
          <w:szCs w:val="28"/>
        </w:rPr>
        <w:t>Международной ассоциацией охраны птиц);</w:t>
      </w:r>
    </w:p>
    <w:p w:rsidR="004E2972" w:rsidRDefault="004E2972" w:rsidP="004E2972">
      <w:pPr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>указывается «КБТ», если ООПТ отнесена к ключевым ботаническим территориям, важным для сохранения разнообразия дикорастущих растений в мировом масштабе (</w:t>
      </w:r>
      <w:r>
        <w:rPr>
          <w:szCs w:val="28"/>
          <w:lang w:val="en-US"/>
        </w:rPr>
        <w:t>IPA</w:t>
      </w:r>
      <w:r w:rsidRPr="00120EFF">
        <w:rPr>
          <w:szCs w:val="28"/>
        </w:rPr>
        <w:t>,</w:t>
      </w:r>
      <w:r w:rsidRPr="006D58EE">
        <w:rPr>
          <w:szCs w:val="28"/>
        </w:rPr>
        <w:t xml:space="preserve"> </w:t>
      </w:r>
      <w:r>
        <w:rPr>
          <w:szCs w:val="28"/>
          <w:lang w:val="en-US"/>
        </w:rPr>
        <w:t>Important</w:t>
      </w:r>
      <w:r w:rsidRPr="006D58EE">
        <w:rPr>
          <w:szCs w:val="28"/>
        </w:rPr>
        <w:t xml:space="preserve"> </w:t>
      </w:r>
      <w:r>
        <w:rPr>
          <w:szCs w:val="28"/>
          <w:lang w:val="en-US"/>
        </w:rPr>
        <w:t>Plant</w:t>
      </w:r>
      <w:r w:rsidRPr="006D58EE">
        <w:rPr>
          <w:szCs w:val="28"/>
        </w:rPr>
        <w:t xml:space="preserve"> </w:t>
      </w:r>
      <w:r>
        <w:rPr>
          <w:szCs w:val="28"/>
          <w:lang w:val="en-US"/>
        </w:rPr>
        <w:t>area</w:t>
      </w:r>
      <w:r w:rsidRPr="006D58EE">
        <w:rPr>
          <w:szCs w:val="28"/>
        </w:rPr>
        <w:t>)</w:t>
      </w:r>
      <w:r w:rsidRPr="00120EFF">
        <w:t xml:space="preserve"> </w:t>
      </w:r>
      <w:r w:rsidRPr="00120EFF">
        <w:rPr>
          <w:szCs w:val="28"/>
        </w:rPr>
        <w:t>Ключевые ботанические территории (КБТ)</w:t>
      </w:r>
      <w:r>
        <w:rPr>
          <w:szCs w:val="28"/>
        </w:rPr>
        <w:t>.</w:t>
      </w:r>
    </w:p>
    <w:p w:rsidR="004E2972" w:rsidRDefault="004E2972" w:rsidP="004E2972">
      <w:pPr>
        <w:numPr>
          <w:ilvl w:val="0"/>
          <w:numId w:val="16"/>
        </w:numPr>
        <w:tabs>
          <w:tab w:val="left" w:pos="993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Ведомственная подчиненность </w:t>
      </w:r>
      <w:r w:rsidRPr="009B545E">
        <w:rPr>
          <w:szCs w:val="28"/>
        </w:rPr>
        <w:t>(столбец 1</w:t>
      </w:r>
      <w:r>
        <w:rPr>
          <w:szCs w:val="28"/>
        </w:rPr>
        <w:t>6</w:t>
      </w:r>
      <w:r w:rsidRPr="009B545E">
        <w:rPr>
          <w:szCs w:val="28"/>
        </w:rPr>
        <w:t xml:space="preserve"> таблицы 3)</w:t>
      </w:r>
    </w:p>
    <w:p w:rsidR="004E2972" w:rsidRPr="00776488" w:rsidRDefault="004E2972" w:rsidP="004E2972">
      <w:pPr>
        <w:tabs>
          <w:tab w:val="left" w:pos="993"/>
        </w:tabs>
        <w:ind w:firstLine="567"/>
        <w:rPr>
          <w:szCs w:val="28"/>
        </w:rPr>
      </w:pPr>
      <w:r w:rsidRPr="009B545E">
        <w:rPr>
          <w:szCs w:val="28"/>
        </w:rPr>
        <w:t>(приводится название федерального органа исполнительной власти, органа государственной власти субъекта Российской Федерации, органа местного самоуправления, в ведении которого находится ООПТ)</w:t>
      </w:r>
      <w:r>
        <w:rPr>
          <w:szCs w:val="28"/>
        </w:rPr>
        <w:t>.</w:t>
      </w:r>
    </w:p>
    <w:p w:rsidR="004E2972" w:rsidRPr="00CC5B37" w:rsidRDefault="004E2972" w:rsidP="004E2972">
      <w:pPr>
        <w:numPr>
          <w:ilvl w:val="1"/>
          <w:numId w:val="4"/>
        </w:numPr>
        <w:overflowPunct/>
        <w:autoSpaceDE/>
        <w:autoSpaceDN/>
        <w:adjustRightInd/>
        <w:ind w:left="0" w:firstLine="568"/>
        <w:textAlignment w:val="auto"/>
        <w:rPr>
          <w:szCs w:val="28"/>
        </w:rPr>
      </w:pPr>
      <w:r w:rsidRPr="00CC5B37">
        <w:rPr>
          <w:szCs w:val="28"/>
        </w:rPr>
        <w:t xml:space="preserve">Подраздел «Основные сведения о реорганизованных и </w:t>
      </w:r>
      <w:r>
        <w:rPr>
          <w:szCs w:val="28"/>
        </w:rPr>
        <w:t>упраздненных</w:t>
      </w:r>
      <w:r w:rsidRPr="00CC5B37">
        <w:rPr>
          <w:szCs w:val="28"/>
        </w:rPr>
        <w:t xml:space="preserve"> особо охраняемых природных территориях в Российской Федерации» раздела</w:t>
      </w:r>
      <w:r w:rsidRPr="00FD020E">
        <w:rPr>
          <w:szCs w:val="28"/>
        </w:rPr>
        <w:t xml:space="preserve"> </w:t>
      </w:r>
      <w:r>
        <w:rPr>
          <w:szCs w:val="28"/>
          <w:lang w:val="en-US"/>
        </w:rPr>
        <w:t>I</w:t>
      </w:r>
      <w:r w:rsidRPr="00CC5B37">
        <w:rPr>
          <w:szCs w:val="28"/>
        </w:rPr>
        <w:t xml:space="preserve"> «Реестр особо охраняемых природных территорий»  формируется на основе базовых сведений </w:t>
      </w:r>
      <w:r>
        <w:rPr>
          <w:szCs w:val="28"/>
        </w:rPr>
        <w:t xml:space="preserve">федерального и региональных </w:t>
      </w:r>
      <w:r w:rsidRPr="00CC5B37">
        <w:rPr>
          <w:szCs w:val="28"/>
        </w:rPr>
        <w:t xml:space="preserve">кадастров в Российской Федерации и включает следующие позиции (таблица </w:t>
      </w:r>
      <w:r>
        <w:rPr>
          <w:szCs w:val="28"/>
        </w:rPr>
        <w:t>4</w:t>
      </w:r>
      <w:r w:rsidRPr="00CC5B37">
        <w:rPr>
          <w:szCs w:val="28"/>
        </w:rPr>
        <w:t xml:space="preserve"> приложения):</w:t>
      </w:r>
    </w:p>
    <w:p w:rsidR="004E2972" w:rsidRPr="00CC5B37" w:rsidRDefault="00EE0D83" w:rsidP="004E2972">
      <w:pPr>
        <w:numPr>
          <w:ilvl w:val="0"/>
          <w:numId w:val="18"/>
        </w:num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Порядковый н</w:t>
      </w:r>
      <w:r w:rsidR="004E2972" w:rsidRPr="00CC5B37">
        <w:rPr>
          <w:szCs w:val="28"/>
        </w:rPr>
        <w:t xml:space="preserve">омер </w:t>
      </w:r>
      <w:r>
        <w:rPr>
          <w:szCs w:val="28"/>
        </w:rPr>
        <w:t>записи</w:t>
      </w:r>
      <w:r w:rsidR="004E2972" w:rsidRPr="00CC5B37">
        <w:rPr>
          <w:szCs w:val="28"/>
        </w:rPr>
        <w:t xml:space="preserve"> (столбец 1 таблицы </w:t>
      </w:r>
      <w:r w:rsidR="004E2972">
        <w:rPr>
          <w:szCs w:val="28"/>
        </w:rPr>
        <w:t>4</w:t>
      </w:r>
      <w:r w:rsidR="004E2972" w:rsidRPr="00CC5B37">
        <w:rPr>
          <w:szCs w:val="28"/>
        </w:rPr>
        <w:t>);</w:t>
      </w:r>
    </w:p>
    <w:p w:rsidR="004E2972" w:rsidRPr="00CC5B37" w:rsidRDefault="004E2972" w:rsidP="004E2972">
      <w:pPr>
        <w:numPr>
          <w:ilvl w:val="0"/>
          <w:numId w:val="18"/>
        </w:num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П</w:t>
      </w:r>
      <w:r w:rsidRPr="00CC5B37">
        <w:rPr>
          <w:szCs w:val="28"/>
        </w:rPr>
        <w:t xml:space="preserve">орядковый номер кадастрового дела ООПТ (столбец 2 таблицы </w:t>
      </w:r>
      <w:r>
        <w:rPr>
          <w:szCs w:val="28"/>
        </w:rPr>
        <w:t>4</w:t>
      </w:r>
      <w:r w:rsidRPr="00CC5B37">
        <w:rPr>
          <w:szCs w:val="28"/>
        </w:rPr>
        <w:t xml:space="preserve">)   </w:t>
      </w:r>
    </w:p>
    <w:p w:rsidR="004E2972" w:rsidRPr="00CC5B37" w:rsidRDefault="004E2972" w:rsidP="004E2972">
      <w:pPr>
        <w:ind w:left="568"/>
        <w:rPr>
          <w:szCs w:val="28"/>
        </w:rPr>
      </w:pPr>
      <w:r w:rsidRPr="00CC5B37">
        <w:rPr>
          <w:szCs w:val="28"/>
        </w:rPr>
        <w:lastRenderedPageBreak/>
        <w:t>(см. раздел IV настоящего Порядка);</w:t>
      </w:r>
    </w:p>
    <w:p w:rsidR="004E2972" w:rsidRPr="00CC5B37" w:rsidRDefault="004E2972" w:rsidP="004E2972">
      <w:pPr>
        <w:numPr>
          <w:ilvl w:val="0"/>
          <w:numId w:val="18"/>
        </w:num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Н</w:t>
      </w:r>
      <w:r w:rsidRPr="00CC5B37">
        <w:rPr>
          <w:szCs w:val="28"/>
        </w:rPr>
        <w:t xml:space="preserve">азвание ООПТ (столбец 3 таблицы </w:t>
      </w:r>
      <w:r>
        <w:rPr>
          <w:szCs w:val="28"/>
        </w:rPr>
        <w:t>4</w:t>
      </w:r>
      <w:r w:rsidRPr="00CC5B37">
        <w:rPr>
          <w:szCs w:val="28"/>
        </w:rPr>
        <w:t>)</w:t>
      </w:r>
    </w:p>
    <w:p w:rsidR="004E2972" w:rsidRPr="00CC5B37" w:rsidRDefault="004E2972" w:rsidP="004E2972">
      <w:pPr>
        <w:ind w:firstLine="568"/>
        <w:rPr>
          <w:szCs w:val="28"/>
        </w:rPr>
      </w:pPr>
      <w:r w:rsidRPr="00CC5B37">
        <w:rPr>
          <w:szCs w:val="28"/>
        </w:rPr>
        <w:t>(приводится наименование ООПТ, установленное правовым актом Российской Федерации, субъекта Российской Федерации, органа местного самоуправления о создании ООПТ);</w:t>
      </w:r>
    </w:p>
    <w:p w:rsidR="004E2972" w:rsidRPr="00CC5B37" w:rsidRDefault="004E2972" w:rsidP="004E2972">
      <w:pPr>
        <w:numPr>
          <w:ilvl w:val="0"/>
          <w:numId w:val="18"/>
        </w:num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К</w:t>
      </w:r>
      <w:r w:rsidRPr="00CC5B37">
        <w:rPr>
          <w:szCs w:val="28"/>
        </w:rPr>
        <w:t xml:space="preserve">атегория ООПТ (столбец 4 таблицы </w:t>
      </w:r>
      <w:r>
        <w:rPr>
          <w:szCs w:val="28"/>
        </w:rPr>
        <w:t>4</w:t>
      </w:r>
      <w:r w:rsidRPr="00CC5B37">
        <w:rPr>
          <w:szCs w:val="28"/>
        </w:rPr>
        <w:t>)</w:t>
      </w:r>
    </w:p>
    <w:p w:rsidR="004E2972" w:rsidRPr="00CC5B37" w:rsidRDefault="004E2972" w:rsidP="004E2972">
      <w:pPr>
        <w:ind w:firstLine="567"/>
        <w:rPr>
          <w:szCs w:val="28"/>
        </w:rPr>
      </w:pPr>
      <w:r w:rsidRPr="00CC5B37">
        <w:rPr>
          <w:szCs w:val="28"/>
        </w:rPr>
        <w:t xml:space="preserve">(приводится наименование категории ООПТ в соответствии с Федеральным законом «Об особо охраняемых природных территориях», либо с законом субъекта Российской Федерации об </w:t>
      </w:r>
      <w:r>
        <w:rPr>
          <w:szCs w:val="28"/>
        </w:rPr>
        <w:t>ООПТ</w:t>
      </w:r>
      <w:r w:rsidRPr="00CC5B37">
        <w:rPr>
          <w:szCs w:val="28"/>
        </w:rPr>
        <w:t xml:space="preserve"> (в этом случае приводятся реквизиты документа (название органа власти, принявшего документ, дата принятия (число, месяц, год), номер документа, полное название закона);</w:t>
      </w:r>
    </w:p>
    <w:p w:rsidR="004E2972" w:rsidRDefault="004E2972" w:rsidP="004E2972">
      <w:pPr>
        <w:numPr>
          <w:ilvl w:val="0"/>
          <w:numId w:val="18"/>
        </w:num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З</w:t>
      </w:r>
      <w:r w:rsidRPr="00CC5B37">
        <w:rPr>
          <w:szCs w:val="28"/>
        </w:rPr>
        <w:t xml:space="preserve">начение ООПТ (столбец 5 таблицы </w:t>
      </w:r>
      <w:r>
        <w:rPr>
          <w:szCs w:val="28"/>
        </w:rPr>
        <w:t>4</w:t>
      </w:r>
      <w:r w:rsidRPr="00CC5B37">
        <w:rPr>
          <w:szCs w:val="28"/>
        </w:rPr>
        <w:t>)</w:t>
      </w:r>
    </w:p>
    <w:p w:rsidR="004E2972" w:rsidRPr="00CC5B37" w:rsidRDefault="004E2972" w:rsidP="004E2972">
      <w:pPr>
        <w:ind w:left="568"/>
        <w:rPr>
          <w:szCs w:val="28"/>
        </w:rPr>
      </w:pPr>
      <w:r w:rsidRPr="00CC5B37">
        <w:rPr>
          <w:szCs w:val="28"/>
        </w:rPr>
        <w:t>(федеральное, региональное, местное);</w:t>
      </w:r>
    </w:p>
    <w:p w:rsidR="004E2972" w:rsidRPr="00CC5B37" w:rsidRDefault="004E2972" w:rsidP="004E2972">
      <w:pPr>
        <w:numPr>
          <w:ilvl w:val="0"/>
          <w:numId w:val="18"/>
        </w:num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Д</w:t>
      </w:r>
      <w:r w:rsidRPr="00CC5B37">
        <w:rPr>
          <w:szCs w:val="28"/>
        </w:rPr>
        <w:t xml:space="preserve">ата создания (столбец </w:t>
      </w:r>
      <w:r>
        <w:rPr>
          <w:szCs w:val="28"/>
        </w:rPr>
        <w:t>6</w:t>
      </w:r>
      <w:r w:rsidRPr="00CC5B37">
        <w:rPr>
          <w:szCs w:val="28"/>
        </w:rPr>
        <w:t xml:space="preserve"> таблицы </w:t>
      </w:r>
      <w:r>
        <w:rPr>
          <w:szCs w:val="28"/>
        </w:rPr>
        <w:t>4</w:t>
      </w:r>
      <w:r w:rsidRPr="00CC5B37">
        <w:rPr>
          <w:szCs w:val="28"/>
        </w:rPr>
        <w:t>)</w:t>
      </w:r>
    </w:p>
    <w:p w:rsidR="004E2972" w:rsidRDefault="004E2972" w:rsidP="004E2972">
      <w:pPr>
        <w:ind w:firstLine="568"/>
        <w:rPr>
          <w:szCs w:val="28"/>
        </w:rPr>
      </w:pPr>
      <w:r w:rsidRPr="00CC5B37">
        <w:rPr>
          <w:szCs w:val="28"/>
        </w:rPr>
        <w:t>(указывается дата (число, месяц, год) принятия правового акта о создании ООПТ</w:t>
      </w:r>
      <w:r>
        <w:rPr>
          <w:szCs w:val="28"/>
        </w:rPr>
        <w:t>.</w:t>
      </w:r>
      <w:r w:rsidRPr="00A51487">
        <w:t xml:space="preserve"> </w:t>
      </w:r>
      <w:r w:rsidRPr="00A51487">
        <w:rPr>
          <w:szCs w:val="28"/>
        </w:rPr>
        <w:t>В случае, если ООПТ была упразднена нормативными правовыми актами 1951 и/или 1961 гг., а впоследствии восстановлена, а также в случае, если в соответствии с Федеральным законом от 28.12.2013 № 406-ФЗ «О внесении изменений в Федеральный закон «Об особо охраняемых природных территориях» и отдельные законодательные акты Российской Федерации» ООПТ была преобразована из государственного природного заповедника в национальный парк, указывается дата принятия первого правового акта о создании ООПТ, а через косую черту – дата принятия последнего (актуального) правового акта</w:t>
      </w:r>
      <w:r w:rsidRPr="00CC5B37">
        <w:rPr>
          <w:szCs w:val="28"/>
        </w:rPr>
        <w:t>);</w:t>
      </w:r>
    </w:p>
    <w:p w:rsidR="004E2972" w:rsidRPr="00FC3465" w:rsidRDefault="004E2972" w:rsidP="004E2972">
      <w:pPr>
        <w:numPr>
          <w:ilvl w:val="0"/>
          <w:numId w:val="18"/>
        </w:num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Д</w:t>
      </w:r>
      <w:r w:rsidRPr="00FC3465">
        <w:rPr>
          <w:szCs w:val="28"/>
        </w:rPr>
        <w:t xml:space="preserve">ата </w:t>
      </w:r>
      <w:r w:rsidRPr="00F66883">
        <w:rPr>
          <w:szCs w:val="28"/>
        </w:rPr>
        <w:t>реорганизации/</w:t>
      </w:r>
      <w:r>
        <w:rPr>
          <w:szCs w:val="28"/>
        </w:rPr>
        <w:t>упразднения</w:t>
      </w:r>
      <w:r w:rsidRPr="00F66883">
        <w:rPr>
          <w:szCs w:val="28"/>
        </w:rPr>
        <w:t xml:space="preserve"> </w:t>
      </w:r>
      <w:r w:rsidRPr="00FC3465">
        <w:rPr>
          <w:szCs w:val="28"/>
        </w:rPr>
        <w:t xml:space="preserve">(столбец </w:t>
      </w:r>
      <w:r>
        <w:rPr>
          <w:szCs w:val="28"/>
        </w:rPr>
        <w:t>7</w:t>
      </w:r>
      <w:r w:rsidRPr="00FC3465">
        <w:rPr>
          <w:szCs w:val="28"/>
        </w:rPr>
        <w:t xml:space="preserve"> таблицы 4)</w:t>
      </w:r>
    </w:p>
    <w:p w:rsidR="004E2972" w:rsidRPr="00FC3465" w:rsidRDefault="004E2972" w:rsidP="004E2972">
      <w:pPr>
        <w:ind w:firstLine="568"/>
        <w:rPr>
          <w:szCs w:val="28"/>
        </w:rPr>
      </w:pPr>
      <w:r w:rsidRPr="00FC3465">
        <w:rPr>
          <w:szCs w:val="28"/>
        </w:rPr>
        <w:t xml:space="preserve">(указывается дата (число, месяц, год) принятия правового акта о </w:t>
      </w:r>
      <w:r>
        <w:rPr>
          <w:szCs w:val="28"/>
        </w:rPr>
        <w:t>реорганизации/упразднения</w:t>
      </w:r>
      <w:r w:rsidRPr="00FC3465">
        <w:rPr>
          <w:szCs w:val="28"/>
        </w:rPr>
        <w:t xml:space="preserve"> ООПТ);</w:t>
      </w:r>
    </w:p>
    <w:p w:rsidR="004E2972" w:rsidRPr="00CC5B37" w:rsidRDefault="004E2972" w:rsidP="004E2972">
      <w:pPr>
        <w:numPr>
          <w:ilvl w:val="0"/>
          <w:numId w:val="18"/>
        </w:num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П</w:t>
      </w:r>
      <w:r w:rsidRPr="00CC5B37">
        <w:rPr>
          <w:szCs w:val="28"/>
        </w:rPr>
        <w:t xml:space="preserve">лощадь ООПТ, общая (столбец </w:t>
      </w:r>
      <w:r>
        <w:rPr>
          <w:szCs w:val="28"/>
        </w:rPr>
        <w:t>8</w:t>
      </w:r>
      <w:r w:rsidRPr="00CC5B37">
        <w:rPr>
          <w:szCs w:val="28"/>
        </w:rPr>
        <w:t xml:space="preserve"> таблицы</w:t>
      </w:r>
      <w:r>
        <w:rPr>
          <w:szCs w:val="28"/>
        </w:rPr>
        <w:t xml:space="preserve"> 4</w:t>
      </w:r>
      <w:r w:rsidRPr="00CC5B37">
        <w:rPr>
          <w:szCs w:val="28"/>
        </w:rPr>
        <w:t>)</w:t>
      </w:r>
    </w:p>
    <w:p w:rsidR="004E2972" w:rsidRPr="00CC5B37" w:rsidRDefault="004E2972" w:rsidP="004E2972">
      <w:pPr>
        <w:ind w:firstLine="568"/>
        <w:rPr>
          <w:szCs w:val="28"/>
        </w:rPr>
      </w:pPr>
      <w:r w:rsidRPr="00CC5B37">
        <w:rPr>
          <w:szCs w:val="28"/>
        </w:rPr>
        <w:t>(указывается в гектарах общая площадь ООПТ; в случае, если ООПТ расположена в нескольких субъектах Российской Федерации, указывается также площадь ООПТ в пределах каждого субъекта Российской Федерации);</w:t>
      </w:r>
    </w:p>
    <w:p w:rsidR="004E2972" w:rsidRPr="00CC5B37" w:rsidRDefault="004E2972" w:rsidP="004E2972">
      <w:pPr>
        <w:numPr>
          <w:ilvl w:val="0"/>
          <w:numId w:val="18"/>
        </w:numPr>
        <w:tabs>
          <w:tab w:val="left" w:pos="993"/>
        </w:tabs>
        <w:overflowPunct/>
        <w:autoSpaceDE/>
        <w:autoSpaceDN/>
        <w:adjustRightInd/>
        <w:ind w:left="0" w:firstLine="568"/>
        <w:textAlignment w:val="auto"/>
        <w:rPr>
          <w:szCs w:val="28"/>
        </w:rPr>
      </w:pPr>
      <w:r>
        <w:rPr>
          <w:szCs w:val="28"/>
        </w:rPr>
        <w:t>П</w:t>
      </w:r>
      <w:r w:rsidRPr="00CC5B37">
        <w:rPr>
          <w:szCs w:val="28"/>
        </w:rPr>
        <w:t xml:space="preserve">лощадь ООПТ, морской акватории (столбец </w:t>
      </w:r>
      <w:r>
        <w:rPr>
          <w:szCs w:val="28"/>
        </w:rPr>
        <w:t>9</w:t>
      </w:r>
      <w:r w:rsidRPr="00CC5B37">
        <w:rPr>
          <w:szCs w:val="28"/>
        </w:rPr>
        <w:t xml:space="preserve"> таблицы </w:t>
      </w:r>
      <w:r>
        <w:rPr>
          <w:szCs w:val="28"/>
        </w:rPr>
        <w:t>4</w:t>
      </w:r>
      <w:r w:rsidRPr="00CC5B37">
        <w:rPr>
          <w:szCs w:val="28"/>
        </w:rPr>
        <w:t>)</w:t>
      </w:r>
    </w:p>
    <w:p w:rsidR="004E2972" w:rsidRPr="00CC5B37" w:rsidRDefault="004E2972" w:rsidP="004E2972">
      <w:pPr>
        <w:ind w:firstLine="568"/>
        <w:rPr>
          <w:szCs w:val="28"/>
        </w:rPr>
      </w:pPr>
      <w:r w:rsidRPr="00CC5B37">
        <w:rPr>
          <w:szCs w:val="28"/>
        </w:rPr>
        <w:t>(указывается в гектарах площадь морской акватории в границах ООПТ);</w:t>
      </w:r>
    </w:p>
    <w:p w:rsidR="004E2972" w:rsidRDefault="004E2972" w:rsidP="004E2972">
      <w:pPr>
        <w:numPr>
          <w:ilvl w:val="0"/>
          <w:numId w:val="18"/>
        </w:numPr>
        <w:tabs>
          <w:tab w:val="left" w:pos="993"/>
        </w:tabs>
        <w:overflowPunct/>
        <w:autoSpaceDE/>
        <w:autoSpaceDN/>
        <w:adjustRightInd/>
        <w:ind w:left="0" w:firstLine="568"/>
        <w:textAlignment w:val="auto"/>
        <w:rPr>
          <w:szCs w:val="28"/>
        </w:rPr>
      </w:pPr>
      <w:r>
        <w:rPr>
          <w:szCs w:val="28"/>
        </w:rPr>
        <w:t>М</w:t>
      </w:r>
      <w:r w:rsidRPr="00CC5B37">
        <w:rPr>
          <w:szCs w:val="28"/>
        </w:rPr>
        <w:t xml:space="preserve">естоположение </w:t>
      </w:r>
      <w:r w:rsidR="00410979" w:rsidRPr="00410979">
        <w:rPr>
          <w:szCs w:val="28"/>
        </w:rPr>
        <w:t xml:space="preserve">в структуре административно-территориального деления </w:t>
      </w:r>
      <w:r w:rsidR="00410979">
        <w:rPr>
          <w:szCs w:val="28"/>
        </w:rPr>
        <w:t xml:space="preserve">- </w:t>
      </w:r>
      <w:r w:rsidRPr="00CC5B37">
        <w:rPr>
          <w:szCs w:val="28"/>
        </w:rPr>
        <w:t xml:space="preserve">субъект Российской Федерации (столбец </w:t>
      </w:r>
      <w:r>
        <w:rPr>
          <w:szCs w:val="28"/>
        </w:rPr>
        <w:t>10</w:t>
      </w:r>
      <w:r w:rsidRPr="00CC5B37">
        <w:rPr>
          <w:szCs w:val="28"/>
        </w:rPr>
        <w:t xml:space="preserve"> таблицы </w:t>
      </w:r>
      <w:r>
        <w:rPr>
          <w:szCs w:val="28"/>
        </w:rPr>
        <w:t>4</w:t>
      </w:r>
      <w:r w:rsidRPr="00CC5B37">
        <w:rPr>
          <w:szCs w:val="28"/>
        </w:rPr>
        <w:t>)</w:t>
      </w:r>
    </w:p>
    <w:p w:rsidR="004E2972" w:rsidRPr="00CC5B37" w:rsidRDefault="004E2972" w:rsidP="004E2972">
      <w:pPr>
        <w:ind w:firstLine="567"/>
        <w:rPr>
          <w:szCs w:val="28"/>
        </w:rPr>
      </w:pPr>
      <w:r>
        <w:rPr>
          <w:szCs w:val="28"/>
        </w:rPr>
        <w:t xml:space="preserve">(приводится наименование субъекта (субъектов) Российской Федерации, в пределах которых расположена ООПТ); </w:t>
      </w:r>
    </w:p>
    <w:p w:rsidR="004E2972" w:rsidRDefault="004E2972" w:rsidP="004E2972">
      <w:pPr>
        <w:numPr>
          <w:ilvl w:val="0"/>
          <w:numId w:val="18"/>
        </w:numPr>
        <w:tabs>
          <w:tab w:val="left" w:pos="993"/>
        </w:tabs>
        <w:overflowPunct/>
        <w:autoSpaceDE/>
        <w:autoSpaceDN/>
        <w:adjustRightInd/>
        <w:ind w:left="0" w:firstLine="568"/>
        <w:textAlignment w:val="auto"/>
        <w:rPr>
          <w:szCs w:val="28"/>
        </w:rPr>
      </w:pPr>
      <w:r w:rsidRPr="00CC5B37">
        <w:rPr>
          <w:szCs w:val="28"/>
        </w:rPr>
        <w:t>Местоположение в структуре административно-территориального деления</w:t>
      </w:r>
      <w:r w:rsidR="00410979">
        <w:rPr>
          <w:szCs w:val="28"/>
        </w:rPr>
        <w:t xml:space="preserve"> -</w:t>
      </w:r>
      <w:r w:rsidRPr="00CC5B37">
        <w:rPr>
          <w:szCs w:val="28"/>
        </w:rPr>
        <w:t xml:space="preserve"> административный район (столбец 1</w:t>
      </w:r>
      <w:r>
        <w:rPr>
          <w:szCs w:val="28"/>
        </w:rPr>
        <w:t>1</w:t>
      </w:r>
      <w:r w:rsidRPr="00CC5B37">
        <w:rPr>
          <w:szCs w:val="28"/>
        </w:rPr>
        <w:t xml:space="preserve"> таблицы </w:t>
      </w:r>
      <w:r>
        <w:rPr>
          <w:szCs w:val="28"/>
        </w:rPr>
        <w:t>4</w:t>
      </w:r>
      <w:r w:rsidRPr="00CC5B37">
        <w:rPr>
          <w:szCs w:val="28"/>
        </w:rPr>
        <w:t>)</w:t>
      </w:r>
    </w:p>
    <w:p w:rsidR="004E2972" w:rsidRPr="00FC3465" w:rsidRDefault="004E2972" w:rsidP="004E2972">
      <w:pPr>
        <w:ind w:firstLine="567"/>
        <w:rPr>
          <w:szCs w:val="28"/>
        </w:rPr>
      </w:pPr>
      <w:r>
        <w:rPr>
          <w:szCs w:val="28"/>
        </w:rPr>
        <w:t>(</w:t>
      </w:r>
      <w:r w:rsidRPr="00FC3465">
        <w:rPr>
          <w:szCs w:val="28"/>
        </w:rPr>
        <w:t>приводится наименование административно-территориального образования субъекта Российской Федерации (муниципального района, городского округа, внутригородской территории городов федерального значения), в границах которого</w:t>
      </w:r>
      <w:r>
        <w:rPr>
          <w:szCs w:val="28"/>
        </w:rPr>
        <w:t xml:space="preserve"> </w:t>
      </w:r>
      <w:r w:rsidRPr="00FC3465">
        <w:rPr>
          <w:szCs w:val="28"/>
        </w:rPr>
        <w:t>(которых) расположена ООПТ);</w:t>
      </w:r>
    </w:p>
    <w:p w:rsidR="004E2972" w:rsidRPr="00CC5B37" w:rsidRDefault="004E2972" w:rsidP="004E2972">
      <w:pPr>
        <w:numPr>
          <w:ilvl w:val="0"/>
          <w:numId w:val="18"/>
        </w:numPr>
        <w:tabs>
          <w:tab w:val="left" w:pos="993"/>
        </w:tabs>
        <w:overflowPunct/>
        <w:autoSpaceDE/>
        <w:autoSpaceDN/>
        <w:adjustRightInd/>
        <w:ind w:left="0" w:firstLine="568"/>
        <w:textAlignment w:val="auto"/>
        <w:rPr>
          <w:szCs w:val="28"/>
        </w:rPr>
      </w:pPr>
      <w:r>
        <w:rPr>
          <w:szCs w:val="28"/>
        </w:rPr>
        <w:lastRenderedPageBreak/>
        <w:t>П</w:t>
      </w:r>
      <w:r w:rsidRPr="00CC5B37">
        <w:rPr>
          <w:szCs w:val="28"/>
        </w:rPr>
        <w:t>лощадь охранной зоны (столбец 1</w:t>
      </w:r>
      <w:r>
        <w:rPr>
          <w:szCs w:val="28"/>
        </w:rPr>
        <w:t>2</w:t>
      </w:r>
      <w:r w:rsidRPr="00CC5B37">
        <w:rPr>
          <w:szCs w:val="28"/>
        </w:rPr>
        <w:t xml:space="preserve"> таблицы </w:t>
      </w:r>
      <w:r>
        <w:rPr>
          <w:szCs w:val="28"/>
        </w:rPr>
        <w:t>4</w:t>
      </w:r>
      <w:r w:rsidRPr="00CC5B37">
        <w:rPr>
          <w:szCs w:val="28"/>
        </w:rPr>
        <w:t>)</w:t>
      </w:r>
    </w:p>
    <w:p w:rsidR="004E2972" w:rsidRPr="00CC5B37" w:rsidRDefault="004E2972" w:rsidP="004E2972">
      <w:pPr>
        <w:ind w:firstLine="568"/>
        <w:rPr>
          <w:szCs w:val="28"/>
        </w:rPr>
      </w:pPr>
      <w:r w:rsidRPr="00CC5B37">
        <w:rPr>
          <w:szCs w:val="28"/>
        </w:rPr>
        <w:t>(указывается площадь охранной зоны ООПТ в целом и в пределах каждой единицы АТО (для ООПТ кластерного типа - для каждого кластерного участка), в т.ч. сухопутная и морская; кроме того отдельно - площадь территориальных вод Российской Федерации на которых установлена охранная зона, в случае отсутствия охранной зоны указать «0»);</w:t>
      </w:r>
    </w:p>
    <w:p w:rsidR="004E2972" w:rsidRDefault="004E2972" w:rsidP="004E2972">
      <w:pPr>
        <w:numPr>
          <w:ilvl w:val="0"/>
          <w:numId w:val="18"/>
        </w:numPr>
        <w:tabs>
          <w:tab w:val="left" w:pos="993"/>
        </w:tabs>
        <w:overflowPunct/>
        <w:autoSpaceDE/>
        <w:autoSpaceDN/>
        <w:adjustRightInd/>
        <w:ind w:left="0" w:firstLine="568"/>
        <w:textAlignment w:val="auto"/>
        <w:rPr>
          <w:szCs w:val="28"/>
        </w:rPr>
      </w:pPr>
      <w:r>
        <w:rPr>
          <w:szCs w:val="28"/>
        </w:rPr>
        <w:t>Причина реорганизации/упразднения ООПТ</w:t>
      </w:r>
      <w:r w:rsidRPr="00CC5B37">
        <w:rPr>
          <w:szCs w:val="28"/>
        </w:rPr>
        <w:t xml:space="preserve"> (столбец 1</w:t>
      </w:r>
      <w:r>
        <w:rPr>
          <w:szCs w:val="28"/>
        </w:rPr>
        <w:t>3</w:t>
      </w:r>
      <w:r w:rsidRPr="00CC5B37">
        <w:rPr>
          <w:szCs w:val="28"/>
        </w:rPr>
        <w:t xml:space="preserve"> таблицы </w:t>
      </w:r>
      <w:r>
        <w:rPr>
          <w:szCs w:val="28"/>
        </w:rPr>
        <w:t>4</w:t>
      </w:r>
      <w:r w:rsidRPr="00CC5B37">
        <w:rPr>
          <w:szCs w:val="28"/>
        </w:rPr>
        <w:t xml:space="preserve">) </w:t>
      </w:r>
    </w:p>
    <w:p w:rsidR="004E2972" w:rsidRPr="00CC5B37" w:rsidRDefault="004E2972" w:rsidP="004E2972">
      <w:pPr>
        <w:ind w:firstLine="568"/>
        <w:rPr>
          <w:szCs w:val="28"/>
        </w:rPr>
      </w:pPr>
      <w:r>
        <w:rPr>
          <w:szCs w:val="28"/>
        </w:rPr>
        <w:t xml:space="preserve">(указывается причина, в соответствии с которой ООПТ прекратила свое функционирование: например, в связи с истечением срока, на который была создана ООПТ; в связи с созданием на базе данной ООПТ иной ООПТ другого уровня или категории и др.); </w:t>
      </w:r>
    </w:p>
    <w:p w:rsidR="004E2972" w:rsidRPr="0049790C" w:rsidRDefault="004E2972" w:rsidP="004E2972">
      <w:pPr>
        <w:numPr>
          <w:ilvl w:val="0"/>
          <w:numId w:val="18"/>
        </w:numPr>
        <w:tabs>
          <w:tab w:val="left" w:pos="993"/>
        </w:tabs>
        <w:overflowPunct/>
        <w:autoSpaceDE/>
        <w:autoSpaceDN/>
        <w:adjustRightInd/>
        <w:ind w:left="0" w:firstLine="568"/>
        <w:textAlignment w:val="auto"/>
        <w:rPr>
          <w:szCs w:val="28"/>
        </w:rPr>
      </w:pPr>
      <w:r>
        <w:rPr>
          <w:szCs w:val="28"/>
        </w:rPr>
        <w:t>В</w:t>
      </w:r>
      <w:r w:rsidRPr="00B57AEC">
        <w:rPr>
          <w:szCs w:val="28"/>
        </w:rPr>
        <w:t xml:space="preserve"> случае реорганизации ООПТ путем изменения значения или категории </w:t>
      </w:r>
      <w:r w:rsidR="00410979">
        <w:rPr>
          <w:szCs w:val="28"/>
        </w:rPr>
        <w:t>-</w:t>
      </w:r>
      <w:r w:rsidRPr="00B57AEC">
        <w:rPr>
          <w:szCs w:val="28"/>
        </w:rPr>
        <w:t xml:space="preserve"> полное название образованной ООПТ</w:t>
      </w:r>
      <w:r>
        <w:rPr>
          <w:szCs w:val="28"/>
        </w:rPr>
        <w:t xml:space="preserve"> (столбец 14 таблицы 4)</w:t>
      </w:r>
    </w:p>
    <w:p w:rsidR="004E2972" w:rsidRDefault="004E2972" w:rsidP="004E2972">
      <w:pPr>
        <w:ind w:firstLine="567"/>
        <w:rPr>
          <w:szCs w:val="28"/>
        </w:rPr>
      </w:pPr>
      <w:r>
        <w:rPr>
          <w:szCs w:val="28"/>
        </w:rPr>
        <w:t>(указывается</w:t>
      </w:r>
      <w:r w:rsidRPr="007728AF">
        <w:rPr>
          <w:szCs w:val="28"/>
        </w:rPr>
        <w:t xml:space="preserve"> наименование ООПТ, установленное правовым актом Российской Федерации, субъекта Российской Федерации, органа местного самоуправления </w:t>
      </w:r>
      <w:r>
        <w:rPr>
          <w:szCs w:val="28"/>
        </w:rPr>
        <w:t>при реорганизации</w:t>
      </w:r>
      <w:r w:rsidRPr="007728AF">
        <w:rPr>
          <w:szCs w:val="28"/>
        </w:rPr>
        <w:t xml:space="preserve"> ООПТ)</w:t>
      </w:r>
      <w:r>
        <w:rPr>
          <w:szCs w:val="28"/>
        </w:rPr>
        <w:t>.</w:t>
      </w:r>
    </w:p>
    <w:p w:rsidR="004E2972" w:rsidRDefault="004E2972" w:rsidP="004E2972">
      <w:pPr>
        <w:tabs>
          <w:tab w:val="left" w:pos="1134"/>
        </w:tabs>
        <w:ind w:firstLine="568"/>
        <w:rPr>
          <w:szCs w:val="28"/>
        </w:rPr>
      </w:pPr>
      <w:r w:rsidRPr="007728AF">
        <w:rPr>
          <w:szCs w:val="28"/>
        </w:rPr>
        <w:t>3</w:t>
      </w:r>
      <w:r>
        <w:rPr>
          <w:szCs w:val="28"/>
        </w:rPr>
        <w:t>3</w:t>
      </w:r>
      <w:r w:rsidRPr="007728AF">
        <w:rPr>
          <w:szCs w:val="28"/>
        </w:rPr>
        <w:t>.</w:t>
      </w:r>
      <w:r w:rsidRPr="007728AF">
        <w:rPr>
          <w:szCs w:val="28"/>
        </w:rPr>
        <w:tab/>
        <w:t xml:space="preserve">Кадастровые сведения для формирования раздела </w:t>
      </w:r>
      <w:r>
        <w:rPr>
          <w:szCs w:val="28"/>
          <w:lang w:val="en-US"/>
        </w:rPr>
        <w:t>II</w:t>
      </w:r>
      <w:r w:rsidRPr="00FD020E">
        <w:rPr>
          <w:szCs w:val="28"/>
        </w:rPr>
        <w:t xml:space="preserve"> </w:t>
      </w:r>
      <w:r w:rsidRPr="007728AF">
        <w:rPr>
          <w:szCs w:val="28"/>
        </w:rPr>
        <w:t>«</w:t>
      </w:r>
      <w:r w:rsidRPr="00877D22">
        <w:rPr>
          <w:szCs w:val="28"/>
        </w:rPr>
        <w:t>Действующие особо охраняемые природные территории</w:t>
      </w:r>
      <w:r w:rsidRPr="007728AF">
        <w:rPr>
          <w:szCs w:val="28"/>
        </w:rPr>
        <w:t xml:space="preserve">» включают </w:t>
      </w:r>
      <w:r>
        <w:rPr>
          <w:szCs w:val="28"/>
        </w:rPr>
        <w:t>детальную информацию</w:t>
      </w:r>
      <w:r w:rsidRPr="007728AF">
        <w:rPr>
          <w:szCs w:val="28"/>
        </w:rPr>
        <w:t xml:space="preserve"> о</w:t>
      </w:r>
      <w:r>
        <w:rPr>
          <w:szCs w:val="28"/>
        </w:rPr>
        <w:t xml:space="preserve"> каждой </w:t>
      </w:r>
      <w:r w:rsidRPr="007728AF">
        <w:rPr>
          <w:szCs w:val="28"/>
        </w:rPr>
        <w:t>особо охраняем</w:t>
      </w:r>
      <w:r>
        <w:rPr>
          <w:szCs w:val="28"/>
        </w:rPr>
        <w:t>ой</w:t>
      </w:r>
      <w:r w:rsidRPr="007728AF">
        <w:rPr>
          <w:szCs w:val="28"/>
        </w:rPr>
        <w:t xml:space="preserve"> природн</w:t>
      </w:r>
      <w:r>
        <w:rPr>
          <w:szCs w:val="28"/>
        </w:rPr>
        <w:t>ой</w:t>
      </w:r>
      <w:r w:rsidRPr="007728AF">
        <w:rPr>
          <w:szCs w:val="28"/>
        </w:rPr>
        <w:t xml:space="preserve"> территори</w:t>
      </w:r>
      <w:r>
        <w:rPr>
          <w:szCs w:val="28"/>
        </w:rPr>
        <w:t>и</w:t>
      </w:r>
      <w:r w:rsidRPr="007728AF">
        <w:rPr>
          <w:szCs w:val="28"/>
        </w:rPr>
        <w:t xml:space="preserve"> </w:t>
      </w:r>
      <w:r>
        <w:rPr>
          <w:szCs w:val="28"/>
        </w:rPr>
        <w:t>и</w:t>
      </w:r>
      <w:r w:rsidRPr="00B5319F">
        <w:rPr>
          <w:szCs w:val="28"/>
        </w:rPr>
        <w:t xml:space="preserve"> </w:t>
      </w:r>
      <w:r>
        <w:rPr>
          <w:szCs w:val="28"/>
        </w:rPr>
        <w:t>содержат следующие подразделы для каждой ООПТ</w:t>
      </w:r>
      <w:r w:rsidRPr="007728AF">
        <w:rPr>
          <w:szCs w:val="28"/>
        </w:rPr>
        <w:t>:</w:t>
      </w:r>
    </w:p>
    <w:p w:rsidR="004E2972" w:rsidRDefault="004E2972" w:rsidP="004E2972">
      <w:pPr>
        <w:tabs>
          <w:tab w:val="left" w:pos="1134"/>
        </w:tabs>
        <w:ind w:firstLine="568"/>
        <w:rPr>
          <w:szCs w:val="28"/>
        </w:rPr>
      </w:pPr>
      <w:bookmarkStart w:id="11" w:name="_Hlk45074185"/>
      <w:r w:rsidRPr="00810BF1">
        <w:rPr>
          <w:szCs w:val="28"/>
        </w:rPr>
        <w:t>3</w:t>
      </w:r>
      <w:r>
        <w:rPr>
          <w:szCs w:val="28"/>
        </w:rPr>
        <w:t>3</w:t>
      </w:r>
      <w:r w:rsidRPr="00810BF1">
        <w:rPr>
          <w:szCs w:val="28"/>
        </w:rPr>
        <w:t>.1. Основные сведения об ООПТ, которые включают позиции, указанные в</w:t>
      </w:r>
      <w:r>
        <w:rPr>
          <w:szCs w:val="28"/>
        </w:rPr>
        <w:t xml:space="preserve"> пункте </w:t>
      </w:r>
      <w:r w:rsidR="00E37A59">
        <w:rPr>
          <w:szCs w:val="28"/>
        </w:rPr>
        <w:t>32</w:t>
      </w:r>
      <w:r>
        <w:rPr>
          <w:szCs w:val="28"/>
        </w:rPr>
        <w:t>.3 настоящего Порядка, а также следующие сведения:</w:t>
      </w:r>
    </w:p>
    <w:p w:rsidR="004E2972" w:rsidRPr="0076197F" w:rsidRDefault="004E2972" w:rsidP="004E2972">
      <w:pPr>
        <w:tabs>
          <w:tab w:val="left" w:pos="1134"/>
        </w:tabs>
        <w:ind w:firstLine="568"/>
        <w:rPr>
          <w:szCs w:val="28"/>
        </w:rPr>
      </w:pPr>
      <w:r w:rsidRPr="009B44C3">
        <w:rPr>
          <w:szCs w:val="28"/>
        </w:rPr>
        <w:t>1) Сведения о границах ООПТ</w:t>
      </w:r>
    </w:p>
    <w:bookmarkEnd w:id="11"/>
    <w:p w:rsidR="009B44C3" w:rsidRDefault="004E2972" w:rsidP="004E2972">
      <w:pPr>
        <w:tabs>
          <w:tab w:val="left" w:pos="1134"/>
        </w:tabs>
        <w:ind w:firstLine="568"/>
        <w:rPr>
          <w:szCs w:val="28"/>
        </w:rPr>
      </w:pPr>
      <w:r w:rsidRPr="0076197F">
        <w:rPr>
          <w:szCs w:val="28"/>
        </w:rPr>
        <w:t>(привод</w:t>
      </w:r>
      <w:r>
        <w:rPr>
          <w:szCs w:val="28"/>
        </w:rPr>
        <w:t>я</w:t>
      </w:r>
      <w:r w:rsidRPr="0076197F">
        <w:rPr>
          <w:szCs w:val="28"/>
        </w:rPr>
        <w:t xml:space="preserve">тся </w:t>
      </w:r>
      <w:bookmarkStart w:id="12" w:name="_Hlk47650114"/>
      <w:r>
        <w:rPr>
          <w:szCs w:val="28"/>
        </w:rPr>
        <w:t xml:space="preserve">сведения о границах ООПТ, с </w:t>
      </w:r>
      <w:r w:rsidRPr="0076197F">
        <w:rPr>
          <w:szCs w:val="28"/>
        </w:rPr>
        <w:t>указ</w:t>
      </w:r>
      <w:r>
        <w:rPr>
          <w:szCs w:val="28"/>
        </w:rPr>
        <w:t>анием</w:t>
      </w:r>
      <w:r w:rsidRPr="0076197F">
        <w:rPr>
          <w:szCs w:val="28"/>
        </w:rPr>
        <w:t xml:space="preserve"> реквизит</w:t>
      </w:r>
      <w:r>
        <w:rPr>
          <w:szCs w:val="28"/>
        </w:rPr>
        <w:t>ов правового акта, утвердившего г</w:t>
      </w:r>
      <w:r w:rsidRPr="0076197F">
        <w:rPr>
          <w:szCs w:val="28"/>
        </w:rPr>
        <w:t>раниц</w:t>
      </w:r>
      <w:r>
        <w:rPr>
          <w:szCs w:val="28"/>
        </w:rPr>
        <w:t>ы</w:t>
      </w:r>
      <w:r w:rsidRPr="0076197F">
        <w:rPr>
          <w:szCs w:val="28"/>
        </w:rPr>
        <w:t>)</w:t>
      </w:r>
      <w:r>
        <w:rPr>
          <w:szCs w:val="28"/>
        </w:rPr>
        <w:t xml:space="preserve">, в соответствии с частями 12 и 13 статьи 2 Федерального закона «Об особо охраняемых природных территориях» содержат </w:t>
      </w:r>
      <w:r w:rsidRPr="000B7A78">
        <w:rPr>
          <w:szCs w:val="28"/>
        </w:rPr>
        <w:t>графическо</w:t>
      </w:r>
      <w:r>
        <w:rPr>
          <w:szCs w:val="28"/>
        </w:rPr>
        <w:t>е</w:t>
      </w:r>
      <w:r w:rsidRPr="000B7A78">
        <w:rPr>
          <w:szCs w:val="28"/>
        </w:rPr>
        <w:t xml:space="preserve"> описани</w:t>
      </w:r>
      <w:r>
        <w:rPr>
          <w:szCs w:val="28"/>
        </w:rPr>
        <w:t>е</w:t>
      </w:r>
      <w:r w:rsidRPr="000B7A78">
        <w:rPr>
          <w:szCs w:val="28"/>
        </w:rPr>
        <w:t xml:space="preserve"> местоположения границ </w:t>
      </w:r>
      <w:r>
        <w:rPr>
          <w:szCs w:val="28"/>
        </w:rPr>
        <w:t>ООПТ и географические</w:t>
      </w:r>
      <w:r w:rsidRPr="000B7A78">
        <w:rPr>
          <w:szCs w:val="28"/>
        </w:rPr>
        <w:t xml:space="preserve"> координат</w:t>
      </w:r>
      <w:r>
        <w:rPr>
          <w:szCs w:val="28"/>
        </w:rPr>
        <w:t>ы</w:t>
      </w:r>
      <w:r w:rsidRPr="000B7A78">
        <w:rPr>
          <w:szCs w:val="28"/>
        </w:rPr>
        <w:t xml:space="preserve"> </w:t>
      </w:r>
      <w:r>
        <w:rPr>
          <w:szCs w:val="28"/>
        </w:rPr>
        <w:t>поворотных</w:t>
      </w:r>
      <w:r w:rsidRPr="000B7A78">
        <w:rPr>
          <w:szCs w:val="28"/>
        </w:rPr>
        <w:t xml:space="preserve"> точек границ </w:t>
      </w:r>
      <w:r w:rsidRPr="000062E1">
        <w:rPr>
          <w:szCs w:val="28"/>
        </w:rPr>
        <w:t>ООПТ. Сведения о границах для кластерных ООПТ представляются для каждого участка в отдельности</w:t>
      </w:r>
      <w:r w:rsidR="009B44C3" w:rsidRPr="000062E1">
        <w:rPr>
          <w:szCs w:val="28"/>
        </w:rPr>
        <w:t xml:space="preserve">. </w:t>
      </w:r>
      <w:r w:rsidR="004D0DF5" w:rsidRPr="000062E1">
        <w:rPr>
          <w:szCs w:val="28"/>
        </w:rPr>
        <w:t xml:space="preserve">При формировании сведений о границах ООПТ выделяются участки </w:t>
      </w:r>
      <w:r w:rsidR="000062E1" w:rsidRPr="000062E1">
        <w:rPr>
          <w:szCs w:val="28"/>
        </w:rPr>
        <w:t xml:space="preserve">внешних и внутренних (при наличии) </w:t>
      </w:r>
      <w:r w:rsidR="004D0DF5" w:rsidRPr="000062E1">
        <w:rPr>
          <w:szCs w:val="28"/>
        </w:rPr>
        <w:t xml:space="preserve">границ, образующие замкнутые контуры. </w:t>
      </w:r>
      <w:r w:rsidR="009B44C3" w:rsidRPr="000062E1">
        <w:rPr>
          <w:szCs w:val="28"/>
        </w:rPr>
        <w:t>Сведения о границах ООПТ приводятся в</w:t>
      </w:r>
      <w:r w:rsidR="009B44C3">
        <w:rPr>
          <w:szCs w:val="28"/>
        </w:rPr>
        <w:t xml:space="preserve"> Приложении 1 к кадастровым сведениям в соответствии с формой «Приложение 1»</w:t>
      </w:r>
      <w:r w:rsidR="004D0DF5">
        <w:rPr>
          <w:szCs w:val="28"/>
        </w:rPr>
        <w:t>.</w:t>
      </w:r>
      <w:r w:rsidRPr="0076197F">
        <w:rPr>
          <w:szCs w:val="28"/>
        </w:rPr>
        <w:t>);</w:t>
      </w:r>
      <w:r w:rsidR="000546F7">
        <w:rPr>
          <w:szCs w:val="28"/>
        </w:rPr>
        <w:t xml:space="preserve"> </w:t>
      </w:r>
    </w:p>
    <w:bookmarkEnd w:id="12"/>
    <w:p w:rsidR="004E2972" w:rsidRPr="00C81423" w:rsidRDefault="004E2972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>2</w:t>
      </w:r>
      <w:r w:rsidRPr="00C81423">
        <w:rPr>
          <w:szCs w:val="28"/>
        </w:rPr>
        <w:t xml:space="preserve">) </w:t>
      </w:r>
      <w:r>
        <w:rPr>
          <w:szCs w:val="28"/>
        </w:rPr>
        <w:t>Ц</w:t>
      </w:r>
      <w:r w:rsidRPr="00C81423">
        <w:rPr>
          <w:szCs w:val="28"/>
        </w:rPr>
        <w:t>ели и задачи создания ООПТ</w:t>
      </w:r>
    </w:p>
    <w:p w:rsidR="004E2972" w:rsidRDefault="004E2972" w:rsidP="004E2972">
      <w:pPr>
        <w:tabs>
          <w:tab w:val="left" w:pos="1134"/>
        </w:tabs>
        <w:ind w:firstLine="568"/>
        <w:rPr>
          <w:szCs w:val="28"/>
        </w:rPr>
      </w:pPr>
      <w:r w:rsidRPr="00B8501D">
        <w:rPr>
          <w:szCs w:val="28"/>
        </w:rPr>
        <w:t>(указываются цели и задачи ООПТ, определенные правовым актом о создании ООПТ</w:t>
      </w:r>
      <w:r w:rsidR="000073A2" w:rsidRPr="00B8501D">
        <w:rPr>
          <w:szCs w:val="28"/>
        </w:rPr>
        <w:t>,</w:t>
      </w:r>
      <w:r w:rsidRPr="00B8501D">
        <w:rPr>
          <w:szCs w:val="28"/>
        </w:rPr>
        <w:t xml:space="preserve"> положением о данной ООПТ</w:t>
      </w:r>
      <w:r w:rsidR="00006F76" w:rsidRPr="00B8501D">
        <w:rPr>
          <w:szCs w:val="28"/>
        </w:rPr>
        <w:t>, либо паспортом памятника природы</w:t>
      </w:r>
      <w:r w:rsidRPr="00B8501D">
        <w:rPr>
          <w:szCs w:val="28"/>
        </w:rPr>
        <w:t>, значимость ООПТ для сохранения биологического и ландшафтного разнообразия, приводится характеристика научной, эколого-просветительской, исторической, культурной и экономической ценности</w:t>
      </w:r>
      <w:r w:rsidRPr="00C81423">
        <w:rPr>
          <w:szCs w:val="28"/>
        </w:rPr>
        <w:t xml:space="preserve"> территории);</w:t>
      </w:r>
    </w:p>
    <w:p w:rsidR="004E2972" w:rsidRDefault="004E2972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>3) Наличие в границах ООПТ иных ООПТ</w:t>
      </w:r>
    </w:p>
    <w:p w:rsidR="004E2972" w:rsidRDefault="004E2972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 xml:space="preserve">(если в границах данной ООПТ находятся другие действующие ООПТ, указываются их название, категория, значение, профиль и площадь; если в </w:t>
      </w:r>
      <w:r>
        <w:rPr>
          <w:szCs w:val="28"/>
        </w:rPr>
        <w:lastRenderedPageBreak/>
        <w:t>границы данной ООПТ другие ООПТ не включены, следует указать «отсутствуют»;</w:t>
      </w:r>
    </w:p>
    <w:p w:rsidR="004E2972" w:rsidRPr="00CF1D11" w:rsidRDefault="004E2972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>4</w:t>
      </w:r>
      <w:r w:rsidRPr="005D1FF9">
        <w:rPr>
          <w:szCs w:val="28"/>
        </w:rPr>
        <w:t xml:space="preserve">) </w:t>
      </w:r>
      <w:r>
        <w:rPr>
          <w:szCs w:val="28"/>
        </w:rPr>
        <w:t>С</w:t>
      </w:r>
      <w:r w:rsidRPr="005D1FF9">
        <w:rPr>
          <w:szCs w:val="28"/>
        </w:rPr>
        <w:t>ведения о соответствии категории ООПТ одному из вариантов категорий,</w:t>
      </w:r>
      <w:r w:rsidRPr="00CF1D11">
        <w:rPr>
          <w:szCs w:val="28"/>
        </w:rPr>
        <w:t xml:space="preserve"> установленных классификацией Международного союза охраны природы (МСОП/IUCN)</w:t>
      </w:r>
    </w:p>
    <w:p w:rsidR="004E2972" w:rsidRPr="00CF1D11" w:rsidRDefault="004E2972" w:rsidP="004E2972">
      <w:pPr>
        <w:tabs>
          <w:tab w:val="left" w:pos="1134"/>
        </w:tabs>
        <w:ind w:firstLine="568"/>
        <w:rPr>
          <w:szCs w:val="28"/>
        </w:rPr>
      </w:pPr>
      <w:r w:rsidRPr="00CF1D11">
        <w:rPr>
          <w:szCs w:val="28"/>
        </w:rPr>
        <w:t>(указывается один из следующих вариантов:</w:t>
      </w:r>
    </w:p>
    <w:p w:rsidR="004E2972" w:rsidRPr="00CF1D11" w:rsidRDefault="004E2972" w:rsidP="004E2972">
      <w:pPr>
        <w:tabs>
          <w:tab w:val="left" w:pos="1134"/>
        </w:tabs>
        <w:ind w:firstLine="568"/>
        <w:rPr>
          <w:szCs w:val="28"/>
        </w:rPr>
      </w:pPr>
      <w:r w:rsidRPr="00CF1D11">
        <w:rPr>
          <w:szCs w:val="28"/>
        </w:rPr>
        <w:t xml:space="preserve">Ia. </w:t>
      </w:r>
      <w:r>
        <w:rPr>
          <w:szCs w:val="28"/>
        </w:rPr>
        <w:t>С</w:t>
      </w:r>
      <w:r w:rsidRPr="00CF1D11">
        <w:rPr>
          <w:szCs w:val="28"/>
        </w:rPr>
        <w:t>трогий природный резерват (государственный природный заповедник)</w:t>
      </w:r>
      <w:r>
        <w:rPr>
          <w:szCs w:val="28"/>
        </w:rPr>
        <w:t xml:space="preserve"> - </w:t>
      </w:r>
      <w:r w:rsidRPr="00CF1D11">
        <w:rPr>
          <w:szCs w:val="28"/>
        </w:rPr>
        <w:t>Strict Nature Reserve;</w:t>
      </w:r>
    </w:p>
    <w:p w:rsidR="004E2972" w:rsidRPr="00CF1D11" w:rsidRDefault="004E2972" w:rsidP="004E2972">
      <w:pPr>
        <w:tabs>
          <w:tab w:val="left" w:pos="1134"/>
        </w:tabs>
        <w:ind w:firstLine="568"/>
        <w:rPr>
          <w:szCs w:val="28"/>
        </w:rPr>
      </w:pPr>
      <w:r w:rsidRPr="00CF1D11">
        <w:rPr>
          <w:szCs w:val="28"/>
        </w:rPr>
        <w:t xml:space="preserve">Ib. </w:t>
      </w:r>
      <w:r>
        <w:rPr>
          <w:szCs w:val="28"/>
        </w:rPr>
        <w:t>У</w:t>
      </w:r>
      <w:r w:rsidRPr="00CF1D11">
        <w:rPr>
          <w:szCs w:val="28"/>
        </w:rPr>
        <w:t xml:space="preserve">часток с нетронутой природой </w:t>
      </w:r>
      <w:r>
        <w:rPr>
          <w:szCs w:val="28"/>
        </w:rPr>
        <w:t xml:space="preserve">- </w:t>
      </w:r>
      <w:r w:rsidRPr="00CF1D11">
        <w:rPr>
          <w:szCs w:val="28"/>
        </w:rPr>
        <w:t>Wilderness Area;</w:t>
      </w:r>
    </w:p>
    <w:p w:rsidR="004E2972" w:rsidRPr="00CF1D11" w:rsidRDefault="004E2972" w:rsidP="004E2972">
      <w:pPr>
        <w:tabs>
          <w:tab w:val="left" w:pos="1134"/>
        </w:tabs>
        <w:ind w:firstLine="568"/>
        <w:rPr>
          <w:szCs w:val="28"/>
        </w:rPr>
      </w:pPr>
      <w:r w:rsidRPr="00CF1D11">
        <w:rPr>
          <w:szCs w:val="28"/>
        </w:rPr>
        <w:t xml:space="preserve">II. </w:t>
      </w:r>
      <w:r>
        <w:rPr>
          <w:szCs w:val="28"/>
        </w:rPr>
        <w:t>Н</w:t>
      </w:r>
      <w:r w:rsidRPr="00CF1D11">
        <w:rPr>
          <w:szCs w:val="28"/>
        </w:rPr>
        <w:t xml:space="preserve">ациональный парк </w:t>
      </w:r>
      <w:r>
        <w:rPr>
          <w:szCs w:val="28"/>
        </w:rPr>
        <w:t xml:space="preserve">- </w:t>
      </w:r>
      <w:r w:rsidRPr="00CF1D11">
        <w:rPr>
          <w:szCs w:val="28"/>
        </w:rPr>
        <w:t>National Park;</w:t>
      </w:r>
    </w:p>
    <w:p w:rsidR="004E2972" w:rsidRPr="00CF1D11" w:rsidRDefault="004E2972" w:rsidP="004E2972">
      <w:pPr>
        <w:tabs>
          <w:tab w:val="left" w:pos="1134"/>
        </w:tabs>
        <w:ind w:firstLine="568"/>
        <w:rPr>
          <w:szCs w:val="28"/>
          <w:lang w:val="en-US"/>
        </w:rPr>
      </w:pPr>
      <w:r w:rsidRPr="00CF1D11">
        <w:rPr>
          <w:szCs w:val="28"/>
          <w:lang w:val="en-US"/>
        </w:rPr>
        <w:t xml:space="preserve">III. </w:t>
      </w:r>
      <w:r>
        <w:rPr>
          <w:szCs w:val="28"/>
        </w:rPr>
        <w:t>П</w:t>
      </w:r>
      <w:r w:rsidRPr="00CF1D11">
        <w:rPr>
          <w:szCs w:val="28"/>
        </w:rPr>
        <w:t>амятник</w:t>
      </w:r>
      <w:r w:rsidRPr="00CF1D11">
        <w:rPr>
          <w:szCs w:val="28"/>
          <w:lang w:val="en-US"/>
        </w:rPr>
        <w:t xml:space="preserve"> </w:t>
      </w:r>
      <w:r w:rsidRPr="00CF1D11">
        <w:rPr>
          <w:szCs w:val="28"/>
        </w:rPr>
        <w:t>природы</w:t>
      </w:r>
      <w:r w:rsidRPr="00CF1D11">
        <w:rPr>
          <w:szCs w:val="28"/>
          <w:lang w:val="en-US"/>
        </w:rPr>
        <w:t xml:space="preserve"> </w:t>
      </w:r>
      <w:r w:rsidRPr="00CE3492">
        <w:rPr>
          <w:szCs w:val="28"/>
          <w:lang w:val="en-US"/>
        </w:rPr>
        <w:t xml:space="preserve">- </w:t>
      </w:r>
      <w:r w:rsidRPr="00CF1D11">
        <w:rPr>
          <w:szCs w:val="28"/>
          <w:lang w:val="en-US"/>
        </w:rPr>
        <w:t>Natural Monument;</w:t>
      </w:r>
    </w:p>
    <w:p w:rsidR="004E2972" w:rsidRPr="00CF1D11" w:rsidRDefault="004E2972" w:rsidP="004E2972">
      <w:pPr>
        <w:tabs>
          <w:tab w:val="left" w:pos="1134"/>
        </w:tabs>
        <w:ind w:firstLine="568"/>
        <w:rPr>
          <w:szCs w:val="28"/>
          <w:lang w:val="en-US"/>
        </w:rPr>
      </w:pPr>
      <w:r w:rsidRPr="00CF1D11">
        <w:rPr>
          <w:szCs w:val="28"/>
          <w:lang w:val="en-US"/>
        </w:rPr>
        <w:t xml:space="preserve">IV. </w:t>
      </w:r>
      <w:r>
        <w:rPr>
          <w:szCs w:val="28"/>
        </w:rPr>
        <w:t>У</w:t>
      </w:r>
      <w:r w:rsidRPr="00CF1D11">
        <w:rPr>
          <w:szCs w:val="28"/>
        </w:rPr>
        <w:t>правляемый</w:t>
      </w:r>
      <w:r w:rsidRPr="00CF1D11">
        <w:rPr>
          <w:szCs w:val="28"/>
          <w:lang w:val="en-US"/>
        </w:rPr>
        <w:t xml:space="preserve"> </w:t>
      </w:r>
      <w:r w:rsidRPr="00CF1D11">
        <w:rPr>
          <w:szCs w:val="28"/>
        </w:rPr>
        <w:t>природный</w:t>
      </w:r>
      <w:r w:rsidRPr="00CF1D11">
        <w:rPr>
          <w:szCs w:val="28"/>
          <w:lang w:val="en-US"/>
        </w:rPr>
        <w:t xml:space="preserve"> </w:t>
      </w:r>
      <w:r w:rsidRPr="00CF1D11">
        <w:rPr>
          <w:szCs w:val="28"/>
        </w:rPr>
        <w:t>резерват</w:t>
      </w:r>
      <w:r w:rsidRPr="00CF1D11">
        <w:rPr>
          <w:szCs w:val="28"/>
          <w:lang w:val="en-US"/>
        </w:rPr>
        <w:t xml:space="preserve"> </w:t>
      </w:r>
      <w:r w:rsidRPr="00CE3492">
        <w:rPr>
          <w:szCs w:val="28"/>
          <w:lang w:val="en-US"/>
        </w:rPr>
        <w:t xml:space="preserve">- </w:t>
      </w:r>
      <w:r w:rsidRPr="00CF1D11">
        <w:rPr>
          <w:szCs w:val="28"/>
          <w:lang w:val="en-US"/>
        </w:rPr>
        <w:t>Habitat/Species Management Area;</w:t>
      </w:r>
    </w:p>
    <w:p w:rsidR="004E2972" w:rsidRPr="00CF1D11" w:rsidRDefault="004E2972" w:rsidP="004E2972">
      <w:pPr>
        <w:tabs>
          <w:tab w:val="left" w:pos="1134"/>
        </w:tabs>
        <w:ind w:firstLine="568"/>
        <w:rPr>
          <w:szCs w:val="28"/>
          <w:lang w:val="en-US"/>
        </w:rPr>
      </w:pPr>
      <w:r w:rsidRPr="00CF1D11">
        <w:rPr>
          <w:szCs w:val="28"/>
          <w:lang w:val="en-US"/>
        </w:rPr>
        <w:t xml:space="preserve">V. </w:t>
      </w:r>
      <w:r>
        <w:rPr>
          <w:szCs w:val="28"/>
        </w:rPr>
        <w:t>О</w:t>
      </w:r>
      <w:r w:rsidRPr="00CF1D11">
        <w:rPr>
          <w:szCs w:val="28"/>
        </w:rPr>
        <w:t>храняемый</w:t>
      </w:r>
      <w:r w:rsidRPr="00CF1D11">
        <w:rPr>
          <w:szCs w:val="28"/>
          <w:lang w:val="en-US"/>
        </w:rPr>
        <w:t xml:space="preserve"> </w:t>
      </w:r>
      <w:r w:rsidRPr="00CF1D11">
        <w:rPr>
          <w:szCs w:val="28"/>
        </w:rPr>
        <w:t>наземный</w:t>
      </w:r>
      <w:r w:rsidRPr="00CF1D11">
        <w:rPr>
          <w:szCs w:val="28"/>
          <w:lang w:val="en-US"/>
        </w:rPr>
        <w:t xml:space="preserve"> </w:t>
      </w:r>
      <w:r w:rsidRPr="00CF1D11">
        <w:rPr>
          <w:szCs w:val="28"/>
        </w:rPr>
        <w:t>или</w:t>
      </w:r>
      <w:r w:rsidRPr="00CF1D11">
        <w:rPr>
          <w:szCs w:val="28"/>
          <w:lang w:val="en-US"/>
        </w:rPr>
        <w:t xml:space="preserve"> </w:t>
      </w:r>
      <w:r w:rsidRPr="00CF1D11">
        <w:rPr>
          <w:szCs w:val="28"/>
        </w:rPr>
        <w:t>морской</w:t>
      </w:r>
      <w:r w:rsidRPr="00CF1D11">
        <w:rPr>
          <w:szCs w:val="28"/>
          <w:lang w:val="en-US"/>
        </w:rPr>
        <w:t xml:space="preserve"> </w:t>
      </w:r>
      <w:r w:rsidRPr="00CF1D11">
        <w:rPr>
          <w:szCs w:val="28"/>
        </w:rPr>
        <w:t>ландшафт</w:t>
      </w:r>
      <w:r w:rsidRPr="00CF1D11">
        <w:rPr>
          <w:szCs w:val="28"/>
          <w:lang w:val="en-US"/>
        </w:rPr>
        <w:t xml:space="preserve"> </w:t>
      </w:r>
      <w:r w:rsidRPr="00CE3492">
        <w:rPr>
          <w:szCs w:val="28"/>
          <w:lang w:val="en-US"/>
        </w:rPr>
        <w:t xml:space="preserve">- </w:t>
      </w:r>
      <w:r w:rsidRPr="00CF1D11">
        <w:rPr>
          <w:szCs w:val="28"/>
          <w:lang w:val="en-US"/>
        </w:rPr>
        <w:t>Protected Landscape/Seascape;</w:t>
      </w:r>
    </w:p>
    <w:p w:rsidR="004E2972" w:rsidRPr="00CF1D11" w:rsidRDefault="004E2972" w:rsidP="004E2972">
      <w:pPr>
        <w:tabs>
          <w:tab w:val="left" w:pos="1134"/>
        </w:tabs>
        <w:ind w:firstLine="568"/>
        <w:rPr>
          <w:szCs w:val="28"/>
          <w:lang w:val="en-US"/>
        </w:rPr>
      </w:pPr>
      <w:r w:rsidRPr="00CF1D11">
        <w:rPr>
          <w:szCs w:val="28"/>
          <w:lang w:val="en-US"/>
        </w:rPr>
        <w:t xml:space="preserve">VI. </w:t>
      </w:r>
      <w:r>
        <w:rPr>
          <w:szCs w:val="28"/>
        </w:rPr>
        <w:t>У</w:t>
      </w:r>
      <w:r w:rsidRPr="00CF1D11">
        <w:rPr>
          <w:szCs w:val="28"/>
        </w:rPr>
        <w:t>правляемый</w:t>
      </w:r>
      <w:r w:rsidRPr="00CF1D11">
        <w:rPr>
          <w:szCs w:val="28"/>
          <w:lang w:val="en-US"/>
        </w:rPr>
        <w:t xml:space="preserve"> </w:t>
      </w:r>
      <w:r w:rsidRPr="00CF1D11">
        <w:rPr>
          <w:szCs w:val="28"/>
        </w:rPr>
        <w:t>ресурсный</w:t>
      </w:r>
      <w:r w:rsidRPr="00CF1D11">
        <w:rPr>
          <w:szCs w:val="28"/>
          <w:lang w:val="en-US"/>
        </w:rPr>
        <w:t xml:space="preserve"> </w:t>
      </w:r>
      <w:r w:rsidRPr="00CF1D11">
        <w:rPr>
          <w:szCs w:val="28"/>
        </w:rPr>
        <w:t>резерват</w:t>
      </w:r>
      <w:r w:rsidRPr="00CF1D11">
        <w:rPr>
          <w:szCs w:val="28"/>
          <w:lang w:val="en-US"/>
        </w:rPr>
        <w:t xml:space="preserve"> </w:t>
      </w:r>
      <w:r w:rsidRPr="00CE3492">
        <w:rPr>
          <w:szCs w:val="28"/>
          <w:lang w:val="en-US"/>
        </w:rPr>
        <w:t xml:space="preserve">- </w:t>
      </w:r>
      <w:r w:rsidRPr="00CF1D11">
        <w:rPr>
          <w:szCs w:val="28"/>
          <w:lang w:val="en-US"/>
        </w:rPr>
        <w:t xml:space="preserve">Managed Resource Protected Area). </w:t>
      </w:r>
    </w:p>
    <w:p w:rsidR="004E2972" w:rsidRPr="00551ABA" w:rsidRDefault="004E2972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>33.2. Сведения о н</w:t>
      </w:r>
      <w:r w:rsidRPr="00551ABA">
        <w:rPr>
          <w:szCs w:val="28"/>
        </w:rPr>
        <w:t>ормативн</w:t>
      </w:r>
      <w:r>
        <w:rPr>
          <w:szCs w:val="28"/>
        </w:rPr>
        <w:t>ой правовой</w:t>
      </w:r>
      <w:r w:rsidRPr="00551ABA">
        <w:rPr>
          <w:szCs w:val="28"/>
        </w:rPr>
        <w:t xml:space="preserve"> основ</w:t>
      </w:r>
      <w:r>
        <w:rPr>
          <w:szCs w:val="28"/>
        </w:rPr>
        <w:t>е</w:t>
      </w:r>
      <w:r w:rsidRPr="00551ABA">
        <w:rPr>
          <w:szCs w:val="28"/>
        </w:rPr>
        <w:t xml:space="preserve"> функционирования </w:t>
      </w:r>
      <w:r>
        <w:rPr>
          <w:szCs w:val="28"/>
        </w:rPr>
        <w:t>ООПТ, которые включают</w:t>
      </w:r>
      <w:r w:rsidRPr="00551ABA">
        <w:rPr>
          <w:szCs w:val="28"/>
        </w:rPr>
        <w:t xml:space="preserve"> в хронологическом порядке перечень всех правовых актов, содержащих сведения о создании </w:t>
      </w:r>
      <w:r>
        <w:rPr>
          <w:szCs w:val="28"/>
        </w:rPr>
        <w:t>ООПТ</w:t>
      </w:r>
      <w:r w:rsidRPr="00551ABA">
        <w:rPr>
          <w:szCs w:val="28"/>
        </w:rPr>
        <w:t xml:space="preserve">, установленных режиме, границах, статусе и других особенностях </w:t>
      </w:r>
      <w:r>
        <w:rPr>
          <w:szCs w:val="28"/>
        </w:rPr>
        <w:t xml:space="preserve">ООПТ </w:t>
      </w:r>
      <w:r w:rsidRPr="008F3C5E">
        <w:rPr>
          <w:szCs w:val="28"/>
        </w:rPr>
        <w:t>(</w:t>
      </w:r>
      <w:r>
        <w:rPr>
          <w:szCs w:val="28"/>
        </w:rPr>
        <w:t xml:space="preserve">раздел </w:t>
      </w:r>
      <w:r>
        <w:rPr>
          <w:szCs w:val="28"/>
          <w:lang w:val="en-US"/>
        </w:rPr>
        <w:t>II</w:t>
      </w:r>
      <w:r>
        <w:rPr>
          <w:szCs w:val="28"/>
        </w:rPr>
        <w:t xml:space="preserve"> </w:t>
      </w:r>
      <w:r w:rsidRPr="00347799">
        <w:rPr>
          <w:szCs w:val="28"/>
        </w:rPr>
        <w:t>приложени</w:t>
      </w:r>
      <w:r>
        <w:rPr>
          <w:szCs w:val="28"/>
        </w:rPr>
        <w:t>я</w:t>
      </w:r>
      <w:r w:rsidRPr="00347799">
        <w:rPr>
          <w:szCs w:val="28"/>
        </w:rPr>
        <w:t xml:space="preserve"> к Порядку</w:t>
      </w:r>
      <w:r w:rsidRPr="008F3C5E">
        <w:rPr>
          <w:szCs w:val="28"/>
        </w:rPr>
        <w:t>)</w:t>
      </w:r>
      <w:r w:rsidRPr="00551ABA">
        <w:rPr>
          <w:szCs w:val="28"/>
        </w:rPr>
        <w:t>, в</w:t>
      </w:r>
      <w:r>
        <w:rPr>
          <w:szCs w:val="28"/>
        </w:rPr>
        <w:t xml:space="preserve"> том числе</w:t>
      </w:r>
      <w:r w:rsidRPr="00551ABA">
        <w:rPr>
          <w:szCs w:val="28"/>
        </w:rPr>
        <w:t>:</w:t>
      </w:r>
    </w:p>
    <w:p w:rsidR="004E2972" w:rsidRPr="00551ABA" w:rsidRDefault="004E2972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>1) П</w:t>
      </w:r>
      <w:r w:rsidRPr="00551ABA">
        <w:rPr>
          <w:szCs w:val="28"/>
        </w:rPr>
        <w:t xml:space="preserve">равоустанавливающие документы (правовой акт о создании данной </w:t>
      </w:r>
      <w:r>
        <w:rPr>
          <w:szCs w:val="28"/>
        </w:rPr>
        <w:t>ООПТ</w:t>
      </w:r>
      <w:r w:rsidRPr="00551ABA">
        <w:rPr>
          <w:szCs w:val="28"/>
        </w:rPr>
        <w:t xml:space="preserve">, реорганизации </w:t>
      </w:r>
      <w:r>
        <w:rPr>
          <w:szCs w:val="28"/>
        </w:rPr>
        <w:t>ООПТ</w:t>
      </w:r>
      <w:r w:rsidRPr="00551ABA">
        <w:rPr>
          <w:szCs w:val="28"/>
        </w:rPr>
        <w:t>)</w:t>
      </w:r>
      <w:r>
        <w:rPr>
          <w:szCs w:val="28"/>
        </w:rPr>
        <w:t xml:space="preserve"> (таблица 5 приложения к Порядку)</w:t>
      </w:r>
      <w:r w:rsidRPr="00551ABA">
        <w:rPr>
          <w:szCs w:val="28"/>
        </w:rPr>
        <w:t>;</w:t>
      </w:r>
    </w:p>
    <w:p w:rsidR="004E2972" w:rsidRPr="00551ABA" w:rsidRDefault="004E2972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>2)</w:t>
      </w:r>
      <w:r w:rsidRPr="00551ABA">
        <w:rPr>
          <w:szCs w:val="28"/>
        </w:rPr>
        <w:t xml:space="preserve"> </w:t>
      </w:r>
      <w:r>
        <w:rPr>
          <w:szCs w:val="28"/>
        </w:rPr>
        <w:t>П</w:t>
      </w:r>
      <w:r w:rsidRPr="00551ABA">
        <w:rPr>
          <w:szCs w:val="28"/>
        </w:rPr>
        <w:t>равоудостоверяющие документы на право пользования земельным участком, на право собственности Российской Федерации, субъекта Российской Федерации, муниципального образования на земельный участок и т.п. документы</w:t>
      </w:r>
      <w:r>
        <w:rPr>
          <w:szCs w:val="28"/>
        </w:rPr>
        <w:t xml:space="preserve"> (таблица 6 приложения к Порядку)</w:t>
      </w:r>
      <w:r w:rsidRPr="00551ABA">
        <w:rPr>
          <w:szCs w:val="28"/>
        </w:rPr>
        <w:t>;</w:t>
      </w:r>
    </w:p>
    <w:p w:rsidR="004E2972" w:rsidRDefault="004E2972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>3)</w:t>
      </w:r>
      <w:r w:rsidRPr="00551ABA">
        <w:rPr>
          <w:szCs w:val="28"/>
        </w:rPr>
        <w:t xml:space="preserve"> </w:t>
      </w:r>
      <w:r>
        <w:rPr>
          <w:szCs w:val="28"/>
        </w:rPr>
        <w:t>И</w:t>
      </w:r>
      <w:r w:rsidRPr="00551ABA">
        <w:rPr>
          <w:szCs w:val="28"/>
        </w:rPr>
        <w:t xml:space="preserve">ндивидуальное положение об </w:t>
      </w:r>
      <w:r>
        <w:rPr>
          <w:szCs w:val="28"/>
        </w:rPr>
        <w:t>ООПТ</w:t>
      </w:r>
      <w:r w:rsidRPr="00551ABA">
        <w:rPr>
          <w:szCs w:val="28"/>
        </w:rPr>
        <w:t xml:space="preserve">, паспорт </w:t>
      </w:r>
      <w:r>
        <w:rPr>
          <w:szCs w:val="28"/>
        </w:rPr>
        <w:t>памятника природы</w:t>
      </w:r>
      <w:r w:rsidRPr="00551ABA">
        <w:rPr>
          <w:szCs w:val="28"/>
        </w:rPr>
        <w:t>, охранное обязательство</w:t>
      </w:r>
      <w:r>
        <w:rPr>
          <w:szCs w:val="28"/>
        </w:rPr>
        <w:t xml:space="preserve"> о памятнике природы (таблица 7 приложения к Порядку)</w:t>
      </w:r>
      <w:r w:rsidRPr="00551ABA">
        <w:rPr>
          <w:szCs w:val="28"/>
        </w:rPr>
        <w:t>;</w:t>
      </w:r>
    </w:p>
    <w:p w:rsidR="004E2972" w:rsidRDefault="004E2972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>4) Иные документы по вопросам организации и функционирования ООПТ, в том числе сведения о постановке границ ООПТ на кадастровый учет в Единый государственный реестр недвижимости (ЕГРН), решения о</w:t>
      </w:r>
      <w:r w:rsidRPr="007123BA">
        <w:rPr>
          <w:szCs w:val="28"/>
        </w:rPr>
        <w:t>б</w:t>
      </w:r>
      <w:r>
        <w:rPr>
          <w:szCs w:val="28"/>
        </w:rPr>
        <w:t xml:space="preserve"> </w:t>
      </w:r>
      <w:r w:rsidRPr="007123BA">
        <w:rPr>
          <w:szCs w:val="28"/>
        </w:rPr>
        <w:t>образовании</w:t>
      </w:r>
      <w:r>
        <w:rPr>
          <w:szCs w:val="28"/>
        </w:rPr>
        <w:t xml:space="preserve"> </w:t>
      </w:r>
      <w:r w:rsidRPr="007123BA">
        <w:rPr>
          <w:szCs w:val="28"/>
        </w:rPr>
        <w:t>биосферн</w:t>
      </w:r>
      <w:r>
        <w:rPr>
          <w:szCs w:val="28"/>
        </w:rPr>
        <w:t xml:space="preserve">ых </w:t>
      </w:r>
      <w:r w:rsidRPr="007123BA">
        <w:rPr>
          <w:szCs w:val="28"/>
        </w:rPr>
        <w:t>полигон</w:t>
      </w:r>
      <w:r>
        <w:rPr>
          <w:szCs w:val="28"/>
        </w:rPr>
        <w:t xml:space="preserve">ов (таблица </w:t>
      </w:r>
      <w:r w:rsidR="00FE1435">
        <w:rPr>
          <w:szCs w:val="28"/>
        </w:rPr>
        <w:t>8</w:t>
      </w:r>
      <w:r w:rsidR="000546F7">
        <w:rPr>
          <w:szCs w:val="28"/>
        </w:rPr>
        <w:t xml:space="preserve"> </w:t>
      </w:r>
      <w:r>
        <w:rPr>
          <w:szCs w:val="28"/>
        </w:rPr>
        <w:t xml:space="preserve">приложения к Порядку); </w:t>
      </w:r>
    </w:p>
    <w:p w:rsidR="004E2972" w:rsidRDefault="004E2972" w:rsidP="004E2972">
      <w:pPr>
        <w:tabs>
          <w:tab w:val="left" w:pos="1134"/>
        </w:tabs>
        <w:ind w:firstLine="568"/>
        <w:rPr>
          <w:szCs w:val="28"/>
        </w:rPr>
      </w:pPr>
      <w:bookmarkStart w:id="13" w:name="_Hlk45054393"/>
      <w:r>
        <w:rPr>
          <w:szCs w:val="28"/>
        </w:rPr>
        <w:t xml:space="preserve">Сведения, указанные в подпунктах 1-4 пункта </w:t>
      </w:r>
      <w:r w:rsidR="00C77BF2">
        <w:rPr>
          <w:szCs w:val="28"/>
        </w:rPr>
        <w:t>33</w:t>
      </w:r>
      <w:r>
        <w:rPr>
          <w:szCs w:val="28"/>
        </w:rPr>
        <w:t>.2, включают:</w:t>
      </w:r>
    </w:p>
    <w:bookmarkEnd w:id="13"/>
    <w:p w:rsidR="004E2972" w:rsidRPr="00551ABA" w:rsidRDefault="004E2972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 xml:space="preserve">- реквизиты </w:t>
      </w:r>
      <w:r w:rsidRPr="00551ABA">
        <w:rPr>
          <w:szCs w:val="28"/>
        </w:rPr>
        <w:t>правового акта (категория правового акта, название органа власти, принявшего правовой акт, дата принятия (число, месяц, год) и номер, дата и номер регистрации документа в Минюсте, если таковой имеется);</w:t>
      </w:r>
    </w:p>
    <w:p w:rsidR="004E2972" w:rsidRPr="00551ABA" w:rsidRDefault="004E2972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 xml:space="preserve">- </w:t>
      </w:r>
      <w:r w:rsidRPr="00551ABA">
        <w:rPr>
          <w:szCs w:val="28"/>
        </w:rPr>
        <w:t>площадь ООПТ, определенная этим документом;</w:t>
      </w:r>
    </w:p>
    <w:p w:rsidR="004E2972" w:rsidRDefault="004E2972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 xml:space="preserve">- </w:t>
      </w:r>
      <w:r w:rsidRPr="00551ABA">
        <w:rPr>
          <w:szCs w:val="28"/>
        </w:rPr>
        <w:t>краткое содержание документа, в т</w:t>
      </w:r>
      <w:r w:rsidR="00202520">
        <w:rPr>
          <w:szCs w:val="28"/>
        </w:rPr>
        <w:t xml:space="preserve">ом </w:t>
      </w:r>
      <w:r w:rsidRPr="00551ABA">
        <w:rPr>
          <w:szCs w:val="28"/>
        </w:rPr>
        <w:t>ч</w:t>
      </w:r>
      <w:r w:rsidR="00202520">
        <w:rPr>
          <w:szCs w:val="28"/>
        </w:rPr>
        <w:t>исле</w:t>
      </w:r>
      <w:r w:rsidRPr="00551ABA">
        <w:rPr>
          <w:szCs w:val="28"/>
        </w:rPr>
        <w:t xml:space="preserve"> информация (при наличии) о категории земель, из которых был произведен отвод при создании или реорганизации ООПТ, форма и условия землепользования)</w:t>
      </w:r>
      <w:r>
        <w:rPr>
          <w:szCs w:val="28"/>
        </w:rPr>
        <w:t>.</w:t>
      </w:r>
    </w:p>
    <w:p w:rsidR="004E2972" w:rsidRDefault="004E2972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lastRenderedPageBreak/>
        <w:t>5) Сведения о присвоении ООПТ международного статуса (таблица 9 приложения к Порядку).</w:t>
      </w:r>
    </w:p>
    <w:p w:rsidR="004E2972" w:rsidRDefault="004E2972" w:rsidP="004E2972">
      <w:pPr>
        <w:tabs>
          <w:tab w:val="left" w:pos="1134"/>
        </w:tabs>
        <w:ind w:firstLine="568"/>
        <w:rPr>
          <w:szCs w:val="28"/>
        </w:rPr>
      </w:pPr>
      <w:r w:rsidRPr="00D166E2">
        <w:rPr>
          <w:szCs w:val="28"/>
        </w:rPr>
        <w:t>Сведения</w:t>
      </w:r>
      <w:r w:rsidR="00C77BF2">
        <w:rPr>
          <w:szCs w:val="28"/>
        </w:rPr>
        <w:t xml:space="preserve"> </w:t>
      </w:r>
      <w:r w:rsidRPr="00D166E2">
        <w:rPr>
          <w:szCs w:val="28"/>
        </w:rPr>
        <w:t>включают:</w:t>
      </w:r>
    </w:p>
    <w:p w:rsidR="004E2972" w:rsidRDefault="004E2972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 xml:space="preserve">- полное </w:t>
      </w:r>
      <w:r w:rsidR="00202520">
        <w:rPr>
          <w:szCs w:val="28"/>
        </w:rPr>
        <w:t>на</w:t>
      </w:r>
      <w:r>
        <w:rPr>
          <w:szCs w:val="28"/>
        </w:rPr>
        <w:t>звание объекта, имеющего международный статус;</w:t>
      </w:r>
    </w:p>
    <w:p w:rsidR="004E2972" w:rsidRDefault="004E2972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 xml:space="preserve">- присвоенный </w:t>
      </w:r>
      <w:r w:rsidRPr="00D166E2">
        <w:rPr>
          <w:szCs w:val="28"/>
        </w:rPr>
        <w:t>международн</w:t>
      </w:r>
      <w:r>
        <w:rPr>
          <w:szCs w:val="28"/>
        </w:rPr>
        <w:t>ый</w:t>
      </w:r>
      <w:r w:rsidRPr="00D166E2">
        <w:rPr>
          <w:szCs w:val="28"/>
        </w:rPr>
        <w:t xml:space="preserve"> статус</w:t>
      </w:r>
      <w:r>
        <w:rPr>
          <w:szCs w:val="28"/>
        </w:rPr>
        <w:t xml:space="preserve">, </w:t>
      </w:r>
      <w:r w:rsidRPr="00D166E2">
        <w:rPr>
          <w:szCs w:val="28"/>
        </w:rPr>
        <w:t>который установлен в соответствии с международными договорами</w:t>
      </w:r>
      <w:r>
        <w:rPr>
          <w:szCs w:val="28"/>
        </w:rPr>
        <w:t xml:space="preserve"> (в соответствии с подпунктом 15 пункта </w:t>
      </w:r>
      <w:r w:rsidR="00C77BF2">
        <w:rPr>
          <w:szCs w:val="28"/>
        </w:rPr>
        <w:t>32</w:t>
      </w:r>
      <w:r>
        <w:rPr>
          <w:szCs w:val="28"/>
        </w:rPr>
        <w:t>.3);</w:t>
      </w:r>
    </w:p>
    <w:p w:rsidR="004E2972" w:rsidRDefault="004E2972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>- дату присвоения статуса;</w:t>
      </w:r>
    </w:p>
    <w:p w:rsidR="004E2972" w:rsidRDefault="004E2972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>- номер или код объекта (если имеется);</w:t>
      </w:r>
    </w:p>
    <w:p w:rsidR="004E2972" w:rsidRDefault="004E2972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>- основание для присвоения (правовой акт, решение и т.п.);</w:t>
      </w:r>
    </w:p>
    <w:p w:rsidR="004E2972" w:rsidRPr="00551ABA" w:rsidRDefault="004E2972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>- комментарии</w:t>
      </w:r>
      <w:r w:rsidR="00283710">
        <w:rPr>
          <w:szCs w:val="28"/>
        </w:rPr>
        <w:t xml:space="preserve"> (в</w:t>
      </w:r>
      <w:r w:rsidR="00B156E1">
        <w:rPr>
          <w:szCs w:val="28"/>
        </w:rPr>
        <w:t>ключая сведения о составе природного объекта международного значения, ссылки на решения международных организаций в отношении природного объекта международного значения и т.п.)</w:t>
      </w:r>
      <w:r>
        <w:rPr>
          <w:szCs w:val="28"/>
        </w:rPr>
        <w:t>.</w:t>
      </w:r>
    </w:p>
    <w:p w:rsidR="004E2972" w:rsidRPr="00551ABA" w:rsidRDefault="004E2972" w:rsidP="004E2972">
      <w:pPr>
        <w:tabs>
          <w:tab w:val="left" w:pos="1134"/>
        </w:tabs>
        <w:ind w:firstLine="568"/>
        <w:rPr>
          <w:szCs w:val="28"/>
        </w:rPr>
      </w:pPr>
      <w:bookmarkStart w:id="14" w:name="_Hlk45074266"/>
      <w:r>
        <w:rPr>
          <w:szCs w:val="28"/>
        </w:rPr>
        <w:t xml:space="preserve">33.3. </w:t>
      </w:r>
      <w:r w:rsidRPr="00CF1D11">
        <w:rPr>
          <w:szCs w:val="28"/>
        </w:rPr>
        <w:t>Сведения о природных характеристиках ООПТ, состоянии природных комплексов и объектов ООПТ</w:t>
      </w:r>
      <w:r>
        <w:rPr>
          <w:szCs w:val="28"/>
        </w:rPr>
        <w:t xml:space="preserve"> </w:t>
      </w:r>
      <w:r w:rsidRPr="008F3C5E">
        <w:rPr>
          <w:szCs w:val="28"/>
        </w:rPr>
        <w:t>(</w:t>
      </w:r>
      <w:r>
        <w:rPr>
          <w:szCs w:val="28"/>
        </w:rPr>
        <w:t xml:space="preserve">раздел </w:t>
      </w:r>
      <w:r>
        <w:rPr>
          <w:szCs w:val="28"/>
          <w:lang w:val="en-US"/>
        </w:rPr>
        <w:t>III</w:t>
      </w:r>
      <w:r w:rsidRPr="00347799">
        <w:rPr>
          <w:szCs w:val="28"/>
        </w:rPr>
        <w:t xml:space="preserve"> к Порядку</w:t>
      </w:r>
      <w:r w:rsidRPr="008F3C5E">
        <w:rPr>
          <w:szCs w:val="28"/>
        </w:rPr>
        <w:t>)</w:t>
      </w:r>
      <w:r>
        <w:rPr>
          <w:szCs w:val="28"/>
        </w:rPr>
        <w:t xml:space="preserve">, </w:t>
      </w:r>
      <w:r w:rsidRPr="00CF1D11">
        <w:rPr>
          <w:szCs w:val="28"/>
        </w:rPr>
        <w:t xml:space="preserve">которые включают </w:t>
      </w:r>
      <w:r>
        <w:rPr>
          <w:szCs w:val="28"/>
        </w:rPr>
        <w:t>следующие позиции</w:t>
      </w:r>
      <w:r w:rsidRPr="00CF1D11">
        <w:rPr>
          <w:szCs w:val="28"/>
        </w:rPr>
        <w:t>:</w:t>
      </w:r>
    </w:p>
    <w:p w:rsidR="004E2972" w:rsidRDefault="004E2972" w:rsidP="004E2972">
      <w:pPr>
        <w:tabs>
          <w:tab w:val="left" w:pos="1134"/>
        </w:tabs>
        <w:ind w:firstLine="568"/>
        <w:rPr>
          <w:szCs w:val="28"/>
        </w:rPr>
      </w:pPr>
      <w:r w:rsidRPr="008F3C5E">
        <w:rPr>
          <w:szCs w:val="28"/>
        </w:rPr>
        <w:t xml:space="preserve">1) </w:t>
      </w:r>
      <w:r>
        <w:rPr>
          <w:szCs w:val="28"/>
        </w:rPr>
        <w:t xml:space="preserve">Физико-географическое районирование (таблица 10 приложения </w:t>
      </w:r>
      <w:bookmarkStart w:id="15" w:name="_Hlk46326280"/>
      <w:r>
        <w:rPr>
          <w:szCs w:val="28"/>
        </w:rPr>
        <w:t>к Порядку</w:t>
      </w:r>
      <w:bookmarkEnd w:id="15"/>
      <w:r>
        <w:rPr>
          <w:szCs w:val="28"/>
        </w:rPr>
        <w:t>)</w:t>
      </w:r>
    </w:p>
    <w:bookmarkEnd w:id="14"/>
    <w:p w:rsidR="004E2972" w:rsidRDefault="004E2972" w:rsidP="004E2972">
      <w:pPr>
        <w:tabs>
          <w:tab w:val="left" w:pos="1134"/>
        </w:tabs>
        <w:ind w:firstLine="568"/>
        <w:rPr>
          <w:szCs w:val="28"/>
        </w:rPr>
      </w:pPr>
      <w:r w:rsidRPr="00B8501D">
        <w:rPr>
          <w:szCs w:val="28"/>
        </w:rPr>
        <w:t>Приводятся сведения об ООПТ в целом и о каждом участке</w:t>
      </w:r>
      <w:r w:rsidR="00974350" w:rsidRPr="00B8501D">
        <w:rPr>
          <w:szCs w:val="28"/>
        </w:rPr>
        <w:t xml:space="preserve"> (кластере)</w:t>
      </w:r>
      <w:r w:rsidRPr="00B8501D">
        <w:rPr>
          <w:szCs w:val="28"/>
        </w:rPr>
        <w:t xml:space="preserve"> </w:t>
      </w:r>
      <w:r w:rsidR="00B8501D">
        <w:rPr>
          <w:szCs w:val="28"/>
        </w:rPr>
        <w:br/>
      </w:r>
      <w:r w:rsidRPr="00B8501D">
        <w:rPr>
          <w:szCs w:val="28"/>
        </w:rPr>
        <w:t>в</w:t>
      </w:r>
      <w:r>
        <w:rPr>
          <w:szCs w:val="28"/>
        </w:rPr>
        <w:t xml:space="preserve"> отдельности (по мере накопления информации). У</w:t>
      </w:r>
      <w:r w:rsidRPr="0076197F">
        <w:rPr>
          <w:szCs w:val="28"/>
        </w:rPr>
        <w:t>казыва</w:t>
      </w:r>
      <w:r>
        <w:rPr>
          <w:szCs w:val="28"/>
        </w:rPr>
        <w:t>ю</w:t>
      </w:r>
      <w:r w:rsidRPr="0076197F">
        <w:rPr>
          <w:szCs w:val="28"/>
        </w:rPr>
        <w:t>тся</w:t>
      </w:r>
      <w:r>
        <w:rPr>
          <w:szCs w:val="28"/>
        </w:rPr>
        <w:t>:</w:t>
      </w:r>
    </w:p>
    <w:p w:rsidR="004E2972" w:rsidRDefault="004E2972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>-</w:t>
      </w:r>
      <w:r w:rsidRPr="0076197F">
        <w:rPr>
          <w:szCs w:val="28"/>
        </w:rPr>
        <w:t xml:space="preserve"> </w:t>
      </w:r>
      <w:r>
        <w:rPr>
          <w:szCs w:val="28"/>
        </w:rPr>
        <w:t>название физико-географической страны</w:t>
      </w:r>
      <w:r w:rsidRPr="00BC786B">
        <w:rPr>
          <w:szCs w:val="28"/>
        </w:rPr>
        <w:t xml:space="preserve">, </w:t>
      </w:r>
      <w:r>
        <w:rPr>
          <w:szCs w:val="28"/>
        </w:rPr>
        <w:t>в пределах которой расположена ООПТ</w:t>
      </w:r>
    </w:p>
    <w:p w:rsidR="004E2972" w:rsidRDefault="004E2972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>(о</w:t>
      </w:r>
      <w:r w:rsidRPr="00205E1E">
        <w:rPr>
          <w:szCs w:val="28"/>
        </w:rPr>
        <w:t>тнесение к конкретной физико-географической стране произв</w:t>
      </w:r>
      <w:r>
        <w:rPr>
          <w:szCs w:val="28"/>
        </w:rPr>
        <w:t xml:space="preserve">одится </w:t>
      </w:r>
      <w:r w:rsidRPr="00205E1E">
        <w:rPr>
          <w:szCs w:val="28"/>
        </w:rPr>
        <w:t xml:space="preserve">на основании </w:t>
      </w:r>
      <w:r>
        <w:rPr>
          <w:szCs w:val="28"/>
        </w:rPr>
        <w:t xml:space="preserve">Национального атласа России (2004-2008 гг.), который издан </w:t>
      </w:r>
      <w:r w:rsidRPr="00315441">
        <w:rPr>
          <w:szCs w:val="28"/>
        </w:rPr>
        <w:t>Федеральным агентством геодезии и картографии России</w:t>
      </w:r>
      <w:r>
        <w:rPr>
          <w:szCs w:val="28"/>
        </w:rPr>
        <w:t xml:space="preserve"> в соответствии с </w:t>
      </w:r>
      <w:r w:rsidRPr="009A109A">
        <w:rPr>
          <w:szCs w:val="28"/>
        </w:rPr>
        <w:t>поручени</w:t>
      </w:r>
      <w:r>
        <w:rPr>
          <w:szCs w:val="28"/>
        </w:rPr>
        <w:t>ем</w:t>
      </w:r>
      <w:r w:rsidRPr="009A109A">
        <w:rPr>
          <w:szCs w:val="28"/>
        </w:rPr>
        <w:t xml:space="preserve"> Правительства Российской Федерации от 26</w:t>
      </w:r>
      <w:r>
        <w:rPr>
          <w:szCs w:val="28"/>
        </w:rPr>
        <w:t>.05.</w:t>
      </w:r>
      <w:r w:rsidRPr="009A109A">
        <w:rPr>
          <w:szCs w:val="28"/>
        </w:rPr>
        <w:t>2000</w:t>
      </w:r>
      <w:r>
        <w:rPr>
          <w:szCs w:val="28"/>
        </w:rPr>
        <w:t xml:space="preserve"> </w:t>
      </w:r>
      <w:r w:rsidR="00974350">
        <w:rPr>
          <w:szCs w:val="28"/>
        </w:rPr>
        <w:br/>
      </w:r>
      <w:r>
        <w:rPr>
          <w:szCs w:val="28"/>
        </w:rPr>
        <w:t>№</w:t>
      </w:r>
      <w:r w:rsidRPr="009A109A">
        <w:rPr>
          <w:szCs w:val="28"/>
        </w:rPr>
        <w:t xml:space="preserve"> АГ-П9-14991 </w:t>
      </w:r>
      <w:r>
        <w:rPr>
          <w:szCs w:val="28"/>
        </w:rPr>
        <w:t>и я</w:t>
      </w:r>
      <w:r w:rsidRPr="00315441">
        <w:rPr>
          <w:szCs w:val="28"/>
        </w:rPr>
        <w:t>вляется официальным государственным изданием</w:t>
      </w:r>
      <w:r>
        <w:rPr>
          <w:szCs w:val="28"/>
        </w:rPr>
        <w:t>);</w:t>
      </w:r>
    </w:p>
    <w:p w:rsidR="004E2972" w:rsidRDefault="004E2972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 xml:space="preserve">- </w:t>
      </w:r>
      <w:r w:rsidRPr="00346712">
        <w:rPr>
          <w:szCs w:val="28"/>
        </w:rPr>
        <w:t>топографические названия мега- и макроформ рельефа, к которым приурочена ООПТ</w:t>
      </w:r>
      <w:r>
        <w:rPr>
          <w:szCs w:val="28"/>
        </w:rPr>
        <w:t xml:space="preserve"> </w:t>
      </w:r>
      <w:r w:rsidRPr="00346712">
        <w:rPr>
          <w:szCs w:val="28"/>
        </w:rPr>
        <w:t>(равнина, возвышенность, низменность, др. и их более дробные единицы)</w:t>
      </w:r>
      <w:r>
        <w:rPr>
          <w:szCs w:val="28"/>
        </w:rPr>
        <w:t>;</w:t>
      </w:r>
    </w:p>
    <w:p w:rsidR="004E2972" w:rsidRDefault="004E2972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 xml:space="preserve">- </w:t>
      </w:r>
      <w:r w:rsidRPr="00346712">
        <w:rPr>
          <w:szCs w:val="28"/>
        </w:rPr>
        <w:t>название природной зоны/подзоны</w:t>
      </w:r>
    </w:p>
    <w:p w:rsidR="004E2972" w:rsidRPr="00346712" w:rsidRDefault="004E2972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>(п</w:t>
      </w:r>
      <w:r w:rsidRPr="00DC301D">
        <w:rPr>
          <w:szCs w:val="28"/>
        </w:rPr>
        <w:t>риродные зоны и подзоны выделяются для равнинных территорий, включая</w:t>
      </w:r>
      <w:r>
        <w:rPr>
          <w:szCs w:val="28"/>
        </w:rPr>
        <w:t xml:space="preserve"> </w:t>
      </w:r>
      <w:r w:rsidRPr="00DC301D">
        <w:rPr>
          <w:szCs w:val="28"/>
        </w:rPr>
        <w:t>низменности и возвышенности</w:t>
      </w:r>
      <w:r>
        <w:rPr>
          <w:szCs w:val="28"/>
        </w:rPr>
        <w:t xml:space="preserve">, на </w:t>
      </w:r>
      <w:r w:rsidRPr="00DC301D">
        <w:rPr>
          <w:szCs w:val="28"/>
        </w:rPr>
        <w:t>основ</w:t>
      </w:r>
      <w:r>
        <w:rPr>
          <w:szCs w:val="28"/>
        </w:rPr>
        <w:t>е</w:t>
      </w:r>
      <w:r w:rsidRPr="00DC301D">
        <w:rPr>
          <w:szCs w:val="28"/>
        </w:rPr>
        <w:t xml:space="preserve"> современной общепринятой схемы природной</w:t>
      </w:r>
      <w:r>
        <w:rPr>
          <w:szCs w:val="28"/>
        </w:rPr>
        <w:t xml:space="preserve"> </w:t>
      </w:r>
      <w:r w:rsidRPr="00DC301D">
        <w:rPr>
          <w:szCs w:val="28"/>
        </w:rPr>
        <w:t>зональности</w:t>
      </w:r>
      <w:r>
        <w:rPr>
          <w:szCs w:val="28"/>
        </w:rPr>
        <w:t xml:space="preserve">, включающей следующие природные зоны и подзоны: </w:t>
      </w:r>
      <w:r w:rsidRPr="00DC301D">
        <w:rPr>
          <w:szCs w:val="28"/>
        </w:rPr>
        <w:t>(1) зона арктических пустынь; (2) зона тундры с</w:t>
      </w:r>
      <w:r>
        <w:rPr>
          <w:szCs w:val="28"/>
        </w:rPr>
        <w:t xml:space="preserve"> </w:t>
      </w:r>
      <w:r w:rsidRPr="00DC301D">
        <w:rPr>
          <w:szCs w:val="28"/>
        </w:rPr>
        <w:t>подзонами: арктическая тундра; типичная лишайниково-моховая тундра; южная кустарниковая</w:t>
      </w:r>
      <w:r>
        <w:rPr>
          <w:szCs w:val="28"/>
        </w:rPr>
        <w:t xml:space="preserve"> </w:t>
      </w:r>
      <w:r w:rsidRPr="00DC301D">
        <w:rPr>
          <w:szCs w:val="28"/>
        </w:rPr>
        <w:t>тундра; (3) зона лесотундры; (4) зона тайги с подзонами: северная тайга; средняя тайга; южная</w:t>
      </w:r>
      <w:r>
        <w:rPr>
          <w:szCs w:val="28"/>
        </w:rPr>
        <w:t xml:space="preserve"> </w:t>
      </w:r>
      <w:r w:rsidRPr="00DC301D">
        <w:rPr>
          <w:szCs w:val="28"/>
        </w:rPr>
        <w:t>тайга; (5) зона смешанных широколиственных лесов (иногда выделяются 2 самостоятельные</w:t>
      </w:r>
      <w:r>
        <w:rPr>
          <w:szCs w:val="28"/>
        </w:rPr>
        <w:t xml:space="preserve"> </w:t>
      </w:r>
      <w:r w:rsidRPr="00DC301D">
        <w:rPr>
          <w:szCs w:val="28"/>
        </w:rPr>
        <w:t>зоны</w:t>
      </w:r>
      <w:r>
        <w:rPr>
          <w:szCs w:val="28"/>
        </w:rPr>
        <w:t xml:space="preserve"> - </w:t>
      </w:r>
      <w:r w:rsidRPr="00DC301D">
        <w:rPr>
          <w:szCs w:val="28"/>
        </w:rPr>
        <w:t>смешанных лесов; широколиственных лесов); (6) лесостепная зона; (7) зона степей с</w:t>
      </w:r>
      <w:r>
        <w:rPr>
          <w:szCs w:val="28"/>
        </w:rPr>
        <w:t xml:space="preserve"> </w:t>
      </w:r>
      <w:r w:rsidRPr="00DC301D">
        <w:rPr>
          <w:szCs w:val="28"/>
        </w:rPr>
        <w:t>подзонами: настоящие степи; сухие степи; (8) зона полупустынь умеренного пояса</w:t>
      </w:r>
      <w:r>
        <w:rPr>
          <w:szCs w:val="28"/>
        </w:rPr>
        <w:t xml:space="preserve">; </w:t>
      </w:r>
      <w:r w:rsidRPr="00DC301D">
        <w:rPr>
          <w:szCs w:val="28"/>
        </w:rPr>
        <w:t xml:space="preserve">(9) </w:t>
      </w:r>
      <w:r>
        <w:rPr>
          <w:szCs w:val="28"/>
        </w:rPr>
        <w:t xml:space="preserve">зона </w:t>
      </w:r>
      <w:r w:rsidRPr="00DC301D">
        <w:rPr>
          <w:szCs w:val="28"/>
        </w:rPr>
        <w:t>сухи</w:t>
      </w:r>
      <w:r>
        <w:rPr>
          <w:szCs w:val="28"/>
        </w:rPr>
        <w:t>х</w:t>
      </w:r>
      <w:r w:rsidRPr="00DC301D">
        <w:rPr>
          <w:szCs w:val="28"/>
        </w:rPr>
        <w:t xml:space="preserve"> и влажны</w:t>
      </w:r>
      <w:r>
        <w:rPr>
          <w:szCs w:val="28"/>
        </w:rPr>
        <w:t>х</w:t>
      </w:r>
      <w:r w:rsidRPr="00DC301D">
        <w:rPr>
          <w:szCs w:val="28"/>
        </w:rPr>
        <w:t xml:space="preserve"> субтропик</w:t>
      </w:r>
      <w:r>
        <w:rPr>
          <w:szCs w:val="28"/>
        </w:rPr>
        <w:t xml:space="preserve">ов, выделяемых </w:t>
      </w:r>
      <w:r w:rsidRPr="00DC301D">
        <w:rPr>
          <w:szCs w:val="28"/>
        </w:rPr>
        <w:t>вдоль</w:t>
      </w:r>
      <w:r>
        <w:rPr>
          <w:szCs w:val="28"/>
        </w:rPr>
        <w:t xml:space="preserve"> </w:t>
      </w:r>
      <w:r w:rsidRPr="00DC301D">
        <w:rPr>
          <w:szCs w:val="28"/>
        </w:rPr>
        <w:t>черноморского побережья</w:t>
      </w:r>
      <w:r>
        <w:rPr>
          <w:szCs w:val="28"/>
        </w:rPr>
        <w:t>);</w:t>
      </w:r>
    </w:p>
    <w:p w:rsidR="004E2972" w:rsidRDefault="004E2972" w:rsidP="004E2972">
      <w:pPr>
        <w:tabs>
          <w:tab w:val="left" w:pos="1134"/>
        </w:tabs>
        <w:ind w:firstLine="568"/>
        <w:rPr>
          <w:szCs w:val="28"/>
        </w:rPr>
      </w:pPr>
      <w:r w:rsidRPr="00346712">
        <w:rPr>
          <w:szCs w:val="28"/>
        </w:rPr>
        <w:t>- название высотного пояса/высотных поясов</w:t>
      </w:r>
    </w:p>
    <w:p w:rsidR="004E2972" w:rsidRPr="00BF52C9" w:rsidRDefault="004E2972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lastRenderedPageBreak/>
        <w:t>(</w:t>
      </w:r>
      <w:r w:rsidRPr="00BF52C9">
        <w:rPr>
          <w:szCs w:val="28"/>
        </w:rPr>
        <w:t>высотные пояса</w:t>
      </w:r>
      <w:r w:rsidRPr="001E6C18">
        <w:rPr>
          <w:szCs w:val="28"/>
        </w:rPr>
        <w:t xml:space="preserve"> </w:t>
      </w:r>
      <w:r w:rsidRPr="00BF52C9">
        <w:rPr>
          <w:szCs w:val="28"/>
        </w:rPr>
        <w:t>выделяются</w:t>
      </w:r>
      <w:r w:rsidRPr="001E6C18">
        <w:rPr>
          <w:szCs w:val="28"/>
        </w:rPr>
        <w:t xml:space="preserve"> </w:t>
      </w:r>
      <w:r>
        <w:rPr>
          <w:szCs w:val="28"/>
        </w:rPr>
        <w:t>д</w:t>
      </w:r>
      <w:r w:rsidRPr="00BF52C9">
        <w:rPr>
          <w:szCs w:val="28"/>
        </w:rPr>
        <w:t>ля горных территорий</w:t>
      </w:r>
      <w:r>
        <w:rPr>
          <w:szCs w:val="28"/>
        </w:rPr>
        <w:t xml:space="preserve">; в </w:t>
      </w:r>
      <w:r w:rsidRPr="00BF52C9">
        <w:rPr>
          <w:szCs w:val="28"/>
        </w:rPr>
        <w:t>названи</w:t>
      </w:r>
      <w:r>
        <w:rPr>
          <w:szCs w:val="28"/>
        </w:rPr>
        <w:t>и</w:t>
      </w:r>
      <w:r w:rsidRPr="00BF52C9">
        <w:rPr>
          <w:szCs w:val="28"/>
        </w:rPr>
        <w:t xml:space="preserve"> высотного</w:t>
      </w:r>
      <w:r>
        <w:rPr>
          <w:szCs w:val="28"/>
        </w:rPr>
        <w:t xml:space="preserve"> </w:t>
      </w:r>
      <w:r w:rsidRPr="00BF52C9">
        <w:rPr>
          <w:szCs w:val="28"/>
        </w:rPr>
        <w:t xml:space="preserve">пояса </w:t>
      </w:r>
      <w:r>
        <w:rPr>
          <w:szCs w:val="28"/>
        </w:rPr>
        <w:t>п</w:t>
      </w:r>
      <w:r w:rsidRPr="00BF52C9">
        <w:rPr>
          <w:szCs w:val="28"/>
        </w:rPr>
        <w:t>риводится</w:t>
      </w:r>
      <w:r>
        <w:rPr>
          <w:szCs w:val="28"/>
        </w:rPr>
        <w:t>, по возможности,</w:t>
      </w:r>
      <w:r w:rsidRPr="00BF52C9">
        <w:rPr>
          <w:szCs w:val="28"/>
        </w:rPr>
        <w:t xml:space="preserve"> указание интервала абсолютных высот</w:t>
      </w:r>
      <w:r>
        <w:rPr>
          <w:szCs w:val="28"/>
        </w:rPr>
        <w:t xml:space="preserve"> - </w:t>
      </w:r>
      <w:r w:rsidRPr="00BF52C9">
        <w:rPr>
          <w:szCs w:val="28"/>
        </w:rPr>
        <w:t>нижняя и верхняя граница пояса, в метрах над</w:t>
      </w:r>
      <w:r>
        <w:rPr>
          <w:szCs w:val="28"/>
        </w:rPr>
        <w:t xml:space="preserve"> </w:t>
      </w:r>
      <w:r w:rsidRPr="00BF52C9">
        <w:rPr>
          <w:szCs w:val="28"/>
        </w:rPr>
        <w:t>уровнем моря в Балтийской системе высот).</w:t>
      </w:r>
    </w:p>
    <w:p w:rsidR="004E2972" w:rsidRPr="00346712" w:rsidRDefault="004E2972" w:rsidP="004E2972">
      <w:pPr>
        <w:tabs>
          <w:tab w:val="left" w:pos="1134"/>
        </w:tabs>
        <w:ind w:firstLine="568"/>
        <w:rPr>
          <w:szCs w:val="28"/>
        </w:rPr>
      </w:pPr>
      <w:r w:rsidRPr="00BF52C9">
        <w:rPr>
          <w:szCs w:val="28"/>
        </w:rPr>
        <w:t>Для ООПТ, в составе которых есть и равнинные, и горные территории (например,</w:t>
      </w:r>
      <w:r>
        <w:rPr>
          <w:szCs w:val="28"/>
        </w:rPr>
        <w:t xml:space="preserve"> </w:t>
      </w:r>
      <w:r w:rsidRPr="00BF52C9">
        <w:rPr>
          <w:szCs w:val="28"/>
        </w:rPr>
        <w:t>приморские низменности, предгорья и горные хребты), указывается положение в системе</w:t>
      </w:r>
      <w:r>
        <w:rPr>
          <w:szCs w:val="28"/>
        </w:rPr>
        <w:t xml:space="preserve"> </w:t>
      </w:r>
      <w:r w:rsidRPr="00BF52C9">
        <w:rPr>
          <w:szCs w:val="28"/>
        </w:rPr>
        <w:t>широтной зональности и высотной поясности</w:t>
      </w:r>
      <w:r w:rsidRPr="00346712">
        <w:rPr>
          <w:szCs w:val="28"/>
        </w:rPr>
        <w:t>;</w:t>
      </w:r>
    </w:p>
    <w:p w:rsidR="004E2972" w:rsidRDefault="004E2972" w:rsidP="004E2972">
      <w:pPr>
        <w:tabs>
          <w:tab w:val="left" w:pos="1134"/>
        </w:tabs>
        <w:ind w:firstLine="568"/>
        <w:rPr>
          <w:szCs w:val="28"/>
        </w:rPr>
      </w:pPr>
      <w:r w:rsidRPr="00346712">
        <w:rPr>
          <w:szCs w:val="28"/>
        </w:rPr>
        <w:t>- название ландшафта</w:t>
      </w:r>
      <w:r>
        <w:rPr>
          <w:szCs w:val="28"/>
        </w:rPr>
        <w:t xml:space="preserve"> (д</w:t>
      </w:r>
      <w:r w:rsidRPr="00F24186">
        <w:rPr>
          <w:szCs w:val="28"/>
        </w:rPr>
        <w:t>ля ООПТ кластерного типа приводятся сведения об ООПТ в целом и о каждом участке в отдельности</w:t>
      </w:r>
      <w:r>
        <w:rPr>
          <w:szCs w:val="28"/>
        </w:rPr>
        <w:t xml:space="preserve"> и отнесении ООПТ </w:t>
      </w:r>
      <w:r w:rsidRPr="001E6C18">
        <w:rPr>
          <w:szCs w:val="28"/>
        </w:rPr>
        <w:t>к природно</w:t>
      </w:r>
      <w:r>
        <w:rPr>
          <w:szCs w:val="28"/>
        </w:rPr>
        <w:t>-</w:t>
      </w:r>
      <w:r w:rsidRPr="001E6C18">
        <w:rPr>
          <w:szCs w:val="28"/>
        </w:rPr>
        <w:t>территориальным комплексам ранга «ландшафт», одной из низших единиц физико</w:t>
      </w:r>
      <w:r>
        <w:rPr>
          <w:szCs w:val="28"/>
        </w:rPr>
        <w:t>-</w:t>
      </w:r>
      <w:r w:rsidRPr="001E6C18">
        <w:rPr>
          <w:szCs w:val="28"/>
        </w:rPr>
        <w:t>географического районирования территории, рассматривается конкретный и</w:t>
      </w:r>
      <w:r>
        <w:rPr>
          <w:szCs w:val="28"/>
        </w:rPr>
        <w:t xml:space="preserve"> </w:t>
      </w:r>
      <w:r w:rsidRPr="001E6C18">
        <w:rPr>
          <w:szCs w:val="28"/>
        </w:rPr>
        <w:t xml:space="preserve">индивидуальный (неповторимый) </w:t>
      </w:r>
      <w:r>
        <w:rPr>
          <w:szCs w:val="28"/>
        </w:rPr>
        <w:t>л</w:t>
      </w:r>
      <w:r w:rsidRPr="001E6C18">
        <w:rPr>
          <w:szCs w:val="28"/>
        </w:rPr>
        <w:t>андшафт, имеющий географическое название и точное положение</w:t>
      </w:r>
      <w:r>
        <w:rPr>
          <w:szCs w:val="28"/>
        </w:rPr>
        <w:t xml:space="preserve"> </w:t>
      </w:r>
      <w:r w:rsidRPr="001E6C18">
        <w:rPr>
          <w:szCs w:val="28"/>
        </w:rPr>
        <w:t>на карте. Для каждого ландшафта приводится характеристика литогенной основы, рельефа, почв,</w:t>
      </w:r>
      <w:r>
        <w:rPr>
          <w:szCs w:val="28"/>
        </w:rPr>
        <w:t xml:space="preserve"> </w:t>
      </w:r>
      <w:r w:rsidRPr="001E6C18">
        <w:rPr>
          <w:szCs w:val="28"/>
        </w:rPr>
        <w:t xml:space="preserve">растительности </w:t>
      </w:r>
      <w:r>
        <w:rPr>
          <w:szCs w:val="28"/>
        </w:rPr>
        <w:t>с</w:t>
      </w:r>
      <w:r w:rsidRPr="001E6C18">
        <w:rPr>
          <w:szCs w:val="28"/>
        </w:rPr>
        <w:t xml:space="preserve"> указ</w:t>
      </w:r>
      <w:r>
        <w:rPr>
          <w:szCs w:val="28"/>
        </w:rPr>
        <w:t xml:space="preserve">анием </w:t>
      </w:r>
      <w:r w:rsidRPr="001E6C18">
        <w:rPr>
          <w:szCs w:val="28"/>
        </w:rPr>
        <w:t>источника</w:t>
      </w:r>
      <w:r>
        <w:rPr>
          <w:szCs w:val="28"/>
        </w:rPr>
        <w:t xml:space="preserve"> </w:t>
      </w:r>
      <w:r w:rsidRPr="001E6C18">
        <w:rPr>
          <w:szCs w:val="28"/>
        </w:rPr>
        <w:t>данных.</w:t>
      </w:r>
      <w:r>
        <w:rPr>
          <w:szCs w:val="28"/>
        </w:rPr>
        <w:t xml:space="preserve"> </w:t>
      </w:r>
      <w:r w:rsidRPr="001E6C18">
        <w:rPr>
          <w:szCs w:val="28"/>
        </w:rPr>
        <w:t xml:space="preserve">В случае если ландшафтная структура территории не до конца изучена, </w:t>
      </w:r>
      <w:r>
        <w:rPr>
          <w:szCs w:val="28"/>
        </w:rPr>
        <w:t>приводятся</w:t>
      </w:r>
      <w:r w:rsidRPr="001E6C18">
        <w:rPr>
          <w:szCs w:val="28"/>
        </w:rPr>
        <w:t xml:space="preserve"> данные по более крупным ландшафтным</w:t>
      </w:r>
      <w:r>
        <w:rPr>
          <w:szCs w:val="28"/>
        </w:rPr>
        <w:t xml:space="preserve"> </w:t>
      </w:r>
      <w:r w:rsidRPr="001E6C18">
        <w:rPr>
          <w:szCs w:val="28"/>
        </w:rPr>
        <w:t xml:space="preserve">таксономическим единицам (вид, род, др.). </w:t>
      </w:r>
      <w:r>
        <w:rPr>
          <w:szCs w:val="28"/>
        </w:rPr>
        <w:t>При</w:t>
      </w:r>
      <w:r w:rsidRPr="001E6C18">
        <w:rPr>
          <w:szCs w:val="28"/>
        </w:rPr>
        <w:t xml:space="preserve"> отсутствии региональных сводок для</w:t>
      </w:r>
      <w:r>
        <w:rPr>
          <w:szCs w:val="28"/>
        </w:rPr>
        <w:t xml:space="preserve"> </w:t>
      </w:r>
      <w:r w:rsidRPr="001E6C18">
        <w:rPr>
          <w:szCs w:val="28"/>
        </w:rPr>
        <w:t>определения положения ООПТ в структуре ландшафтов России использ</w:t>
      </w:r>
      <w:r>
        <w:rPr>
          <w:szCs w:val="28"/>
        </w:rPr>
        <w:t xml:space="preserve">уются общепризнанные </w:t>
      </w:r>
      <w:r w:rsidRPr="001E6C18">
        <w:rPr>
          <w:szCs w:val="28"/>
        </w:rPr>
        <w:t>источники</w:t>
      </w:r>
      <w:r>
        <w:rPr>
          <w:szCs w:val="28"/>
        </w:rPr>
        <w:t xml:space="preserve">, включая </w:t>
      </w:r>
      <w:r w:rsidRPr="00F24186">
        <w:rPr>
          <w:szCs w:val="28"/>
        </w:rPr>
        <w:t>Национальн</w:t>
      </w:r>
      <w:r>
        <w:rPr>
          <w:szCs w:val="28"/>
        </w:rPr>
        <w:t>ый</w:t>
      </w:r>
      <w:r w:rsidRPr="00F24186">
        <w:rPr>
          <w:szCs w:val="28"/>
        </w:rPr>
        <w:t xml:space="preserve"> атлас России</w:t>
      </w:r>
      <w:r>
        <w:rPr>
          <w:szCs w:val="28"/>
        </w:rPr>
        <w:t>);</w:t>
      </w:r>
    </w:p>
    <w:p w:rsidR="004E2972" w:rsidRDefault="004E2972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>2</w:t>
      </w:r>
      <w:r w:rsidRPr="00F72803">
        <w:rPr>
          <w:szCs w:val="28"/>
        </w:rPr>
        <w:t xml:space="preserve">) </w:t>
      </w:r>
      <w:r w:rsidR="004906AD">
        <w:rPr>
          <w:szCs w:val="28"/>
        </w:rPr>
        <w:t xml:space="preserve">Сведения, </w:t>
      </w:r>
      <w:r>
        <w:rPr>
          <w:szCs w:val="28"/>
        </w:rPr>
        <w:t>характери</w:t>
      </w:r>
      <w:r w:rsidR="004906AD">
        <w:rPr>
          <w:szCs w:val="28"/>
        </w:rPr>
        <w:t>зующие</w:t>
      </w:r>
      <w:r>
        <w:rPr>
          <w:szCs w:val="28"/>
        </w:rPr>
        <w:t xml:space="preserve"> рельеф</w:t>
      </w:r>
      <w:r w:rsidRPr="00F72803">
        <w:rPr>
          <w:szCs w:val="28"/>
        </w:rPr>
        <w:t xml:space="preserve"> ООПТ (таблица </w:t>
      </w:r>
      <w:r>
        <w:rPr>
          <w:szCs w:val="28"/>
        </w:rPr>
        <w:t>11</w:t>
      </w:r>
      <w:r w:rsidRPr="00F72803">
        <w:rPr>
          <w:szCs w:val="28"/>
        </w:rPr>
        <w:t xml:space="preserve"> приложения </w:t>
      </w:r>
      <w:r w:rsidRPr="004A7B6D">
        <w:rPr>
          <w:szCs w:val="28"/>
        </w:rPr>
        <w:t>к Порядку</w:t>
      </w:r>
      <w:r w:rsidRPr="00F72803">
        <w:rPr>
          <w:szCs w:val="28"/>
        </w:rPr>
        <w:t>)</w:t>
      </w:r>
    </w:p>
    <w:p w:rsidR="00B156E1" w:rsidRDefault="004E2972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>(у</w:t>
      </w:r>
      <w:r w:rsidRPr="001537D1">
        <w:rPr>
          <w:szCs w:val="28"/>
        </w:rPr>
        <w:t>казываются</w:t>
      </w:r>
      <w:r w:rsidR="00B156E1">
        <w:rPr>
          <w:szCs w:val="28"/>
        </w:rPr>
        <w:t>:</w:t>
      </w:r>
    </w:p>
    <w:p w:rsidR="00B156E1" w:rsidRDefault="00B156E1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>-</w:t>
      </w:r>
      <w:r w:rsidR="004E2972" w:rsidRPr="001537D1">
        <w:rPr>
          <w:szCs w:val="28"/>
        </w:rPr>
        <w:t xml:space="preserve"> абсолютные высоты (в метрах над уровнем моря в Балтийской системе</w:t>
      </w:r>
      <w:r w:rsidR="004E2972">
        <w:rPr>
          <w:szCs w:val="28"/>
        </w:rPr>
        <w:t xml:space="preserve"> </w:t>
      </w:r>
      <w:r w:rsidR="004E2972" w:rsidRPr="001537D1">
        <w:rPr>
          <w:szCs w:val="28"/>
        </w:rPr>
        <w:t>высот) наинизшей и наивысшей точек ООПТ</w:t>
      </w:r>
      <w:r w:rsidR="004E2972">
        <w:rPr>
          <w:szCs w:val="28"/>
        </w:rPr>
        <w:t xml:space="preserve">; </w:t>
      </w:r>
    </w:p>
    <w:p w:rsidR="00B156E1" w:rsidRDefault="00B156E1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 xml:space="preserve">- </w:t>
      </w:r>
      <w:r w:rsidR="004E2972" w:rsidRPr="001537D1">
        <w:rPr>
          <w:szCs w:val="28"/>
        </w:rPr>
        <w:t>данные о средних (господствующих) высотах территории</w:t>
      </w:r>
      <w:r w:rsidR="004E2972">
        <w:rPr>
          <w:szCs w:val="28"/>
        </w:rPr>
        <w:t xml:space="preserve">; </w:t>
      </w:r>
    </w:p>
    <w:p w:rsidR="00B156E1" w:rsidRDefault="00B156E1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 xml:space="preserve">- </w:t>
      </w:r>
      <w:r w:rsidR="004E2972">
        <w:rPr>
          <w:szCs w:val="28"/>
        </w:rPr>
        <w:t xml:space="preserve">долевое соотношение типов </w:t>
      </w:r>
      <w:r w:rsidR="004E2972" w:rsidRPr="001537D1">
        <w:rPr>
          <w:szCs w:val="28"/>
        </w:rPr>
        <w:t>рельефа</w:t>
      </w:r>
      <w:r w:rsidR="004E2972">
        <w:rPr>
          <w:szCs w:val="28"/>
        </w:rPr>
        <w:t xml:space="preserve"> ООПТ (</w:t>
      </w:r>
      <w:r w:rsidR="004E2972" w:rsidRPr="001537D1">
        <w:rPr>
          <w:szCs w:val="28"/>
        </w:rPr>
        <w:t>горный, равнинный и холмистый</w:t>
      </w:r>
      <w:r w:rsidR="004E2972">
        <w:rPr>
          <w:szCs w:val="28"/>
        </w:rPr>
        <w:t xml:space="preserve">, </w:t>
      </w:r>
      <w:r w:rsidR="004E2972" w:rsidRPr="001537D1">
        <w:rPr>
          <w:szCs w:val="28"/>
        </w:rPr>
        <w:t>как переходный</w:t>
      </w:r>
      <w:r w:rsidR="004E2972">
        <w:rPr>
          <w:szCs w:val="28"/>
        </w:rPr>
        <w:t xml:space="preserve"> </w:t>
      </w:r>
      <w:r w:rsidR="004E2972" w:rsidRPr="001537D1">
        <w:rPr>
          <w:szCs w:val="28"/>
        </w:rPr>
        <w:t>между горным и равнинным)</w:t>
      </w:r>
      <w:r w:rsidR="004E2972">
        <w:rPr>
          <w:szCs w:val="28"/>
        </w:rPr>
        <w:t xml:space="preserve">, с </w:t>
      </w:r>
      <w:r w:rsidR="004E2972" w:rsidRPr="001537D1">
        <w:rPr>
          <w:szCs w:val="28"/>
        </w:rPr>
        <w:t>детализаци</w:t>
      </w:r>
      <w:r w:rsidR="004E2972">
        <w:rPr>
          <w:szCs w:val="28"/>
        </w:rPr>
        <w:t>ей</w:t>
      </w:r>
      <w:r w:rsidR="004E2972" w:rsidRPr="001537D1">
        <w:rPr>
          <w:szCs w:val="28"/>
        </w:rPr>
        <w:t xml:space="preserve"> </w:t>
      </w:r>
      <w:r w:rsidR="004E2972">
        <w:rPr>
          <w:szCs w:val="28"/>
        </w:rPr>
        <w:t xml:space="preserve">до </w:t>
      </w:r>
      <w:r w:rsidR="004E2972" w:rsidRPr="001537D1">
        <w:rPr>
          <w:szCs w:val="28"/>
        </w:rPr>
        <w:t>более низких классификационных единиц</w:t>
      </w:r>
      <w:r w:rsidR="004E2972">
        <w:rPr>
          <w:szCs w:val="28"/>
        </w:rPr>
        <w:t xml:space="preserve"> (с выделением </w:t>
      </w:r>
      <w:r w:rsidR="004E2972" w:rsidRPr="001537D1">
        <w:rPr>
          <w:szCs w:val="28"/>
        </w:rPr>
        <w:t>по высотному положению для горного</w:t>
      </w:r>
      <w:r w:rsidR="004E2972">
        <w:rPr>
          <w:szCs w:val="28"/>
        </w:rPr>
        <w:t xml:space="preserve"> </w:t>
      </w:r>
      <w:r w:rsidR="004E2972" w:rsidRPr="001537D1">
        <w:rPr>
          <w:szCs w:val="28"/>
        </w:rPr>
        <w:t xml:space="preserve">рельефа </w:t>
      </w:r>
      <w:r w:rsidR="004E2972">
        <w:rPr>
          <w:szCs w:val="28"/>
        </w:rPr>
        <w:t>-</w:t>
      </w:r>
      <w:r w:rsidR="004E2972" w:rsidRPr="001537D1">
        <w:rPr>
          <w:szCs w:val="28"/>
        </w:rPr>
        <w:t xml:space="preserve"> низкогор</w:t>
      </w:r>
      <w:r w:rsidR="004E2972">
        <w:rPr>
          <w:szCs w:val="28"/>
        </w:rPr>
        <w:t>ий</w:t>
      </w:r>
      <w:r w:rsidR="004E2972" w:rsidRPr="001537D1">
        <w:rPr>
          <w:szCs w:val="28"/>
        </w:rPr>
        <w:t>, среднегор</w:t>
      </w:r>
      <w:r w:rsidR="004E2972">
        <w:rPr>
          <w:szCs w:val="28"/>
        </w:rPr>
        <w:t>ий</w:t>
      </w:r>
      <w:r w:rsidR="004E2972" w:rsidRPr="001537D1">
        <w:rPr>
          <w:szCs w:val="28"/>
        </w:rPr>
        <w:t xml:space="preserve"> и высокогор</w:t>
      </w:r>
      <w:r w:rsidR="004E2972">
        <w:rPr>
          <w:szCs w:val="28"/>
        </w:rPr>
        <w:t>ий</w:t>
      </w:r>
      <w:r w:rsidR="004E2972" w:rsidRPr="001537D1">
        <w:rPr>
          <w:szCs w:val="28"/>
        </w:rPr>
        <w:t xml:space="preserve">, </w:t>
      </w:r>
      <w:r w:rsidR="004E2972">
        <w:rPr>
          <w:szCs w:val="28"/>
        </w:rPr>
        <w:t xml:space="preserve">для </w:t>
      </w:r>
      <w:r w:rsidR="004E2972" w:rsidRPr="001537D1">
        <w:rPr>
          <w:szCs w:val="28"/>
        </w:rPr>
        <w:t xml:space="preserve">равнин </w:t>
      </w:r>
      <w:r w:rsidR="004E2972">
        <w:rPr>
          <w:szCs w:val="28"/>
        </w:rPr>
        <w:t xml:space="preserve">- до </w:t>
      </w:r>
      <w:r w:rsidR="004E2972" w:rsidRPr="001537D1">
        <w:rPr>
          <w:szCs w:val="28"/>
        </w:rPr>
        <w:t>низменны</w:t>
      </w:r>
      <w:r w:rsidR="004E2972">
        <w:rPr>
          <w:szCs w:val="28"/>
        </w:rPr>
        <w:t>х</w:t>
      </w:r>
      <w:r w:rsidR="004E2972" w:rsidRPr="001537D1">
        <w:rPr>
          <w:szCs w:val="28"/>
        </w:rPr>
        <w:t>, возвышенны</w:t>
      </w:r>
      <w:r w:rsidR="004E2972">
        <w:rPr>
          <w:szCs w:val="28"/>
        </w:rPr>
        <w:t>х</w:t>
      </w:r>
      <w:r w:rsidR="004E2972" w:rsidRPr="001537D1">
        <w:rPr>
          <w:szCs w:val="28"/>
        </w:rPr>
        <w:t xml:space="preserve"> и нагорны</w:t>
      </w:r>
      <w:r w:rsidR="004E2972">
        <w:rPr>
          <w:szCs w:val="28"/>
        </w:rPr>
        <w:t>х)</w:t>
      </w:r>
      <w:r w:rsidR="004E2972" w:rsidRPr="001537D1">
        <w:rPr>
          <w:szCs w:val="28"/>
        </w:rPr>
        <w:t xml:space="preserve">. </w:t>
      </w:r>
      <w:r w:rsidR="004E2972">
        <w:rPr>
          <w:szCs w:val="28"/>
        </w:rPr>
        <w:t>Возможно и</w:t>
      </w:r>
      <w:r w:rsidR="004E2972" w:rsidRPr="001537D1">
        <w:rPr>
          <w:szCs w:val="28"/>
        </w:rPr>
        <w:t xml:space="preserve"> другое классификационное деление типов</w:t>
      </w:r>
      <w:r w:rsidR="004E2972">
        <w:rPr>
          <w:szCs w:val="28"/>
        </w:rPr>
        <w:t xml:space="preserve"> </w:t>
      </w:r>
      <w:r w:rsidR="004E2972" w:rsidRPr="001537D1">
        <w:rPr>
          <w:szCs w:val="28"/>
        </w:rPr>
        <w:t>рельефа, в частности, по происхождению</w:t>
      </w:r>
      <w:r>
        <w:rPr>
          <w:szCs w:val="28"/>
        </w:rPr>
        <w:t>;</w:t>
      </w:r>
    </w:p>
    <w:p w:rsidR="004E2972" w:rsidRDefault="00B156E1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 xml:space="preserve">- </w:t>
      </w:r>
      <w:r w:rsidR="009F1400">
        <w:rPr>
          <w:szCs w:val="28"/>
        </w:rPr>
        <w:t>п</w:t>
      </w:r>
      <w:r w:rsidR="009F1400" w:rsidRPr="009F1400">
        <w:rPr>
          <w:szCs w:val="28"/>
        </w:rPr>
        <w:t>еречень достопримечательных геологических и геоморфологических объектов, с указанием названия и краткой характеристики основных природных особенностей и площади распространения</w:t>
      </w:r>
      <w:r w:rsidR="004E2972">
        <w:rPr>
          <w:szCs w:val="28"/>
        </w:rPr>
        <w:t>);</w:t>
      </w:r>
    </w:p>
    <w:p w:rsidR="004E2972" w:rsidRDefault="004E2972" w:rsidP="004E2972">
      <w:pPr>
        <w:tabs>
          <w:tab w:val="left" w:pos="1134"/>
        </w:tabs>
        <w:ind w:firstLine="568"/>
        <w:rPr>
          <w:szCs w:val="28"/>
          <w:highlight w:val="cyan"/>
        </w:rPr>
      </w:pPr>
      <w:r>
        <w:rPr>
          <w:szCs w:val="28"/>
        </w:rPr>
        <w:t xml:space="preserve">3) Нарушенность территории </w:t>
      </w:r>
      <w:r w:rsidRPr="00304418">
        <w:rPr>
          <w:szCs w:val="28"/>
        </w:rPr>
        <w:t xml:space="preserve">(таблица </w:t>
      </w:r>
      <w:r>
        <w:rPr>
          <w:szCs w:val="28"/>
        </w:rPr>
        <w:t>12</w:t>
      </w:r>
      <w:r w:rsidRPr="00304418">
        <w:rPr>
          <w:szCs w:val="28"/>
        </w:rPr>
        <w:t xml:space="preserve"> приложения </w:t>
      </w:r>
      <w:r w:rsidRPr="004A7B6D">
        <w:rPr>
          <w:szCs w:val="28"/>
        </w:rPr>
        <w:t>к Порядку</w:t>
      </w:r>
      <w:r w:rsidRPr="00304418">
        <w:rPr>
          <w:szCs w:val="28"/>
        </w:rPr>
        <w:t>)</w:t>
      </w:r>
    </w:p>
    <w:p w:rsidR="00A278A8" w:rsidRDefault="004E2972" w:rsidP="004E2972">
      <w:pPr>
        <w:widowControl w:val="0"/>
        <w:ind w:right="126"/>
        <w:rPr>
          <w:szCs w:val="28"/>
        </w:rPr>
      </w:pPr>
      <w:r>
        <w:rPr>
          <w:szCs w:val="28"/>
        </w:rPr>
        <w:tab/>
        <w:t>(п</w:t>
      </w:r>
      <w:r w:rsidRPr="001537D1">
        <w:rPr>
          <w:szCs w:val="28"/>
        </w:rPr>
        <w:t>риводятся</w:t>
      </w:r>
      <w:r w:rsidR="00A278A8">
        <w:rPr>
          <w:szCs w:val="28"/>
        </w:rPr>
        <w:t>:</w:t>
      </w:r>
    </w:p>
    <w:p w:rsidR="004E2972" w:rsidRDefault="00A278A8" w:rsidP="00A278A8">
      <w:pPr>
        <w:widowControl w:val="0"/>
        <w:ind w:right="126" w:firstLine="567"/>
        <w:rPr>
          <w:szCs w:val="28"/>
        </w:rPr>
      </w:pPr>
      <w:r>
        <w:rPr>
          <w:szCs w:val="28"/>
        </w:rPr>
        <w:t xml:space="preserve">- </w:t>
      </w:r>
      <w:r w:rsidR="004E2972" w:rsidRPr="001537D1">
        <w:rPr>
          <w:szCs w:val="28"/>
        </w:rPr>
        <w:t xml:space="preserve"> краткие сведения о</w:t>
      </w:r>
      <w:r w:rsidR="004E2972">
        <w:rPr>
          <w:szCs w:val="28"/>
        </w:rPr>
        <w:t>б</w:t>
      </w:r>
      <w:r w:rsidR="004E2972" w:rsidRPr="001537D1">
        <w:rPr>
          <w:szCs w:val="28"/>
        </w:rPr>
        <w:t xml:space="preserve"> истории освоения территории с </w:t>
      </w:r>
      <w:r w:rsidR="004E2972">
        <w:rPr>
          <w:szCs w:val="28"/>
        </w:rPr>
        <w:t>указанием</w:t>
      </w:r>
      <w:r w:rsidR="004E2972" w:rsidRPr="001537D1">
        <w:rPr>
          <w:szCs w:val="28"/>
        </w:rPr>
        <w:t xml:space="preserve"> ключевы</w:t>
      </w:r>
      <w:r w:rsidR="004E2972">
        <w:rPr>
          <w:szCs w:val="28"/>
        </w:rPr>
        <w:t xml:space="preserve">х </w:t>
      </w:r>
      <w:r w:rsidR="004E2972" w:rsidRPr="001537D1">
        <w:rPr>
          <w:szCs w:val="28"/>
        </w:rPr>
        <w:t>момент</w:t>
      </w:r>
      <w:r w:rsidR="004E2972">
        <w:rPr>
          <w:szCs w:val="28"/>
        </w:rPr>
        <w:t>ов</w:t>
      </w:r>
      <w:r w:rsidR="004E2972" w:rsidRPr="001537D1">
        <w:rPr>
          <w:szCs w:val="28"/>
        </w:rPr>
        <w:t>, определивши</w:t>
      </w:r>
      <w:r w:rsidR="004E2972">
        <w:rPr>
          <w:szCs w:val="28"/>
        </w:rPr>
        <w:t>х</w:t>
      </w:r>
      <w:r w:rsidR="004E2972" w:rsidRPr="001537D1">
        <w:rPr>
          <w:szCs w:val="28"/>
        </w:rPr>
        <w:t xml:space="preserve"> современный облик и состояние природных комплексов ООПТ,</w:t>
      </w:r>
      <w:r w:rsidR="004E2972">
        <w:rPr>
          <w:szCs w:val="28"/>
        </w:rPr>
        <w:t xml:space="preserve"> </w:t>
      </w:r>
      <w:r w:rsidR="004E2972" w:rsidRPr="001537D1">
        <w:rPr>
          <w:szCs w:val="28"/>
        </w:rPr>
        <w:t>почвенного и растительного покрова, состава флоры и фауны</w:t>
      </w:r>
      <w:r w:rsidR="004E2972">
        <w:rPr>
          <w:szCs w:val="28"/>
        </w:rPr>
        <w:t xml:space="preserve">; </w:t>
      </w:r>
    </w:p>
    <w:p w:rsidR="00A278A8" w:rsidRDefault="00A278A8" w:rsidP="004E2972">
      <w:pPr>
        <w:widowControl w:val="0"/>
        <w:ind w:right="126" w:firstLine="708"/>
        <w:rPr>
          <w:szCs w:val="28"/>
        </w:rPr>
      </w:pPr>
      <w:r>
        <w:rPr>
          <w:szCs w:val="28"/>
        </w:rPr>
        <w:t xml:space="preserve">- </w:t>
      </w:r>
      <w:r w:rsidR="004E2972">
        <w:rPr>
          <w:szCs w:val="28"/>
        </w:rPr>
        <w:t>п</w:t>
      </w:r>
      <w:r w:rsidR="004E2972" w:rsidRPr="001537D1">
        <w:rPr>
          <w:szCs w:val="28"/>
        </w:rPr>
        <w:t>лощадь (га) преобразованных (антропогенно измененных</w:t>
      </w:r>
      <w:r w:rsidR="004E2972">
        <w:rPr>
          <w:szCs w:val="28"/>
        </w:rPr>
        <w:t xml:space="preserve"> территорий, </w:t>
      </w:r>
      <w:r w:rsidR="004E2972" w:rsidRPr="00304418">
        <w:rPr>
          <w:szCs w:val="28"/>
        </w:rPr>
        <w:t xml:space="preserve">с учетом </w:t>
      </w:r>
      <w:r w:rsidRPr="00304418">
        <w:rPr>
          <w:szCs w:val="28"/>
        </w:rPr>
        <w:t>населенных пунктов, объектов инфраструктуры</w:t>
      </w:r>
      <w:r>
        <w:rPr>
          <w:szCs w:val="28"/>
        </w:rPr>
        <w:t xml:space="preserve">, </w:t>
      </w:r>
      <w:r w:rsidR="004E2972">
        <w:rPr>
          <w:szCs w:val="28"/>
        </w:rPr>
        <w:lastRenderedPageBreak/>
        <w:t>водохранилищ</w:t>
      </w:r>
      <w:r w:rsidR="004E2972" w:rsidRPr="00304418">
        <w:rPr>
          <w:szCs w:val="28"/>
        </w:rPr>
        <w:t xml:space="preserve">, </w:t>
      </w:r>
      <w:r>
        <w:rPr>
          <w:szCs w:val="28"/>
        </w:rPr>
        <w:t>гидрологических объектов (</w:t>
      </w:r>
      <w:r w:rsidR="004E2972" w:rsidRPr="00304418">
        <w:rPr>
          <w:szCs w:val="28"/>
        </w:rPr>
        <w:t>пруд</w:t>
      </w:r>
      <w:r w:rsidR="004E2972">
        <w:rPr>
          <w:szCs w:val="28"/>
        </w:rPr>
        <w:t>ов</w:t>
      </w:r>
      <w:r w:rsidR="004E2972" w:rsidRPr="00304418">
        <w:rPr>
          <w:szCs w:val="28"/>
        </w:rPr>
        <w:t xml:space="preserve"> и прочи</w:t>
      </w:r>
      <w:r w:rsidR="004E2972">
        <w:rPr>
          <w:szCs w:val="28"/>
        </w:rPr>
        <w:t>х</w:t>
      </w:r>
      <w:r w:rsidR="004E2972" w:rsidRPr="00304418">
        <w:rPr>
          <w:szCs w:val="28"/>
        </w:rPr>
        <w:t xml:space="preserve"> искусственны</w:t>
      </w:r>
      <w:r w:rsidR="004E2972">
        <w:rPr>
          <w:szCs w:val="28"/>
        </w:rPr>
        <w:t>х</w:t>
      </w:r>
      <w:r w:rsidR="004E2972" w:rsidRPr="00304418">
        <w:rPr>
          <w:szCs w:val="28"/>
        </w:rPr>
        <w:t xml:space="preserve"> водоем</w:t>
      </w:r>
      <w:r w:rsidR="004E2972">
        <w:rPr>
          <w:szCs w:val="28"/>
        </w:rPr>
        <w:t>ов</w:t>
      </w:r>
      <w:r w:rsidR="004E2972" w:rsidRPr="00304418">
        <w:rPr>
          <w:szCs w:val="28"/>
        </w:rPr>
        <w:t xml:space="preserve"> и водоток</w:t>
      </w:r>
      <w:r w:rsidR="004E2972">
        <w:rPr>
          <w:szCs w:val="28"/>
        </w:rPr>
        <w:t>ов</w:t>
      </w:r>
      <w:r w:rsidR="004E2972" w:rsidRPr="001537D1">
        <w:rPr>
          <w:szCs w:val="28"/>
        </w:rPr>
        <w:t>)</w:t>
      </w:r>
      <w:r>
        <w:rPr>
          <w:szCs w:val="28"/>
        </w:rPr>
        <w:t>, прочих преобразованных территорий;</w:t>
      </w:r>
    </w:p>
    <w:p w:rsidR="0033470D" w:rsidRDefault="00A278A8" w:rsidP="004E2972">
      <w:pPr>
        <w:widowControl w:val="0"/>
        <w:ind w:right="126" w:firstLine="708"/>
        <w:rPr>
          <w:szCs w:val="28"/>
        </w:rPr>
      </w:pPr>
      <w:r>
        <w:rPr>
          <w:szCs w:val="28"/>
        </w:rPr>
        <w:t>- площадь</w:t>
      </w:r>
      <w:r w:rsidR="004E2972" w:rsidRPr="001537D1">
        <w:rPr>
          <w:szCs w:val="28"/>
        </w:rPr>
        <w:t xml:space="preserve"> малонарушенных</w:t>
      </w:r>
      <w:r w:rsidR="004E2972">
        <w:rPr>
          <w:szCs w:val="28"/>
        </w:rPr>
        <w:t xml:space="preserve"> </w:t>
      </w:r>
      <w:r w:rsidR="004E2972" w:rsidRPr="001537D1">
        <w:rPr>
          <w:szCs w:val="28"/>
        </w:rPr>
        <w:t xml:space="preserve">территорий </w:t>
      </w:r>
      <w:r w:rsidR="004E2972">
        <w:rPr>
          <w:szCs w:val="28"/>
        </w:rPr>
        <w:t>(</w:t>
      </w:r>
      <w:r w:rsidR="004E2972" w:rsidRPr="001537D1">
        <w:rPr>
          <w:szCs w:val="28"/>
        </w:rPr>
        <w:t>не содержащи</w:t>
      </w:r>
      <w:r w:rsidR="004E2972">
        <w:rPr>
          <w:szCs w:val="28"/>
        </w:rPr>
        <w:t>х</w:t>
      </w:r>
      <w:r w:rsidR="004E2972" w:rsidRPr="001537D1">
        <w:rPr>
          <w:szCs w:val="28"/>
        </w:rPr>
        <w:t xml:space="preserve"> признаков существенных (видимых) изменений в пространственной</w:t>
      </w:r>
      <w:r w:rsidR="004E2972">
        <w:rPr>
          <w:szCs w:val="28"/>
        </w:rPr>
        <w:t xml:space="preserve"> </w:t>
      </w:r>
      <w:r w:rsidR="004E2972" w:rsidRPr="001537D1">
        <w:rPr>
          <w:szCs w:val="28"/>
        </w:rPr>
        <w:t xml:space="preserve">и таксономической структуре </w:t>
      </w:r>
      <w:r w:rsidR="004E2972">
        <w:rPr>
          <w:szCs w:val="28"/>
        </w:rPr>
        <w:t xml:space="preserve">и состоянии объектов животного и </w:t>
      </w:r>
      <w:r w:rsidR="004E2972" w:rsidRPr="001537D1">
        <w:rPr>
          <w:szCs w:val="28"/>
        </w:rPr>
        <w:t>растительного мира, гидрологических объектов, почвенного покрова, рельефа и геологической сред</w:t>
      </w:r>
      <w:r w:rsidR="004E2972">
        <w:rPr>
          <w:szCs w:val="28"/>
        </w:rPr>
        <w:t>е</w:t>
      </w:r>
      <w:r w:rsidR="004E2972" w:rsidRPr="001537D1">
        <w:rPr>
          <w:szCs w:val="28"/>
        </w:rPr>
        <w:t>, обусловленных хозяйственной деятельностью человека</w:t>
      </w:r>
      <w:r w:rsidR="004E2972">
        <w:rPr>
          <w:szCs w:val="28"/>
        </w:rPr>
        <w:t xml:space="preserve">); </w:t>
      </w:r>
    </w:p>
    <w:p w:rsidR="004E2972" w:rsidRDefault="0033470D" w:rsidP="004E2972">
      <w:pPr>
        <w:widowControl w:val="0"/>
        <w:ind w:right="126" w:firstLine="708"/>
        <w:rPr>
          <w:szCs w:val="28"/>
        </w:rPr>
      </w:pPr>
      <w:r>
        <w:rPr>
          <w:szCs w:val="28"/>
        </w:rPr>
        <w:t xml:space="preserve">- </w:t>
      </w:r>
      <w:r w:rsidR="004E2972">
        <w:rPr>
          <w:szCs w:val="28"/>
        </w:rPr>
        <w:t xml:space="preserve">суммарная площадь </w:t>
      </w:r>
      <w:r w:rsidR="004E2972" w:rsidRPr="00304418">
        <w:rPr>
          <w:szCs w:val="28"/>
        </w:rPr>
        <w:t xml:space="preserve">преобразованных </w:t>
      </w:r>
      <w:r w:rsidR="004E2972">
        <w:rPr>
          <w:szCs w:val="28"/>
        </w:rPr>
        <w:t xml:space="preserve">и малонарушенных территорий </w:t>
      </w:r>
      <w:r w:rsidR="004E2972" w:rsidRPr="001537D1">
        <w:rPr>
          <w:szCs w:val="28"/>
        </w:rPr>
        <w:t>должна совпадать с общей площадью ООПТ</w:t>
      </w:r>
      <w:r w:rsidR="004E2972">
        <w:rPr>
          <w:szCs w:val="28"/>
        </w:rPr>
        <w:t xml:space="preserve">; </w:t>
      </w:r>
    </w:p>
    <w:p w:rsidR="004E2972" w:rsidRDefault="0033470D" w:rsidP="004E2972">
      <w:pPr>
        <w:widowControl w:val="0"/>
        <w:ind w:right="126" w:firstLine="708"/>
        <w:rPr>
          <w:szCs w:val="28"/>
        </w:rPr>
      </w:pPr>
      <w:r>
        <w:rPr>
          <w:szCs w:val="28"/>
        </w:rPr>
        <w:t xml:space="preserve">- </w:t>
      </w:r>
      <w:r w:rsidR="004E2972" w:rsidRPr="001537D1">
        <w:rPr>
          <w:szCs w:val="28"/>
        </w:rPr>
        <w:t>характеристика и оценка интенсивности современного антропогенного</w:t>
      </w:r>
      <w:r w:rsidR="004E2972">
        <w:rPr>
          <w:szCs w:val="28"/>
        </w:rPr>
        <w:t xml:space="preserve"> </w:t>
      </w:r>
      <w:r w:rsidR="004E2972" w:rsidRPr="001537D1">
        <w:rPr>
          <w:szCs w:val="28"/>
        </w:rPr>
        <w:t>воздействия как в границах территории, так и за счет внешних факторов</w:t>
      </w:r>
      <w:r w:rsidR="004E2972">
        <w:rPr>
          <w:szCs w:val="28"/>
        </w:rPr>
        <w:t>);</w:t>
      </w:r>
      <w:r w:rsidR="004E2972">
        <w:rPr>
          <w:szCs w:val="28"/>
        </w:rPr>
        <w:tab/>
      </w:r>
    </w:p>
    <w:p w:rsidR="004E2972" w:rsidRPr="00304418" w:rsidRDefault="004E2972" w:rsidP="004E2972">
      <w:pPr>
        <w:widowControl w:val="0"/>
        <w:ind w:right="126" w:firstLine="708"/>
        <w:rPr>
          <w:szCs w:val="28"/>
        </w:rPr>
      </w:pPr>
      <w:bookmarkStart w:id="16" w:name="_Hlk47559905"/>
      <w:r>
        <w:rPr>
          <w:szCs w:val="28"/>
        </w:rPr>
        <w:t xml:space="preserve">4) </w:t>
      </w:r>
      <w:r w:rsidR="004906AD">
        <w:rPr>
          <w:szCs w:val="28"/>
        </w:rPr>
        <w:t xml:space="preserve">Сведения, </w:t>
      </w:r>
      <w:r w:rsidRPr="00304418">
        <w:rPr>
          <w:szCs w:val="28"/>
        </w:rPr>
        <w:t>характери</w:t>
      </w:r>
      <w:r w:rsidR="004906AD">
        <w:rPr>
          <w:szCs w:val="28"/>
        </w:rPr>
        <w:t>зующие</w:t>
      </w:r>
      <w:r w:rsidRPr="00304418">
        <w:rPr>
          <w:szCs w:val="28"/>
        </w:rPr>
        <w:t xml:space="preserve"> климат</w:t>
      </w:r>
      <w:r>
        <w:rPr>
          <w:szCs w:val="28"/>
        </w:rPr>
        <w:t xml:space="preserve"> </w:t>
      </w:r>
      <w:r w:rsidRPr="001656F9">
        <w:rPr>
          <w:szCs w:val="28"/>
        </w:rPr>
        <w:t xml:space="preserve">(таблица </w:t>
      </w:r>
      <w:r>
        <w:rPr>
          <w:szCs w:val="28"/>
        </w:rPr>
        <w:t>13</w:t>
      </w:r>
      <w:r w:rsidRPr="001656F9">
        <w:rPr>
          <w:szCs w:val="28"/>
        </w:rPr>
        <w:t xml:space="preserve"> приложения </w:t>
      </w:r>
      <w:r w:rsidRPr="004A7B6D">
        <w:rPr>
          <w:szCs w:val="28"/>
        </w:rPr>
        <w:t>к Порядку</w:t>
      </w:r>
      <w:r w:rsidRPr="001656F9">
        <w:rPr>
          <w:szCs w:val="28"/>
        </w:rPr>
        <w:t>)</w:t>
      </w:r>
    </w:p>
    <w:p w:rsidR="004E2972" w:rsidRDefault="004E2972" w:rsidP="004E2972">
      <w:pPr>
        <w:widowControl w:val="0"/>
        <w:ind w:right="126" w:firstLine="708"/>
        <w:rPr>
          <w:szCs w:val="28"/>
        </w:rPr>
      </w:pPr>
      <w:r w:rsidRPr="00304418">
        <w:rPr>
          <w:szCs w:val="28"/>
        </w:rPr>
        <w:t xml:space="preserve">(приводятся </w:t>
      </w:r>
      <w:r w:rsidR="009409D6">
        <w:rPr>
          <w:szCs w:val="28"/>
        </w:rPr>
        <w:t>средние</w:t>
      </w:r>
      <w:r w:rsidRPr="001656F9">
        <w:rPr>
          <w:szCs w:val="28"/>
        </w:rPr>
        <w:t xml:space="preserve"> </w:t>
      </w:r>
      <w:r w:rsidRPr="00304418">
        <w:rPr>
          <w:szCs w:val="28"/>
        </w:rPr>
        <w:t>данные за отчетный период</w:t>
      </w:r>
      <w:r>
        <w:rPr>
          <w:szCs w:val="28"/>
        </w:rPr>
        <w:t>, в том числе</w:t>
      </w:r>
      <w:r w:rsidRPr="00304418">
        <w:rPr>
          <w:szCs w:val="28"/>
        </w:rPr>
        <w:t xml:space="preserve">: </w:t>
      </w:r>
    </w:p>
    <w:p w:rsidR="009409D6" w:rsidRPr="009409D6" w:rsidRDefault="009409D6" w:rsidP="009409D6">
      <w:pPr>
        <w:widowControl w:val="0"/>
        <w:overflowPunct/>
        <w:adjustRightInd/>
        <w:ind w:right="126" w:firstLine="708"/>
        <w:textAlignment w:val="auto"/>
        <w:rPr>
          <w:rFonts w:eastAsia="Calibri"/>
          <w:szCs w:val="28"/>
          <w:lang w:eastAsia="en-US"/>
        </w:rPr>
      </w:pPr>
      <w:r w:rsidRPr="009409D6">
        <w:rPr>
          <w:rFonts w:eastAsia="Calibri"/>
          <w:szCs w:val="28"/>
          <w:lang w:eastAsia="en-US"/>
        </w:rPr>
        <w:t xml:space="preserve">- средняя </w:t>
      </w:r>
      <w:r w:rsidR="00270042">
        <w:rPr>
          <w:rFonts w:eastAsia="Calibri"/>
          <w:szCs w:val="28"/>
          <w:lang w:eastAsia="en-US"/>
        </w:rPr>
        <w:t xml:space="preserve">годовая </w:t>
      </w:r>
      <w:r w:rsidRPr="009409D6">
        <w:rPr>
          <w:rFonts w:eastAsia="Calibri"/>
          <w:szCs w:val="28"/>
          <w:lang w:eastAsia="en-US"/>
        </w:rPr>
        <w:t>за отчетный период температура воздуха;</w:t>
      </w:r>
    </w:p>
    <w:p w:rsidR="004E2972" w:rsidRDefault="004E2972" w:rsidP="004E2972">
      <w:pPr>
        <w:widowControl w:val="0"/>
        <w:ind w:right="126" w:firstLine="708"/>
        <w:rPr>
          <w:szCs w:val="28"/>
        </w:rPr>
      </w:pPr>
      <w:r>
        <w:rPr>
          <w:szCs w:val="28"/>
        </w:rPr>
        <w:t xml:space="preserve">- </w:t>
      </w:r>
      <w:r w:rsidRPr="00304418">
        <w:rPr>
          <w:szCs w:val="28"/>
        </w:rPr>
        <w:t xml:space="preserve">среднемесячные температуры воздуха </w:t>
      </w:r>
      <w:r w:rsidR="00270042" w:rsidRPr="00270042">
        <w:rPr>
          <w:szCs w:val="28"/>
        </w:rPr>
        <w:t>самого теплого и самого холодного месяцев года с указанием месяца</w:t>
      </w:r>
      <w:r>
        <w:rPr>
          <w:szCs w:val="28"/>
        </w:rPr>
        <w:t>;</w:t>
      </w:r>
      <w:r w:rsidRPr="00304418">
        <w:rPr>
          <w:szCs w:val="28"/>
        </w:rPr>
        <w:t xml:space="preserve"> </w:t>
      </w:r>
    </w:p>
    <w:p w:rsidR="004E2972" w:rsidRDefault="004E2972" w:rsidP="004E2972">
      <w:pPr>
        <w:widowControl w:val="0"/>
        <w:ind w:right="126" w:firstLine="708"/>
        <w:rPr>
          <w:szCs w:val="28"/>
        </w:rPr>
      </w:pPr>
      <w:r>
        <w:rPr>
          <w:szCs w:val="28"/>
        </w:rPr>
        <w:t>-</w:t>
      </w:r>
      <w:r w:rsidRPr="00304418">
        <w:rPr>
          <w:szCs w:val="28"/>
        </w:rPr>
        <w:t xml:space="preserve"> годовая сумма осадков</w:t>
      </w:r>
      <w:r>
        <w:rPr>
          <w:szCs w:val="28"/>
        </w:rPr>
        <w:t xml:space="preserve"> (мм);</w:t>
      </w:r>
    </w:p>
    <w:p w:rsidR="004E2972" w:rsidRDefault="004E2972" w:rsidP="004E2972">
      <w:pPr>
        <w:widowControl w:val="0"/>
        <w:ind w:right="126" w:firstLine="708"/>
        <w:rPr>
          <w:szCs w:val="28"/>
        </w:rPr>
      </w:pPr>
      <w:r>
        <w:rPr>
          <w:szCs w:val="28"/>
        </w:rPr>
        <w:t>-</w:t>
      </w:r>
      <w:r w:rsidRPr="00304418">
        <w:rPr>
          <w:szCs w:val="28"/>
        </w:rPr>
        <w:t xml:space="preserve"> повторяемость ветров (в процентах) по основным и промежуточным направлениям</w:t>
      </w:r>
      <w:r>
        <w:rPr>
          <w:szCs w:val="28"/>
        </w:rPr>
        <w:t>;</w:t>
      </w:r>
    </w:p>
    <w:p w:rsidR="004E2972" w:rsidRDefault="004E2972" w:rsidP="004E2972">
      <w:pPr>
        <w:widowControl w:val="0"/>
        <w:ind w:right="126" w:firstLine="708"/>
        <w:rPr>
          <w:szCs w:val="28"/>
        </w:rPr>
      </w:pPr>
      <w:r>
        <w:rPr>
          <w:szCs w:val="28"/>
        </w:rPr>
        <w:t>-</w:t>
      </w:r>
      <w:r w:rsidRPr="00304418">
        <w:rPr>
          <w:szCs w:val="28"/>
        </w:rPr>
        <w:t xml:space="preserve"> продолжительность вегетационного периода</w:t>
      </w:r>
      <w:r>
        <w:rPr>
          <w:szCs w:val="28"/>
        </w:rPr>
        <w:t xml:space="preserve"> </w:t>
      </w:r>
      <w:r w:rsidRPr="00DA1913">
        <w:rPr>
          <w:szCs w:val="28"/>
        </w:rPr>
        <w:t>(со средними суточными температурами выше 10°С);</w:t>
      </w:r>
      <w:r w:rsidRPr="00304418">
        <w:rPr>
          <w:szCs w:val="28"/>
        </w:rPr>
        <w:t xml:space="preserve"> </w:t>
      </w:r>
    </w:p>
    <w:p w:rsidR="004E2972" w:rsidRDefault="004E2972" w:rsidP="004E2972">
      <w:pPr>
        <w:widowControl w:val="0"/>
        <w:ind w:right="126" w:firstLine="708"/>
        <w:rPr>
          <w:szCs w:val="28"/>
        </w:rPr>
      </w:pPr>
      <w:r>
        <w:rPr>
          <w:szCs w:val="28"/>
        </w:rPr>
        <w:t xml:space="preserve">- </w:t>
      </w:r>
      <w:r w:rsidRPr="00304418">
        <w:rPr>
          <w:szCs w:val="28"/>
        </w:rPr>
        <w:t xml:space="preserve">продолжительность периода с устойчивым снежным покровом </w:t>
      </w:r>
      <w:r>
        <w:rPr>
          <w:szCs w:val="28"/>
        </w:rPr>
        <w:t>(дней);</w:t>
      </w:r>
    </w:p>
    <w:p w:rsidR="004E2972" w:rsidRDefault="004E2972" w:rsidP="004E2972">
      <w:pPr>
        <w:widowControl w:val="0"/>
        <w:ind w:right="126" w:firstLine="708"/>
        <w:rPr>
          <w:szCs w:val="28"/>
        </w:rPr>
      </w:pPr>
      <w:r>
        <w:rPr>
          <w:szCs w:val="28"/>
        </w:rPr>
        <w:t xml:space="preserve">- </w:t>
      </w:r>
      <w:r w:rsidRPr="00304418">
        <w:rPr>
          <w:szCs w:val="28"/>
        </w:rPr>
        <w:t>глубина снежного покрова</w:t>
      </w:r>
      <w:r>
        <w:rPr>
          <w:szCs w:val="28"/>
        </w:rPr>
        <w:t xml:space="preserve"> (средняя, см);</w:t>
      </w:r>
    </w:p>
    <w:p w:rsidR="004E2972" w:rsidRPr="001656F9" w:rsidRDefault="004E2972" w:rsidP="004E2972">
      <w:pPr>
        <w:widowControl w:val="0"/>
        <w:ind w:right="126" w:firstLine="708"/>
        <w:rPr>
          <w:szCs w:val="28"/>
        </w:rPr>
      </w:pPr>
      <w:r>
        <w:rPr>
          <w:szCs w:val="28"/>
        </w:rPr>
        <w:t xml:space="preserve">- перечень </w:t>
      </w:r>
      <w:r w:rsidRPr="00DA1913">
        <w:rPr>
          <w:szCs w:val="28"/>
        </w:rPr>
        <w:t>опасных климатических явлений</w:t>
      </w:r>
      <w:r>
        <w:rPr>
          <w:szCs w:val="28"/>
        </w:rPr>
        <w:t xml:space="preserve"> </w:t>
      </w:r>
      <w:r w:rsidRPr="001656F9">
        <w:rPr>
          <w:szCs w:val="28"/>
        </w:rPr>
        <w:t>(катастрофические ветры и снегопады, ливни, ледяные дожди, засухи и др.)</w:t>
      </w:r>
      <w:r>
        <w:rPr>
          <w:szCs w:val="28"/>
        </w:rPr>
        <w:t xml:space="preserve"> и </w:t>
      </w:r>
      <w:r w:rsidRPr="00304418">
        <w:rPr>
          <w:szCs w:val="28"/>
        </w:rPr>
        <w:t xml:space="preserve">периодичность </w:t>
      </w:r>
      <w:r>
        <w:rPr>
          <w:szCs w:val="28"/>
        </w:rPr>
        <w:t xml:space="preserve">их </w:t>
      </w:r>
      <w:r w:rsidRPr="00304418">
        <w:rPr>
          <w:szCs w:val="28"/>
        </w:rPr>
        <w:t>проявления</w:t>
      </w:r>
      <w:r>
        <w:rPr>
          <w:szCs w:val="28"/>
        </w:rPr>
        <w:t xml:space="preserve">. </w:t>
      </w:r>
    </w:p>
    <w:p w:rsidR="004E2972" w:rsidRPr="001656F9" w:rsidRDefault="004E2972" w:rsidP="004E2972">
      <w:pPr>
        <w:widowControl w:val="0"/>
        <w:ind w:right="126" w:firstLine="708"/>
        <w:rPr>
          <w:szCs w:val="28"/>
        </w:rPr>
      </w:pPr>
      <w:r w:rsidRPr="001656F9">
        <w:rPr>
          <w:szCs w:val="28"/>
        </w:rPr>
        <w:t xml:space="preserve">Для горных территорий, располагающихся в нескольких высотных поясах, </w:t>
      </w:r>
      <w:r>
        <w:rPr>
          <w:szCs w:val="28"/>
        </w:rPr>
        <w:t xml:space="preserve">следует </w:t>
      </w:r>
      <w:r w:rsidRPr="001656F9">
        <w:rPr>
          <w:szCs w:val="28"/>
        </w:rPr>
        <w:t>учесть, что каждый из них имеет специфические климатические черты, и осреднение данных по</w:t>
      </w:r>
      <w:r>
        <w:rPr>
          <w:szCs w:val="28"/>
        </w:rPr>
        <w:t xml:space="preserve"> </w:t>
      </w:r>
      <w:r w:rsidRPr="001656F9">
        <w:rPr>
          <w:szCs w:val="28"/>
        </w:rPr>
        <w:t>нескольким высотным поясам исказит реальную картину; представление же сведений только по</w:t>
      </w:r>
      <w:r>
        <w:rPr>
          <w:szCs w:val="28"/>
        </w:rPr>
        <w:t xml:space="preserve"> </w:t>
      </w:r>
      <w:r w:rsidRPr="001656F9">
        <w:rPr>
          <w:szCs w:val="28"/>
        </w:rPr>
        <w:t>одному высотному поясу не отразит всех климатических особенностей ООПТ</w:t>
      </w:r>
      <w:r w:rsidR="0033470D">
        <w:rPr>
          <w:szCs w:val="28"/>
        </w:rPr>
        <w:t>;</w:t>
      </w:r>
    </w:p>
    <w:p w:rsidR="0033470D" w:rsidRDefault="0033470D" w:rsidP="004E2972">
      <w:pPr>
        <w:widowControl w:val="0"/>
        <w:ind w:right="126" w:firstLine="708"/>
        <w:rPr>
          <w:szCs w:val="28"/>
        </w:rPr>
      </w:pPr>
      <w:r>
        <w:rPr>
          <w:szCs w:val="28"/>
        </w:rPr>
        <w:t xml:space="preserve">- </w:t>
      </w:r>
      <w:r w:rsidR="004E2972" w:rsidRPr="001656F9">
        <w:rPr>
          <w:szCs w:val="28"/>
        </w:rPr>
        <w:t>данные какой метеостанции использованы при заполнении</w:t>
      </w:r>
      <w:r w:rsidR="004E2972">
        <w:rPr>
          <w:szCs w:val="28"/>
        </w:rPr>
        <w:t xml:space="preserve"> </w:t>
      </w:r>
      <w:r w:rsidR="004E2972" w:rsidRPr="001656F9">
        <w:rPr>
          <w:szCs w:val="28"/>
        </w:rPr>
        <w:t>пункта</w:t>
      </w:r>
      <w:r w:rsidR="004E2972">
        <w:rPr>
          <w:szCs w:val="28"/>
        </w:rPr>
        <w:t xml:space="preserve"> - </w:t>
      </w:r>
      <w:r w:rsidR="004E2972" w:rsidRPr="001656F9">
        <w:rPr>
          <w:szCs w:val="28"/>
        </w:rPr>
        <w:t xml:space="preserve">собственной метеостанции ООПТ либо расположенной на удалении от </w:t>
      </w:r>
      <w:r w:rsidR="004E2972">
        <w:rPr>
          <w:szCs w:val="28"/>
        </w:rPr>
        <w:t>ООПТ</w:t>
      </w:r>
      <w:r w:rsidR="004E2972" w:rsidRPr="001656F9">
        <w:rPr>
          <w:szCs w:val="28"/>
        </w:rPr>
        <w:t xml:space="preserve"> (км)</w:t>
      </w:r>
      <w:r>
        <w:rPr>
          <w:szCs w:val="28"/>
        </w:rPr>
        <w:t>;</w:t>
      </w:r>
    </w:p>
    <w:p w:rsidR="004E2972" w:rsidRPr="001656F9" w:rsidRDefault="0033470D" w:rsidP="004E2972">
      <w:pPr>
        <w:widowControl w:val="0"/>
        <w:ind w:right="126" w:firstLine="708"/>
        <w:rPr>
          <w:szCs w:val="28"/>
        </w:rPr>
      </w:pPr>
      <w:r>
        <w:rPr>
          <w:szCs w:val="28"/>
        </w:rPr>
        <w:t>- д</w:t>
      </w:r>
      <w:r w:rsidR="004E2972" w:rsidRPr="001656F9">
        <w:rPr>
          <w:szCs w:val="28"/>
        </w:rPr>
        <w:t xml:space="preserve">ля горных </w:t>
      </w:r>
      <w:r>
        <w:rPr>
          <w:szCs w:val="28"/>
        </w:rPr>
        <w:t xml:space="preserve">ООПТ - </w:t>
      </w:r>
      <w:r w:rsidR="004E2972" w:rsidRPr="001656F9">
        <w:rPr>
          <w:szCs w:val="28"/>
        </w:rPr>
        <w:t>на какой абсолютной высоте находится</w:t>
      </w:r>
      <w:r w:rsidR="004E2972">
        <w:rPr>
          <w:szCs w:val="28"/>
        </w:rPr>
        <w:t xml:space="preserve"> </w:t>
      </w:r>
      <w:r w:rsidR="004E2972" w:rsidRPr="001656F9">
        <w:rPr>
          <w:szCs w:val="28"/>
        </w:rPr>
        <w:t>метеостанция и каким образом получены данные по климату высотных поясов.</w:t>
      </w:r>
    </w:p>
    <w:p w:rsidR="004E2972" w:rsidRPr="00304418" w:rsidRDefault="004E2972" w:rsidP="004E2972">
      <w:pPr>
        <w:widowControl w:val="0"/>
        <w:ind w:right="126" w:firstLine="708"/>
        <w:rPr>
          <w:szCs w:val="28"/>
        </w:rPr>
      </w:pPr>
      <w:r w:rsidRPr="001656F9">
        <w:rPr>
          <w:szCs w:val="28"/>
        </w:rPr>
        <w:t>В случае кластерной ООПТ необходимо пояснить, каким образом учтены климатические</w:t>
      </w:r>
      <w:r>
        <w:rPr>
          <w:szCs w:val="28"/>
        </w:rPr>
        <w:t xml:space="preserve"> </w:t>
      </w:r>
      <w:r w:rsidRPr="001656F9">
        <w:rPr>
          <w:szCs w:val="28"/>
        </w:rPr>
        <w:t xml:space="preserve">особенности каждого участка, которые в отдельных </w:t>
      </w:r>
      <w:r w:rsidRPr="001656F9">
        <w:rPr>
          <w:szCs w:val="28"/>
        </w:rPr>
        <w:lastRenderedPageBreak/>
        <w:t xml:space="preserve">случаях </w:t>
      </w:r>
      <w:r>
        <w:rPr>
          <w:szCs w:val="28"/>
        </w:rPr>
        <w:t>м</w:t>
      </w:r>
      <w:r w:rsidRPr="001656F9">
        <w:rPr>
          <w:szCs w:val="28"/>
        </w:rPr>
        <w:t>огут существенно различаться</w:t>
      </w:r>
      <w:r>
        <w:rPr>
          <w:szCs w:val="28"/>
        </w:rPr>
        <w:t>);</w:t>
      </w:r>
    </w:p>
    <w:bookmarkEnd w:id="16"/>
    <w:p w:rsidR="004E2972" w:rsidRPr="00304418" w:rsidRDefault="004E2972" w:rsidP="004E2972">
      <w:pPr>
        <w:widowControl w:val="0"/>
        <w:ind w:right="126" w:firstLine="708"/>
        <w:rPr>
          <w:szCs w:val="28"/>
        </w:rPr>
      </w:pPr>
      <w:r>
        <w:rPr>
          <w:szCs w:val="28"/>
        </w:rPr>
        <w:t>5</w:t>
      </w:r>
      <w:r w:rsidRPr="00304418">
        <w:rPr>
          <w:szCs w:val="28"/>
        </w:rPr>
        <w:t xml:space="preserve">) </w:t>
      </w:r>
      <w:r w:rsidR="004906AD">
        <w:rPr>
          <w:szCs w:val="28"/>
        </w:rPr>
        <w:t>Сведения,</w:t>
      </w:r>
      <w:r w:rsidR="004906AD" w:rsidRPr="00304418">
        <w:rPr>
          <w:szCs w:val="28"/>
        </w:rPr>
        <w:t xml:space="preserve"> </w:t>
      </w:r>
      <w:r w:rsidRPr="00304418">
        <w:rPr>
          <w:szCs w:val="28"/>
        </w:rPr>
        <w:t>характери</w:t>
      </w:r>
      <w:r w:rsidR="004906AD">
        <w:rPr>
          <w:szCs w:val="28"/>
        </w:rPr>
        <w:t xml:space="preserve">зующие </w:t>
      </w:r>
      <w:r w:rsidRPr="00304418">
        <w:rPr>
          <w:szCs w:val="28"/>
        </w:rPr>
        <w:t>почвенн</w:t>
      </w:r>
      <w:r w:rsidR="004906AD">
        <w:rPr>
          <w:szCs w:val="28"/>
        </w:rPr>
        <w:t>ый</w:t>
      </w:r>
      <w:r w:rsidRPr="00304418">
        <w:rPr>
          <w:szCs w:val="28"/>
        </w:rPr>
        <w:t xml:space="preserve"> покров</w:t>
      </w:r>
      <w:r>
        <w:rPr>
          <w:szCs w:val="28"/>
        </w:rPr>
        <w:t xml:space="preserve"> </w:t>
      </w:r>
      <w:r w:rsidRPr="00433D95">
        <w:rPr>
          <w:szCs w:val="28"/>
        </w:rPr>
        <w:t xml:space="preserve">(таблица </w:t>
      </w:r>
      <w:r>
        <w:rPr>
          <w:szCs w:val="28"/>
        </w:rPr>
        <w:t>14</w:t>
      </w:r>
      <w:r w:rsidRPr="00433D95">
        <w:rPr>
          <w:szCs w:val="28"/>
        </w:rPr>
        <w:t xml:space="preserve"> приложения </w:t>
      </w:r>
      <w:r w:rsidRPr="004A7B6D">
        <w:rPr>
          <w:szCs w:val="28"/>
        </w:rPr>
        <w:t>к Порядку</w:t>
      </w:r>
      <w:r w:rsidRPr="00433D95">
        <w:rPr>
          <w:szCs w:val="28"/>
        </w:rPr>
        <w:t>)</w:t>
      </w:r>
    </w:p>
    <w:p w:rsidR="0033470D" w:rsidRDefault="004E2972" w:rsidP="004E2972">
      <w:pPr>
        <w:widowControl w:val="0"/>
        <w:ind w:right="126" w:firstLine="708"/>
        <w:rPr>
          <w:szCs w:val="28"/>
        </w:rPr>
      </w:pPr>
      <w:r w:rsidRPr="00304418">
        <w:rPr>
          <w:szCs w:val="28"/>
        </w:rPr>
        <w:t>(</w:t>
      </w:r>
      <w:r>
        <w:rPr>
          <w:szCs w:val="28"/>
        </w:rPr>
        <w:t>указываются</w:t>
      </w:r>
      <w:r w:rsidR="0033470D">
        <w:rPr>
          <w:szCs w:val="28"/>
        </w:rPr>
        <w:t xml:space="preserve"> </w:t>
      </w:r>
      <w:r w:rsidRPr="00304418">
        <w:rPr>
          <w:szCs w:val="28"/>
        </w:rPr>
        <w:t xml:space="preserve">преобладающие </w:t>
      </w:r>
      <w:r w:rsidR="00286E9C">
        <w:rPr>
          <w:szCs w:val="28"/>
        </w:rPr>
        <w:t>виды</w:t>
      </w:r>
      <w:r w:rsidRPr="00304418">
        <w:rPr>
          <w:szCs w:val="28"/>
        </w:rPr>
        <w:t xml:space="preserve"> почв</w:t>
      </w:r>
      <w:r>
        <w:rPr>
          <w:szCs w:val="28"/>
        </w:rPr>
        <w:t xml:space="preserve">, </w:t>
      </w:r>
      <w:r w:rsidRPr="00304418">
        <w:rPr>
          <w:szCs w:val="28"/>
        </w:rPr>
        <w:t>в процентах от общей площади ООПТ</w:t>
      </w:r>
      <w:r w:rsidR="0033470D">
        <w:rPr>
          <w:szCs w:val="28"/>
        </w:rPr>
        <w:t>, а именно:</w:t>
      </w:r>
    </w:p>
    <w:p w:rsidR="0033470D" w:rsidRDefault="0033470D" w:rsidP="004E2972">
      <w:pPr>
        <w:widowControl w:val="0"/>
        <w:ind w:right="126" w:firstLine="708"/>
        <w:rPr>
          <w:szCs w:val="28"/>
        </w:rPr>
      </w:pPr>
      <w:r>
        <w:rPr>
          <w:szCs w:val="28"/>
        </w:rPr>
        <w:t xml:space="preserve">- </w:t>
      </w:r>
      <w:r w:rsidR="004E2972">
        <w:rPr>
          <w:szCs w:val="28"/>
        </w:rPr>
        <w:t>перечень</w:t>
      </w:r>
      <w:r w:rsidR="004E2972" w:rsidRPr="0025202A">
        <w:rPr>
          <w:szCs w:val="28"/>
        </w:rPr>
        <w:t xml:space="preserve"> </w:t>
      </w:r>
      <w:r w:rsidR="004E2972">
        <w:rPr>
          <w:szCs w:val="28"/>
        </w:rPr>
        <w:t xml:space="preserve">преобладающих </w:t>
      </w:r>
      <w:r w:rsidR="004E2972" w:rsidRPr="0025202A">
        <w:rPr>
          <w:szCs w:val="28"/>
        </w:rPr>
        <w:t xml:space="preserve">видов почв </w:t>
      </w:r>
      <w:r w:rsidR="004E2972">
        <w:rPr>
          <w:szCs w:val="28"/>
        </w:rPr>
        <w:t xml:space="preserve">ООПТ, </w:t>
      </w:r>
      <w:r w:rsidR="004E2972" w:rsidRPr="0025202A">
        <w:rPr>
          <w:szCs w:val="28"/>
        </w:rPr>
        <w:t>с указанием их долевого соотношения в процентах от</w:t>
      </w:r>
      <w:r w:rsidR="004E2972">
        <w:rPr>
          <w:szCs w:val="28"/>
        </w:rPr>
        <w:t xml:space="preserve"> </w:t>
      </w:r>
      <w:r w:rsidR="004E2972" w:rsidRPr="0025202A">
        <w:rPr>
          <w:szCs w:val="28"/>
        </w:rPr>
        <w:t>общей площади ООПТ</w:t>
      </w:r>
      <w:r w:rsidR="004E2972">
        <w:rPr>
          <w:szCs w:val="28"/>
        </w:rPr>
        <w:t>, согласно общепринятой классификации почв</w:t>
      </w:r>
      <w:r>
        <w:rPr>
          <w:szCs w:val="28"/>
        </w:rPr>
        <w:t>;</w:t>
      </w:r>
    </w:p>
    <w:p w:rsidR="0033470D" w:rsidRDefault="0033470D" w:rsidP="004E2972">
      <w:pPr>
        <w:widowControl w:val="0"/>
        <w:ind w:right="126" w:firstLine="708"/>
        <w:rPr>
          <w:szCs w:val="28"/>
        </w:rPr>
      </w:pPr>
      <w:r>
        <w:rPr>
          <w:szCs w:val="28"/>
        </w:rPr>
        <w:t>- п</w:t>
      </w:r>
      <w:r w:rsidR="004E2972">
        <w:rPr>
          <w:szCs w:val="28"/>
        </w:rPr>
        <w:t>ри наличии сведений д</w:t>
      </w:r>
      <w:r w:rsidR="004E2972" w:rsidRPr="006815C7">
        <w:rPr>
          <w:szCs w:val="28"/>
        </w:rPr>
        <w:t xml:space="preserve">ля каждого </w:t>
      </w:r>
      <w:r w:rsidR="00635184">
        <w:rPr>
          <w:szCs w:val="28"/>
        </w:rPr>
        <w:t>вида</w:t>
      </w:r>
      <w:r w:rsidR="004E2972" w:rsidRPr="006815C7">
        <w:rPr>
          <w:szCs w:val="28"/>
        </w:rPr>
        <w:t xml:space="preserve"> почв указывается глубина залегания (интервал глубин от поверхности земли, м) почвообразующих (подвергшихся процессам выветривания, из которых в результате процессов почвообразования формируются почвы) и коренных (не превращенных в элювий) пород</w:t>
      </w:r>
      <w:r>
        <w:rPr>
          <w:szCs w:val="28"/>
        </w:rPr>
        <w:t>;</w:t>
      </w:r>
    </w:p>
    <w:p w:rsidR="0033470D" w:rsidRDefault="0033470D" w:rsidP="004E2972">
      <w:pPr>
        <w:widowControl w:val="0"/>
        <w:ind w:right="126" w:firstLine="708"/>
        <w:rPr>
          <w:szCs w:val="28"/>
        </w:rPr>
      </w:pPr>
      <w:r>
        <w:rPr>
          <w:szCs w:val="28"/>
        </w:rPr>
        <w:t>- п</w:t>
      </w:r>
      <w:r w:rsidR="004E2972">
        <w:rPr>
          <w:szCs w:val="28"/>
        </w:rPr>
        <w:t>ри наличии сведений указываются сведения о разновидностях почв</w:t>
      </w:r>
      <w:r>
        <w:rPr>
          <w:szCs w:val="28"/>
        </w:rPr>
        <w:t>;</w:t>
      </w:r>
    </w:p>
    <w:p w:rsidR="004E2972" w:rsidRDefault="0033470D" w:rsidP="004E2972">
      <w:pPr>
        <w:widowControl w:val="0"/>
        <w:ind w:right="126" w:firstLine="708"/>
        <w:rPr>
          <w:szCs w:val="28"/>
        </w:rPr>
      </w:pPr>
      <w:r>
        <w:rPr>
          <w:szCs w:val="28"/>
        </w:rPr>
        <w:t xml:space="preserve">- </w:t>
      </w:r>
      <w:r w:rsidR="004E67F9">
        <w:rPr>
          <w:szCs w:val="28"/>
        </w:rPr>
        <w:t>д</w:t>
      </w:r>
      <w:r w:rsidR="004E2972">
        <w:rPr>
          <w:szCs w:val="28"/>
        </w:rPr>
        <w:t>л</w:t>
      </w:r>
      <w:r w:rsidR="004E2972" w:rsidRPr="0025202A">
        <w:rPr>
          <w:szCs w:val="28"/>
        </w:rPr>
        <w:t>я ООПТ, включающих селитебные и другие территории с глубоко преобразованным</w:t>
      </w:r>
      <w:r w:rsidR="004E2972">
        <w:rPr>
          <w:szCs w:val="28"/>
        </w:rPr>
        <w:t xml:space="preserve"> </w:t>
      </w:r>
      <w:r w:rsidR="004E2972" w:rsidRPr="0025202A">
        <w:rPr>
          <w:szCs w:val="28"/>
        </w:rPr>
        <w:t>почвенным покровом, таки</w:t>
      </w:r>
      <w:r w:rsidR="004E2972">
        <w:rPr>
          <w:szCs w:val="28"/>
        </w:rPr>
        <w:t>е</w:t>
      </w:r>
      <w:r w:rsidR="004E2972" w:rsidRPr="0025202A">
        <w:rPr>
          <w:szCs w:val="28"/>
        </w:rPr>
        <w:t xml:space="preserve"> участк</w:t>
      </w:r>
      <w:r w:rsidR="004E2972">
        <w:rPr>
          <w:szCs w:val="28"/>
        </w:rPr>
        <w:t>и</w:t>
      </w:r>
      <w:r w:rsidR="004E2972" w:rsidRPr="0025202A">
        <w:rPr>
          <w:szCs w:val="28"/>
        </w:rPr>
        <w:t xml:space="preserve"> отраж</w:t>
      </w:r>
      <w:r w:rsidR="004E2972">
        <w:rPr>
          <w:szCs w:val="28"/>
        </w:rPr>
        <w:t>аются</w:t>
      </w:r>
      <w:r w:rsidR="004E2972" w:rsidRPr="0025202A">
        <w:rPr>
          <w:szCs w:val="28"/>
        </w:rPr>
        <w:t xml:space="preserve"> в долевом спектре</w:t>
      </w:r>
      <w:r w:rsidR="004E2972">
        <w:rPr>
          <w:szCs w:val="28"/>
        </w:rPr>
        <w:t xml:space="preserve"> </w:t>
      </w:r>
      <w:r w:rsidR="004E2972" w:rsidRPr="0025202A">
        <w:rPr>
          <w:szCs w:val="28"/>
        </w:rPr>
        <w:t>основных видов почв</w:t>
      </w:r>
      <w:r w:rsidR="004E2972">
        <w:rPr>
          <w:szCs w:val="28"/>
        </w:rPr>
        <w:t>);</w:t>
      </w:r>
      <w:r w:rsidR="004E2972">
        <w:rPr>
          <w:szCs w:val="28"/>
        </w:rPr>
        <w:tab/>
      </w:r>
    </w:p>
    <w:p w:rsidR="004E2972" w:rsidRPr="005D5883" w:rsidRDefault="004E2972" w:rsidP="004E2972">
      <w:pPr>
        <w:widowControl w:val="0"/>
        <w:ind w:right="126" w:firstLine="708"/>
        <w:rPr>
          <w:szCs w:val="28"/>
        </w:rPr>
      </w:pPr>
      <w:r>
        <w:rPr>
          <w:szCs w:val="28"/>
        </w:rPr>
        <w:t xml:space="preserve">6) </w:t>
      </w:r>
      <w:r w:rsidR="004906AD">
        <w:rPr>
          <w:szCs w:val="28"/>
        </w:rPr>
        <w:t>Сведения о</w:t>
      </w:r>
      <w:r w:rsidRPr="005D5883">
        <w:rPr>
          <w:szCs w:val="28"/>
        </w:rPr>
        <w:t xml:space="preserve"> гидрологической сети</w:t>
      </w:r>
      <w:r>
        <w:rPr>
          <w:szCs w:val="28"/>
        </w:rPr>
        <w:t xml:space="preserve"> (таблица 15 приложения </w:t>
      </w:r>
      <w:r w:rsidRPr="004A7B6D">
        <w:rPr>
          <w:szCs w:val="28"/>
        </w:rPr>
        <w:t>к Порядку</w:t>
      </w:r>
      <w:r>
        <w:rPr>
          <w:szCs w:val="28"/>
        </w:rPr>
        <w:t>)</w:t>
      </w:r>
      <w:r w:rsidR="004906AD" w:rsidRPr="004906AD">
        <w:t xml:space="preserve"> </w:t>
      </w:r>
    </w:p>
    <w:p w:rsidR="0033470D" w:rsidRDefault="004E2972" w:rsidP="004E2972">
      <w:pPr>
        <w:widowControl w:val="0"/>
        <w:ind w:right="126" w:firstLine="503"/>
        <w:rPr>
          <w:szCs w:val="28"/>
        </w:rPr>
      </w:pPr>
      <w:r w:rsidRPr="005D5883">
        <w:rPr>
          <w:szCs w:val="28"/>
        </w:rPr>
        <w:t>(приводятся сведения</w:t>
      </w:r>
      <w:r w:rsidRPr="0070776A">
        <w:rPr>
          <w:szCs w:val="28"/>
        </w:rPr>
        <w:t xml:space="preserve"> </w:t>
      </w:r>
      <w:r w:rsidRPr="005D5883">
        <w:rPr>
          <w:szCs w:val="28"/>
        </w:rPr>
        <w:t xml:space="preserve">за отчетный период: </w:t>
      </w:r>
    </w:p>
    <w:p w:rsidR="0033470D" w:rsidRDefault="0033470D" w:rsidP="004E2972">
      <w:pPr>
        <w:widowControl w:val="0"/>
        <w:ind w:right="126" w:firstLine="503"/>
        <w:rPr>
          <w:szCs w:val="28"/>
        </w:rPr>
      </w:pPr>
      <w:r>
        <w:rPr>
          <w:szCs w:val="28"/>
        </w:rPr>
        <w:t xml:space="preserve">- </w:t>
      </w:r>
      <w:r w:rsidR="004E2972">
        <w:rPr>
          <w:szCs w:val="28"/>
        </w:rPr>
        <w:t>перечень (</w:t>
      </w:r>
      <w:r w:rsidR="004E2972" w:rsidRPr="005D5883">
        <w:rPr>
          <w:szCs w:val="28"/>
        </w:rPr>
        <w:t>топографические названия</w:t>
      </w:r>
      <w:r w:rsidR="004E2972">
        <w:rPr>
          <w:szCs w:val="28"/>
        </w:rPr>
        <w:t>)</w:t>
      </w:r>
      <w:r w:rsidR="004E2972" w:rsidRPr="005D5883">
        <w:rPr>
          <w:szCs w:val="28"/>
        </w:rPr>
        <w:t xml:space="preserve"> основных гидрологических объектов, их протяженность и площадь в </w:t>
      </w:r>
      <w:r w:rsidR="005C7A35">
        <w:rPr>
          <w:szCs w:val="28"/>
        </w:rPr>
        <w:t>границах</w:t>
      </w:r>
      <w:r w:rsidR="004E2972" w:rsidRPr="005D5883">
        <w:rPr>
          <w:szCs w:val="28"/>
        </w:rPr>
        <w:t xml:space="preserve"> ООПТ; </w:t>
      </w:r>
    </w:p>
    <w:p w:rsidR="0033470D" w:rsidRDefault="0033470D" w:rsidP="004E2972">
      <w:pPr>
        <w:widowControl w:val="0"/>
        <w:ind w:right="126" w:firstLine="503"/>
        <w:rPr>
          <w:szCs w:val="28"/>
        </w:rPr>
      </w:pPr>
      <w:r>
        <w:rPr>
          <w:szCs w:val="28"/>
        </w:rPr>
        <w:t xml:space="preserve">- </w:t>
      </w:r>
      <w:r w:rsidR="004E2972" w:rsidRPr="005D5883">
        <w:rPr>
          <w:szCs w:val="28"/>
        </w:rPr>
        <w:t>общее число естественных водотоков (рек и ручьев), их суммарная протяженность (км) и площадь (га)</w:t>
      </w:r>
      <w:r w:rsidR="004E2972">
        <w:rPr>
          <w:szCs w:val="28"/>
        </w:rPr>
        <w:t>;</w:t>
      </w:r>
      <w:r w:rsidR="004E2972" w:rsidRPr="005D5883">
        <w:rPr>
          <w:szCs w:val="28"/>
        </w:rPr>
        <w:t xml:space="preserve"> </w:t>
      </w:r>
    </w:p>
    <w:p w:rsidR="004E67F9" w:rsidRDefault="0033470D" w:rsidP="004E2972">
      <w:pPr>
        <w:widowControl w:val="0"/>
        <w:ind w:right="126" w:firstLine="503"/>
        <w:rPr>
          <w:szCs w:val="28"/>
        </w:rPr>
      </w:pPr>
      <w:r>
        <w:rPr>
          <w:szCs w:val="28"/>
        </w:rPr>
        <w:t xml:space="preserve">- </w:t>
      </w:r>
      <w:r w:rsidR="004E2972" w:rsidRPr="005D5883">
        <w:rPr>
          <w:szCs w:val="28"/>
        </w:rPr>
        <w:t xml:space="preserve">число, протяженность </w:t>
      </w:r>
      <w:r w:rsidR="004E67F9">
        <w:rPr>
          <w:szCs w:val="28"/>
        </w:rPr>
        <w:t xml:space="preserve">(км) </w:t>
      </w:r>
      <w:r w:rsidR="004E2972" w:rsidRPr="005D5883">
        <w:rPr>
          <w:szCs w:val="28"/>
        </w:rPr>
        <w:t xml:space="preserve">и площадь </w:t>
      </w:r>
      <w:r w:rsidR="004E67F9">
        <w:rPr>
          <w:szCs w:val="28"/>
        </w:rPr>
        <w:t xml:space="preserve">(га) </w:t>
      </w:r>
      <w:r w:rsidR="004E2972" w:rsidRPr="005D5883">
        <w:rPr>
          <w:szCs w:val="28"/>
        </w:rPr>
        <w:t>каналов и иных искусственных водотоков</w:t>
      </w:r>
      <w:r w:rsidR="004E2972">
        <w:rPr>
          <w:szCs w:val="28"/>
        </w:rPr>
        <w:t>;</w:t>
      </w:r>
      <w:r w:rsidR="004E2972" w:rsidRPr="005D5883">
        <w:rPr>
          <w:szCs w:val="28"/>
        </w:rPr>
        <w:t xml:space="preserve"> </w:t>
      </w:r>
    </w:p>
    <w:p w:rsidR="004E67F9" w:rsidRDefault="004E67F9" w:rsidP="004E2972">
      <w:pPr>
        <w:widowControl w:val="0"/>
        <w:ind w:right="126" w:firstLine="503"/>
        <w:rPr>
          <w:szCs w:val="28"/>
        </w:rPr>
      </w:pPr>
      <w:r>
        <w:rPr>
          <w:szCs w:val="28"/>
        </w:rPr>
        <w:t xml:space="preserve">- </w:t>
      </w:r>
      <w:r w:rsidR="004E2972" w:rsidRPr="005D5883">
        <w:rPr>
          <w:szCs w:val="28"/>
        </w:rPr>
        <w:t xml:space="preserve">число и площадь </w:t>
      </w:r>
      <w:r>
        <w:rPr>
          <w:szCs w:val="28"/>
        </w:rPr>
        <w:t xml:space="preserve">(га) </w:t>
      </w:r>
      <w:r w:rsidR="004E2972" w:rsidRPr="005D5883">
        <w:rPr>
          <w:szCs w:val="28"/>
        </w:rPr>
        <w:t>озер, в т</w:t>
      </w:r>
      <w:r>
        <w:rPr>
          <w:szCs w:val="28"/>
        </w:rPr>
        <w:t xml:space="preserve">ом числе водоемов старичного </w:t>
      </w:r>
      <w:r w:rsidR="00323159">
        <w:rPr>
          <w:szCs w:val="28"/>
        </w:rPr>
        <w:t>происхождения</w:t>
      </w:r>
      <w:r>
        <w:rPr>
          <w:szCs w:val="28"/>
        </w:rPr>
        <w:t>;</w:t>
      </w:r>
    </w:p>
    <w:p w:rsidR="00323159" w:rsidRDefault="004E67F9" w:rsidP="004E2972">
      <w:pPr>
        <w:widowControl w:val="0"/>
        <w:ind w:right="126" w:firstLine="503"/>
        <w:rPr>
          <w:szCs w:val="28"/>
        </w:rPr>
      </w:pPr>
      <w:r>
        <w:rPr>
          <w:szCs w:val="28"/>
        </w:rPr>
        <w:t xml:space="preserve">- </w:t>
      </w:r>
      <w:r w:rsidR="004E2972" w:rsidRPr="005D5883">
        <w:rPr>
          <w:szCs w:val="28"/>
        </w:rPr>
        <w:t xml:space="preserve">число и площадь </w:t>
      </w:r>
      <w:r w:rsidR="00323159">
        <w:rPr>
          <w:szCs w:val="28"/>
        </w:rPr>
        <w:t xml:space="preserve">(га) </w:t>
      </w:r>
      <w:r w:rsidR="004E2972" w:rsidRPr="005D5883">
        <w:rPr>
          <w:szCs w:val="28"/>
        </w:rPr>
        <w:t>прудов, водохранилищ и иных искусственных водоемов (указать, каких)</w:t>
      </w:r>
      <w:r w:rsidR="00323159">
        <w:rPr>
          <w:szCs w:val="28"/>
        </w:rPr>
        <w:t>;</w:t>
      </w:r>
    </w:p>
    <w:p w:rsidR="00323159" w:rsidRDefault="00323159" w:rsidP="004E2972">
      <w:pPr>
        <w:widowControl w:val="0"/>
        <w:ind w:right="126" w:firstLine="503"/>
        <w:rPr>
          <w:szCs w:val="28"/>
        </w:rPr>
      </w:pPr>
      <w:r>
        <w:rPr>
          <w:szCs w:val="28"/>
        </w:rPr>
        <w:t>-</w:t>
      </w:r>
      <w:r w:rsidR="004E2972" w:rsidRPr="005D5883">
        <w:rPr>
          <w:szCs w:val="28"/>
        </w:rPr>
        <w:t xml:space="preserve"> число и площадь </w:t>
      </w:r>
      <w:r>
        <w:rPr>
          <w:szCs w:val="28"/>
        </w:rPr>
        <w:t xml:space="preserve">(га) </w:t>
      </w:r>
      <w:r w:rsidR="004E2972" w:rsidRPr="005D5883">
        <w:rPr>
          <w:szCs w:val="28"/>
        </w:rPr>
        <w:t>болот</w:t>
      </w:r>
      <w:r>
        <w:rPr>
          <w:szCs w:val="28"/>
        </w:rPr>
        <w:t>;</w:t>
      </w:r>
    </w:p>
    <w:p w:rsidR="00323159" w:rsidRDefault="00323159" w:rsidP="004E2972">
      <w:pPr>
        <w:widowControl w:val="0"/>
        <w:ind w:right="126" w:firstLine="503"/>
        <w:rPr>
          <w:szCs w:val="28"/>
        </w:rPr>
      </w:pPr>
      <w:r>
        <w:rPr>
          <w:szCs w:val="28"/>
        </w:rPr>
        <w:t>-</w:t>
      </w:r>
      <w:r w:rsidR="004E2972" w:rsidRPr="005D5883">
        <w:rPr>
          <w:szCs w:val="28"/>
        </w:rPr>
        <w:t xml:space="preserve"> площадь </w:t>
      </w:r>
      <w:r>
        <w:rPr>
          <w:szCs w:val="28"/>
        </w:rPr>
        <w:t xml:space="preserve">(га) </w:t>
      </w:r>
      <w:r w:rsidR="004E2972" w:rsidRPr="005D5883">
        <w:rPr>
          <w:szCs w:val="28"/>
        </w:rPr>
        <w:t>заболоченных земель</w:t>
      </w:r>
      <w:r>
        <w:rPr>
          <w:szCs w:val="28"/>
        </w:rPr>
        <w:t>;</w:t>
      </w:r>
    </w:p>
    <w:p w:rsidR="00323159" w:rsidRDefault="00323159" w:rsidP="004E2972">
      <w:pPr>
        <w:widowControl w:val="0"/>
        <w:ind w:right="126" w:firstLine="503"/>
        <w:rPr>
          <w:szCs w:val="28"/>
        </w:rPr>
      </w:pPr>
      <w:r>
        <w:rPr>
          <w:szCs w:val="28"/>
        </w:rPr>
        <w:t xml:space="preserve">- </w:t>
      </w:r>
      <w:r w:rsidR="004E2972" w:rsidRPr="005D5883">
        <w:rPr>
          <w:szCs w:val="28"/>
        </w:rPr>
        <w:t xml:space="preserve">число и занимаемая площадь </w:t>
      </w:r>
      <w:r>
        <w:rPr>
          <w:szCs w:val="28"/>
        </w:rPr>
        <w:t xml:space="preserve">(га) </w:t>
      </w:r>
      <w:r w:rsidR="004E2972" w:rsidRPr="005D5883">
        <w:rPr>
          <w:szCs w:val="28"/>
        </w:rPr>
        <w:t>природных выходов подземных вод (родников, гейзеров)</w:t>
      </w:r>
      <w:r>
        <w:rPr>
          <w:szCs w:val="28"/>
        </w:rPr>
        <w:t>;</w:t>
      </w:r>
    </w:p>
    <w:p w:rsidR="00323159" w:rsidRDefault="00323159" w:rsidP="004E2972">
      <w:pPr>
        <w:widowControl w:val="0"/>
        <w:ind w:right="126" w:firstLine="503"/>
        <w:rPr>
          <w:szCs w:val="28"/>
        </w:rPr>
      </w:pPr>
      <w:r>
        <w:rPr>
          <w:szCs w:val="28"/>
        </w:rPr>
        <w:t xml:space="preserve">- </w:t>
      </w:r>
      <w:r w:rsidR="004E2972" w:rsidRPr="005D5883">
        <w:rPr>
          <w:szCs w:val="28"/>
        </w:rPr>
        <w:t>площадь морской акватории и (или) отдельных ее частей (проливы, заливы, в том числе бухты, лиманы и т.п.)</w:t>
      </w:r>
      <w:r>
        <w:rPr>
          <w:szCs w:val="28"/>
        </w:rPr>
        <w:t xml:space="preserve"> (га);</w:t>
      </w:r>
    </w:p>
    <w:p w:rsidR="00323159" w:rsidRDefault="00323159" w:rsidP="004E2972">
      <w:pPr>
        <w:widowControl w:val="0"/>
        <w:ind w:right="126" w:firstLine="503"/>
        <w:rPr>
          <w:szCs w:val="28"/>
        </w:rPr>
      </w:pPr>
      <w:r>
        <w:rPr>
          <w:szCs w:val="28"/>
        </w:rPr>
        <w:t xml:space="preserve">- </w:t>
      </w:r>
      <w:r w:rsidR="004E2972" w:rsidRPr="005D5883">
        <w:rPr>
          <w:szCs w:val="28"/>
        </w:rPr>
        <w:t xml:space="preserve">число и площадь </w:t>
      </w:r>
      <w:r>
        <w:rPr>
          <w:szCs w:val="28"/>
        </w:rPr>
        <w:t xml:space="preserve">(га) </w:t>
      </w:r>
      <w:r w:rsidR="004E2972" w:rsidRPr="005D5883">
        <w:rPr>
          <w:szCs w:val="28"/>
        </w:rPr>
        <w:t>ледников и снежников</w:t>
      </w:r>
      <w:r>
        <w:rPr>
          <w:szCs w:val="28"/>
        </w:rPr>
        <w:t>;</w:t>
      </w:r>
    </w:p>
    <w:p w:rsidR="004E2972" w:rsidRDefault="00323159" w:rsidP="004E2972">
      <w:pPr>
        <w:widowControl w:val="0"/>
        <w:ind w:right="126" w:firstLine="503"/>
        <w:rPr>
          <w:szCs w:val="28"/>
        </w:rPr>
      </w:pPr>
      <w:r>
        <w:rPr>
          <w:szCs w:val="28"/>
        </w:rPr>
        <w:t xml:space="preserve">- </w:t>
      </w:r>
      <w:r w:rsidR="004E2972" w:rsidRPr="005D5883">
        <w:rPr>
          <w:szCs w:val="28"/>
        </w:rPr>
        <w:t>общая площадь водно-болотных угодий</w:t>
      </w:r>
      <w:r w:rsidR="001A59C2">
        <w:rPr>
          <w:szCs w:val="28"/>
        </w:rPr>
        <w:t xml:space="preserve"> международного значения в границах ООПТ, установленных в соответствии с </w:t>
      </w:r>
      <w:r>
        <w:rPr>
          <w:szCs w:val="28"/>
        </w:rPr>
        <w:t>Конвенцией о водно-болотных угодьях, имеющих международное значение, главным образом в качестве местообитания водоплавающих птиц (Конвенция заключена в г. Рамсаре 2 февраля 1971 г.) (</w:t>
      </w:r>
      <w:r w:rsidR="001A59C2">
        <w:rPr>
          <w:szCs w:val="28"/>
        </w:rPr>
        <w:t>Рамсарск</w:t>
      </w:r>
      <w:r>
        <w:rPr>
          <w:szCs w:val="28"/>
        </w:rPr>
        <w:t>ая</w:t>
      </w:r>
      <w:r w:rsidR="001A59C2">
        <w:rPr>
          <w:szCs w:val="28"/>
        </w:rPr>
        <w:t xml:space="preserve"> конвенци</w:t>
      </w:r>
      <w:r>
        <w:rPr>
          <w:szCs w:val="28"/>
        </w:rPr>
        <w:t>я</w:t>
      </w:r>
      <w:r w:rsidR="004E2972" w:rsidRPr="005D5883">
        <w:rPr>
          <w:szCs w:val="28"/>
        </w:rPr>
        <w:t>)</w:t>
      </w:r>
      <w:r>
        <w:rPr>
          <w:szCs w:val="28"/>
        </w:rPr>
        <w:t>)</w:t>
      </w:r>
      <w:r w:rsidR="004E2972">
        <w:rPr>
          <w:szCs w:val="28"/>
        </w:rPr>
        <w:t>;</w:t>
      </w:r>
      <w:r w:rsidR="004E2972" w:rsidRPr="005D5883">
        <w:rPr>
          <w:szCs w:val="28"/>
        </w:rPr>
        <w:t xml:space="preserve"> </w:t>
      </w:r>
    </w:p>
    <w:p w:rsidR="008F57E0" w:rsidRPr="008F57E0" w:rsidRDefault="008F57E0" w:rsidP="008F57E0">
      <w:pPr>
        <w:widowControl w:val="0"/>
        <w:ind w:right="126" w:firstLine="503"/>
        <w:rPr>
          <w:szCs w:val="28"/>
        </w:rPr>
      </w:pPr>
      <w:r>
        <w:rPr>
          <w:szCs w:val="28"/>
        </w:rPr>
        <w:t>7</w:t>
      </w:r>
      <w:r w:rsidRPr="008F57E0">
        <w:rPr>
          <w:szCs w:val="28"/>
        </w:rPr>
        <w:t>)</w:t>
      </w:r>
      <w:r w:rsidRPr="008F57E0">
        <w:rPr>
          <w:szCs w:val="28"/>
        </w:rPr>
        <w:tab/>
        <w:t xml:space="preserve">Сведения о лесном фонде ООПТ </w:t>
      </w:r>
    </w:p>
    <w:p w:rsidR="008F57E0" w:rsidRPr="008F57E0" w:rsidRDefault="008F57E0" w:rsidP="008F57E0">
      <w:pPr>
        <w:widowControl w:val="0"/>
        <w:ind w:right="126" w:firstLine="503"/>
        <w:rPr>
          <w:szCs w:val="28"/>
        </w:rPr>
      </w:pPr>
      <w:r w:rsidRPr="008F57E0">
        <w:rPr>
          <w:szCs w:val="28"/>
        </w:rPr>
        <w:t xml:space="preserve">(указываются: </w:t>
      </w:r>
    </w:p>
    <w:p w:rsidR="008F57E0" w:rsidRPr="008F57E0" w:rsidRDefault="008F57E0" w:rsidP="008F57E0">
      <w:pPr>
        <w:widowControl w:val="0"/>
        <w:ind w:right="126" w:firstLine="503"/>
        <w:rPr>
          <w:szCs w:val="28"/>
        </w:rPr>
      </w:pPr>
      <w:r w:rsidRPr="008F57E0">
        <w:rPr>
          <w:szCs w:val="28"/>
        </w:rPr>
        <w:lastRenderedPageBreak/>
        <w:t>- наименование лесничества, участковых лесничеств, расположенных в границах ООПТ;</w:t>
      </w:r>
    </w:p>
    <w:p w:rsidR="008F57E0" w:rsidRPr="008F57E0" w:rsidRDefault="008F57E0" w:rsidP="008F57E0">
      <w:pPr>
        <w:widowControl w:val="0"/>
        <w:ind w:right="126" w:firstLine="503"/>
        <w:rPr>
          <w:szCs w:val="28"/>
        </w:rPr>
      </w:pPr>
      <w:r w:rsidRPr="008F57E0">
        <w:rPr>
          <w:szCs w:val="28"/>
        </w:rPr>
        <w:t>- дата проведения лесоустройства, на основании которого приводятся сведения;</w:t>
      </w:r>
    </w:p>
    <w:p w:rsidR="008F57E0" w:rsidRPr="008F57E0" w:rsidRDefault="008F57E0" w:rsidP="008F57E0">
      <w:pPr>
        <w:widowControl w:val="0"/>
        <w:ind w:right="126" w:firstLine="503"/>
        <w:rPr>
          <w:szCs w:val="28"/>
        </w:rPr>
      </w:pPr>
      <w:r w:rsidRPr="00A92C62">
        <w:rPr>
          <w:szCs w:val="28"/>
        </w:rPr>
        <w:t xml:space="preserve">- преобладающие типы леса (площадь в га и % от площади </w:t>
      </w:r>
      <w:r w:rsidR="00A92C62" w:rsidRPr="00A92C62">
        <w:rPr>
          <w:szCs w:val="28"/>
        </w:rPr>
        <w:t>ООПТ</w:t>
      </w:r>
      <w:r w:rsidRPr="00A92C62">
        <w:rPr>
          <w:szCs w:val="28"/>
        </w:rPr>
        <w:t>);</w:t>
      </w:r>
    </w:p>
    <w:p w:rsidR="008F57E0" w:rsidRPr="008F57E0" w:rsidRDefault="008F57E0" w:rsidP="008F57E0">
      <w:pPr>
        <w:widowControl w:val="0"/>
        <w:ind w:right="126" w:firstLine="503"/>
        <w:rPr>
          <w:szCs w:val="28"/>
        </w:rPr>
      </w:pPr>
      <w:r w:rsidRPr="008F57E0">
        <w:rPr>
          <w:szCs w:val="28"/>
        </w:rPr>
        <w:t>- общий запас древесины (в куб.</w:t>
      </w:r>
      <w:r>
        <w:rPr>
          <w:szCs w:val="28"/>
        </w:rPr>
        <w:t xml:space="preserve"> </w:t>
      </w:r>
      <w:r w:rsidRPr="008F57E0">
        <w:rPr>
          <w:szCs w:val="28"/>
        </w:rPr>
        <w:t>м);</w:t>
      </w:r>
    </w:p>
    <w:p w:rsidR="008F57E0" w:rsidRDefault="008F57E0" w:rsidP="008F57E0">
      <w:pPr>
        <w:widowControl w:val="0"/>
        <w:ind w:right="126" w:firstLine="503"/>
        <w:rPr>
          <w:szCs w:val="28"/>
        </w:rPr>
      </w:pPr>
      <w:r w:rsidRPr="008F57E0">
        <w:rPr>
          <w:szCs w:val="28"/>
        </w:rPr>
        <w:t xml:space="preserve">- </w:t>
      </w:r>
      <w:r w:rsidR="00A92C62">
        <w:rPr>
          <w:szCs w:val="28"/>
        </w:rPr>
        <w:t>породный</w:t>
      </w:r>
      <w:r w:rsidRPr="008F57E0">
        <w:rPr>
          <w:szCs w:val="28"/>
        </w:rPr>
        <w:t xml:space="preserve"> и возрастной состав древостоев, площадь, занимаемая </w:t>
      </w:r>
      <w:r w:rsidRPr="00A92C62">
        <w:rPr>
          <w:szCs w:val="28"/>
        </w:rPr>
        <w:t>основным</w:t>
      </w:r>
      <w:r w:rsidR="00A92C62">
        <w:rPr>
          <w:szCs w:val="28"/>
        </w:rPr>
        <w:t>и</w:t>
      </w:r>
      <w:r w:rsidRPr="00A92C62">
        <w:rPr>
          <w:szCs w:val="28"/>
        </w:rPr>
        <w:t xml:space="preserve"> возрастным</w:t>
      </w:r>
      <w:r w:rsidR="00A92C62">
        <w:rPr>
          <w:szCs w:val="28"/>
        </w:rPr>
        <w:t>и</w:t>
      </w:r>
      <w:r w:rsidRPr="00A92C62">
        <w:rPr>
          <w:szCs w:val="28"/>
        </w:rPr>
        <w:t xml:space="preserve"> группам</w:t>
      </w:r>
      <w:r w:rsidR="00A92C62">
        <w:rPr>
          <w:szCs w:val="28"/>
        </w:rPr>
        <w:t>и</w:t>
      </w:r>
      <w:r w:rsidR="00A92C62" w:rsidRPr="00A92C62">
        <w:rPr>
          <w:szCs w:val="28"/>
        </w:rPr>
        <w:t xml:space="preserve"> насаждений</w:t>
      </w:r>
      <w:r w:rsidRPr="008F57E0">
        <w:rPr>
          <w:szCs w:val="28"/>
        </w:rPr>
        <w:t xml:space="preserve"> (таблица 1</w:t>
      </w:r>
      <w:r>
        <w:rPr>
          <w:szCs w:val="28"/>
        </w:rPr>
        <w:t>6</w:t>
      </w:r>
      <w:r w:rsidRPr="008F57E0">
        <w:rPr>
          <w:szCs w:val="28"/>
        </w:rPr>
        <w:t xml:space="preserve"> приложения к Порядку).</w:t>
      </w:r>
    </w:p>
    <w:p w:rsidR="004E2972" w:rsidRPr="005D5883" w:rsidRDefault="004E2972" w:rsidP="004E2972">
      <w:pPr>
        <w:widowControl w:val="0"/>
        <w:ind w:right="126"/>
        <w:rPr>
          <w:szCs w:val="28"/>
        </w:rPr>
      </w:pPr>
      <w:r>
        <w:rPr>
          <w:szCs w:val="28"/>
        </w:rPr>
        <w:tab/>
      </w:r>
      <w:r w:rsidR="008F57E0">
        <w:rPr>
          <w:szCs w:val="28"/>
        </w:rPr>
        <w:t>8</w:t>
      </w:r>
      <w:r>
        <w:rPr>
          <w:szCs w:val="28"/>
        </w:rPr>
        <w:t xml:space="preserve">) </w:t>
      </w:r>
      <w:r w:rsidR="004906AD">
        <w:rPr>
          <w:szCs w:val="28"/>
        </w:rPr>
        <w:t>С</w:t>
      </w:r>
      <w:r>
        <w:rPr>
          <w:szCs w:val="28"/>
        </w:rPr>
        <w:t>ведения об объектах растительного мира</w:t>
      </w:r>
      <w:r w:rsidRPr="004544FA">
        <w:rPr>
          <w:szCs w:val="28"/>
        </w:rPr>
        <w:t xml:space="preserve"> и растительности </w:t>
      </w:r>
      <w:r>
        <w:rPr>
          <w:szCs w:val="28"/>
        </w:rPr>
        <w:t>(таблицы 1</w:t>
      </w:r>
      <w:r w:rsidR="00323159">
        <w:rPr>
          <w:szCs w:val="28"/>
        </w:rPr>
        <w:t>7</w:t>
      </w:r>
      <w:r>
        <w:rPr>
          <w:szCs w:val="28"/>
        </w:rPr>
        <w:t xml:space="preserve"> - 1</w:t>
      </w:r>
      <w:r w:rsidR="00323159">
        <w:rPr>
          <w:szCs w:val="28"/>
        </w:rPr>
        <w:t>9</w:t>
      </w:r>
      <w:r>
        <w:rPr>
          <w:szCs w:val="28"/>
        </w:rPr>
        <w:t xml:space="preserve"> приложения </w:t>
      </w:r>
      <w:r w:rsidRPr="004A7B6D">
        <w:rPr>
          <w:szCs w:val="28"/>
        </w:rPr>
        <w:t>к Порядку</w:t>
      </w:r>
      <w:r>
        <w:rPr>
          <w:szCs w:val="28"/>
        </w:rPr>
        <w:t>)</w:t>
      </w:r>
    </w:p>
    <w:p w:rsidR="004E2972" w:rsidRDefault="004E2972" w:rsidP="004E2972">
      <w:pPr>
        <w:widowControl w:val="0"/>
        <w:ind w:right="126" w:firstLine="503"/>
        <w:rPr>
          <w:szCs w:val="28"/>
        </w:rPr>
      </w:pPr>
      <w:r w:rsidRPr="004544FA">
        <w:rPr>
          <w:szCs w:val="28"/>
        </w:rPr>
        <w:t>(</w:t>
      </w:r>
      <w:r>
        <w:rPr>
          <w:szCs w:val="28"/>
        </w:rPr>
        <w:t>приводятся:</w:t>
      </w:r>
    </w:p>
    <w:p w:rsidR="00323159" w:rsidRDefault="00661260" w:rsidP="004E2972">
      <w:pPr>
        <w:widowControl w:val="0"/>
        <w:ind w:right="126" w:firstLine="503"/>
        <w:rPr>
          <w:szCs w:val="28"/>
        </w:rPr>
      </w:pPr>
      <w:r>
        <w:rPr>
          <w:szCs w:val="28"/>
        </w:rPr>
        <w:t xml:space="preserve">сведения о </w:t>
      </w:r>
      <w:r w:rsidR="004E2972" w:rsidRPr="004544FA">
        <w:rPr>
          <w:szCs w:val="28"/>
        </w:rPr>
        <w:t>преобладающи</w:t>
      </w:r>
      <w:r>
        <w:rPr>
          <w:szCs w:val="28"/>
        </w:rPr>
        <w:t>х</w:t>
      </w:r>
      <w:r w:rsidR="004E2972" w:rsidRPr="004544FA">
        <w:rPr>
          <w:szCs w:val="28"/>
        </w:rPr>
        <w:t xml:space="preserve"> тип</w:t>
      </w:r>
      <w:r>
        <w:rPr>
          <w:szCs w:val="28"/>
        </w:rPr>
        <w:t>ах</w:t>
      </w:r>
      <w:r w:rsidR="004E2972" w:rsidRPr="004544FA">
        <w:rPr>
          <w:szCs w:val="28"/>
        </w:rPr>
        <w:t xml:space="preserve"> растительн</w:t>
      </w:r>
      <w:r w:rsidR="004E2972">
        <w:rPr>
          <w:szCs w:val="28"/>
        </w:rPr>
        <w:t>ости</w:t>
      </w:r>
      <w:r w:rsidR="004E2972" w:rsidRPr="004544FA">
        <w:rPr>
          <w:szCs w:val="28"/>
        </w:rPr>
        <w:t xml:space="preserve"> </w:t>
      </w:r>
      <w:r w:rsidR="004E2972">
        <w:rPr>
          <w:szCs w:val="28"/>
        </w:rPr>
        <w:t xml:space="preserve">(таблица 17 приложения </w:t>
      </w:r>
      <w:r w:rsidR="004E2972" w:rsidRPr="00473256">
        <w:rPr>
          <w:szCs w:val="28"/>
        </w:rPr>
        <w:t>к Порядку</w:t>
      </w:r>
      <w:r w:rsidR="004E2972" w:rsidRPr="004544FA">
        <w:rPr>
          <w:szCs w:val="28"/>
        </w:rPr>
        <w:t xml:space="preserve">) </w:t>
      </w:r>
      <w:r w:rsidR="004E2972">
        <w:rPr>
          <w:szCs w:val="28"/>
        </w:rPr>
        <w:t xml:space="preserve">с указанием: </w:t>
      </w:r>
    </w:p>
    <w:p w:rsidR="00323159" w:rsidRDefault="00323159" w:rsidP="00323159">
      <w:pPr>
        <w:widowControl w:val="0"/>
        <w:tabs>
          <w:tab w:val="left" w:pos="851"/>
        </w:tabs>
        <w:ind w:right="126" w:firstLine="503"/>
        <w:rPr>
          <w:szCs w:val="28"/>
        </w:rPr>
      </w:pPr>
      <w:r>
        <w:rPr>
          <w:szCs w:val="28"/>
        </w:rPr>
        <w:t xml:space="preserve">- </w:t>
      </w:r>
      <w:r w:rsidR="004E2972">
        <w:rPr>
          <w:szCs w:val="28"/>
        </w:rPr>
        <w:t xml:space="preserve">перечня преобладающих типов растительных сообществ (фитоценозов); </w:t>
      </w:r>
    </w:p>
    <w:p w:rsidR="00323159" w:rsidRDefault="00323159" w:rsidP="00323159">
      <w:pPr>
        <w:widowControl w:val="0"/>
        <w:tabs>
          <w:tab w:val="left" w:pos="851"/>
        </w:tabs>
        <w:ind w:right="126" w:firstLine="503"/>
        <w:rPr>
          <w:szCs w:val="28"/>
        </w:rPr>
      </w:pPr>
      <w:r>
        <w:rPr>
          <w:szCs w:val="28"/>
        </w:rPr>
        <w:t xml:space="preserve">- </w:t>
      </w:r>
      <w:r w:rsidR="004E2972">
        <w:rPr>
          <w:szCs w:val="28"/>
        </w:rPr>
        <w:t xml:space="preserve">их состава; </w:t>
      </w:r>
    </w:p>
    <w:p w:rsidR="00323159" w:rsidRDefault="00323159" w:rsidP="00323159">
      <w:pPr>
        <w:widowControl w:val="0"/>
        <w:tabs>
          <w:tab w:val="left" w:pos="851"/>
        </w:tabs>
        <w:ind w:right="126" w:firstLine="503"/>
        <w:rPr>
          <w:szCs w:val="28"/>
        </w:rPr>
      </w:pPr>
      <w:r>
        <w:rPr>
          <w:szCs w:val="28"/>
        </w:rPr>
        <w:t xml:space="preserve">- </w:t>
      </w:r>
      <w:r w:rsidR="004E2972">
        <w:rPr>
          <w:szCs w:val="28"/>
        </w:rPr>
        <w:t xml:space="preserve">методологии описания </w:t>
      </w:r>
      <w:r w:rsidR="004E2972" w:rsidRPr="00036EBB">
        <w:rPr>
          <w:szCs w:val="28"/>
        </w:rPr>
        <w:t>преобладающих типов растительности</w:t>
      </w:r>
      <w:r w:rsidR="004E2972">
        <w:rPr>
          <w:szCs w:val="28"/>
        </w:rPr>
        <w:t xml:space="preserve">; </w:t>
      </w:r>
    </w:p>
    <w:p w:rsidR="00323159" w:rsidRDefault="00323159" w:rsidP="00323159">
      <w:pPr>
        <w:widowControl w:val="0"/>
        <w:tabs>
          <w:tab w:val="left" w:pos="851"/>
        </w:tabs>
        <w:ind w:right="126" w:firstLine="503"/>
        <w:rPr>
          <w:szCs w:val="28"/>
        </w:rPr>
      </w:pPr>
      <w:r>
        <w:rPr>
          <w:szCs w:val="28"/>
        </w:rPr>
        <w:t xml:space="preserve">- </w:t>
      </w:r>
      <w:r w:rsidR="004E2972" w:rsidRPr="004544FA">
        <w:rPr>
          <w:szCs w:val="28"/>
        </w:rPr>
        <w:t>источник</w:t>
      </w:r>
      <w:r w:rsidR="004E2972">
        <w:rPr>
          <w:szCs w:val="28"/>
        </w:rPr>
        <w:t xml:space="preserve">а описания; </w:t>
      </w:r>
    </w:p>
    <w:p w:rsidR="00323159" w:rsidRDefault="00323159" w:rsidP="00323159">
      <w:pPr>
        <w:widowControl w:val="0"/>
        <w:tabs>
          <w:tab w:val="left" w:pos="851"/>
        </w:tabs>
        <w:ind w:right="126" w:firstLine="503"/>
        <w:rPr>
          <w:szCs w:val="28"/>
        </w:rPr>
      </w:pPr>
      <w:r>
        <w:rPr>
          <w:szCs w:val="28"/>
        </w:rPr>
        <w:t xml:space="preserve">- </w:t>
      </w:r>
      <w:r w:rsidR="004E2972">
        <w:rPr>
          <w:szCs w:val="28"/>
        </w:rPr>
        <w:t xml:space="preserve">краткой характеристики структуры фитоценоза; </w:t>
      </w:r>
    </w:p>
    <w:p w:rsidR="004E2972" w:rsidRDefault="00323159" w:rsidP="00323159">
      <w:pPr>
        <w:widowControl w:val="0"/>
        <w:tabs>
          <w:tab w:val="left" w:pos="851"/>
        </w:tabs>
        <w:ind w:right="126" w:firstLine="503"/>
        <w:rPr>
          <w:szCs w:val="28"/>
        </w:rPr>
      </w:pPr>
      <w:r>
        <w:rPr>
          <w:szCs w:val="28"/>
        </w:rPr>
        <w:t xml:space="preserve">- </w:t>
      </w:r>
      <w:r w:rsidR="004E2972" w:rsidRPr="004544FA">
        <w:rPr>
          <w:szCs w:val="28"/>
        </w:rPr>
        <w:t>распределени</w:t>
      </w:r>
      <w:r w:rsidR="004E2972">
        <w:rPr>
          <w:szCs w:val="28"/>
        </w:rPr>
        <w:t>я фитоценозов в ООПТ</w:t>
      </w:r>
      <w:r w:rsidR="004E2972" w:rsidRPr="004544FA">
        <w:rPr>
          <w:szCs w:val="28"/>
        </w:rPr>
        <w:t xml:space="preserve"> (в процентах от общей площади ООПТ)</w:t>
      </w:r>
      <w:r w:rsidR="004E2972">
        <w:rPr>
          <w:szCs w:val="28"/>
        </w:rPr>
        <w:t>;</w:t>
      </w:r>
      <w:r w:rsidR="004E2972" w:rsidRPr="004544FA">
        <w:rPr>
          <w:szCs w:val="28"/>
        </w:rPr>
        <w:t xml:space="preserve"> </w:t>
      </w:r>
    </w:p>
    <w:p w:rsidR="004E2972" w:rsidRDefault="004E2972" w:rsidP="004E2972">
      <w:pPr>
        <w:widowControl w:val="0"/>
        <w:ind w:right="126" w:firstLine="503"/>
        <w:rPr>
          <w:szCs w:val="28"/>
        </w:rPr>
      </w:pPr>
      <w:r w:rsidRPr="00036EBB">
        <w:rPr>
          <w:szCs w:val="28"/>
        </w:rPr>
        <w:t>соотношение площади ООПТ, занятой растительным</w:t>
      </w:r>
      <w:r>
        <w:rPr>
          <w:szCs w:val="28"/>
        </w:rPr>
        <w:t xml:space="preserve"> </w:t>
      </w:r>
      <w:r w:rsidRPr="00036EBB">
        <w:rPr>
          <w:szCs w:val="28"/>
        </w:rPr>
        <w:t xml:space="preserve">покровом и лишенной </w:t>
      </w:r>
      <w:r w:rsidRPr="004544FA">
        <w:rPr>
          <w:szCs w:val="28"/>
        </w:rPr>
        <w:t>растительности</w:t>
      </w:r>
      <w:r w:rsidRPr="00036EBB">
        <w:rPr>
          <w:szCs w:val="28"/>
        </w:rPr>
        <w:t xml:space="preserve"> </w:t>
      </w:r>
      <w:r>
        <w:rPr>
          <w:szCs w:val="28"/>
        </w:rPr>
        <w:t xml:space="preserve">(таблица 18 приложения </w:t>
      </w:r>
      <w:r w:rsidRPr="00473256">
        <w:rPr>
          <w:szCs w:val="28"/>
        </w:rPr>
        <w:t>к Порядку</w:t>
      </w:r>
      <w:r>
        <w:rPr>
          <w:szCs w:val="28"/>
        </w:rPr>
        <w:t>)</w:t>
      </w:r>
      <w:r w:rsidRPr="00036EBB">
        <w:rPr>
          <w:szCs w:val="28"/>
        </w:rPr>
        <w:t xml:space="preserve">, </w:t>
      </w:r>
      <w:r>
        <w:rPr>
          <w:szCs w:val="28"/>
        </w:rPr>
        <w:t>с указанием п</w:t>
      </w:r>
      <w:r w:rsidRPr="00036EBB">
        <w:rPr>
          <w:szCs w:val="28"/>
        </w:rPr>
        <w:t>лощади</w:t>
      </w:r>
      <w:r>
        <w:rPr>
          <w:szCs w:val="28"/>
        </w:rPr>
        <w:t xml:space="preserve"> (га)</w:t>
      </w:r>
      <w:r w:rsidRPr="00036EBB">
        <w:rPr>
          <w:szCs w:val="28"/>
        </w:rPr>
        <w:t xml:space="preserve"> и доли (%) </w:t>
      </w:r>
      <w:r>
        <w:rPr>
          <w:szCs w:val="28"/>
        </w:rPr>
        <w:t xml:space="preserve">таких </w:t>
      </w:r>
      <w:r w:rsidRPr="00036EBB">
        <w:rPr>
          <w:szCs w:val="28"/>
        </w:rPr>
        <w:t xml:space="preserve">участков </w:t>
      </w:r>
      <w:r>
        <w:rPr>
          <w:szCs w:val="28"/>
        </w:rPr>
        <w:t>в общей площади ООПТ);</w:t>
      </w:r>
    </w:p>
    <w:p w:rsidR="00323159" w:rsidRDefault="008F57E0" w:rsidP="004E2972">
      <w:pPr>
        <w:widowControl w:val="0"/>
        <w:ind w:right="126" w:firstLine="503"/>
        <w:rPr>
          <w:szCs w:val="28"/>
        </w:rPr>
      </w:pPr>
      <w:r w:rsidRPr="008F57E0">
        <w:rPr>
          <w:szCs w:val="28"/>
        </w:rPr>
        <w:t>список зарегистрированных на ООПТ объектов растительного мира</w:t>
      </w:r>
      <w:r>
        <w:rPr>
          <w:szCs w:val="28"/>
        </w:rPr>
        <w:t xml:space="preserve"> </w:t>
      </w:r>
      <w:r w:rsidR="005E5C96" w:rsidRPr="008F57E0">
        <w:rPr>
          <w:szCs w:val="28"/>
        </w:rPr>
        <w:t>в систематическом порядке (таблица 1</w:t>
      </w:r>
      <w:r w:rsidR="005E5C96">
        <w:rPr>
          <w:szCs w:val="28"/>
        </w:rPr>
        <w:t>9</w:t>
      </w:r>
      <w:r w:rsidR="005E5C96" w:rsidRPr="008F57E0">
        <w:rPr>
          <w:szCs w:val="28"/>
        </w:rPr>
        <w:t xml:space="preserve"> приложения к Порядку)</w:t>
      </w:r>
      <w:r w:rsidRPr="008F57E0">
        <w:rPr>
          <w:szCs w:val="28"/>
        </w:rPr>
        <w:t xml:space="preserve"> </w:t>
      </w:r>
      <w:bookmarkStart w:id="17" w:name="_Hlk47640375"/>
      <w:r w:rsidRPr="008F57E0">
        <w:rPr>
          <w:szCs w:val="28"/>
        </w:rPr>
        <w:t>с указанием</w:t>
      </w:r>
      <w:r w:rsidR="00323159">
        <w:rPr>
          <w:szCs w:val="28"/>
        </w:rPr>
        <w:t>:</w:t>
      </w:r>
    </w:p>
    <w:p w:rsidR="00323159" w:rsidRDefault="00323159" w:rsidP="004E2972">
      <w:pPr>
        <w:widowControl w:val="0"/>
        <w:ind w:right="126" w:firstLine="503"/>
        <w:rPr>
          <w:szCs w:val="28"/>
        </w:rPr>
      </w:pPr>
      <w:r>
        <w:rPr>
          <w:szCs w:val="28"/>
        </w:rPr>
        <w:t xml:space="preserve">- </w:t>
      </w:r>
      <w:r w:rsidR="008F57E0" w:rsidRPr="008F57E0">
        <w:rPr>
          <w:szCs w:val="28"/>
        </w:rPr>
        <w:t>русского и латинского названий вида</w:t>
      </w:r>
      <w:r>
        <w:rPr>
          <w:szCs w:val="28"/>
        </w:rPr>
        <w:t>;</w:t>
      </w:r>
    </w:p>
    <w:p w:rsidR="00323159" w:rsidRDefault="00323159" w:rsidP="004E2972">
      <w:pPr>
        <w:widowControl w:val="0"/>
        <w:ind w:right="126" w:firstLine="503"/>
        <w:rPr>
          <w:szCs w:val="28"/>
        </w:rPr>
      </w:pPr>
      <w:r>
        <w:rPr>
          <w:szCs w:val="28"/>
        </w:rPr>
        <w:t xml:space="preserve">- </w:t>
      </w:r>
      <w:r w:rsidR="008F57E0" w:rsidRPr="008F57E0">
        <w:rPr>
          <w:szCs w:val="28"/>
        </w:rPr>
        <w:t>сведени</w:t>
      </w:r>
      <w:r>
        <w:rPr>
          <w:szCs w:val="28"/>
        </w:rPr>
        <w:t>й</w:t>
      </w:r>
      <w:r w:rsidR="008F57E0" w:rsidRPr="008F57E0">
        <w:rPr>
          <w:szCs w:val="28"/>
        </w:rPr>
        <w:t xml:space="preserve"> о занесении объектов растительного мира в Красную книгу Российской Федерации, Красную книгу субъекта Российской Федерации и Красный список МСОП</w:t>
      </w:r>
      <w:r>
        <w:rPr>
          <w:szCs w:val="28"/>
        </w:rPr>
        <w:t>;</w:t>
      </w:r>
    </w:p>
    <w:p w:rsidR="008F57E0" w:rsidRDefault="00323159" w:rsidP="004E2972">
      <w:pPr>
        <w:widowControl w:val="0"/>
        <w:ind w:right="126" w:firstLine="503"/>
        <w:rPr>
          <w:szCs w:val="28"/>
        </w:rPr>
      </w:pPr>
      <w:r>
        <w:rPr>
          <w:szCs w:val="28"/>
        </w:rPr>
        <w:t xml:space="preserve">- </w:t>
      </w:r>
      <w:r w:rsidR="000833DB">
        <w:rPr>
          <w:szCs w:val="28"/>
        </w:rPr>
        <w:t>сведени</w:t>
      </w:r>
      <w:r>
        <w:rPr>
          <w:szCs w:val="28"/>
        </w:rPr>
        <w:t>й</w:t>
      </w:r>
      <w:r w:rsidR="000833DB">
        <w:rPr>
          <w:szCs w:val="28"/>
        </w:rPr>
        <w:t xml:space="preserve"> о характеристике местообитаний и распространении вида в отчетный период</w:t>
      </w:r>
      <w:r w:rsidR="008F57E0" w:rsidRPr="008F57E0">
        <w:rPr>
          <w:szCs w:val="28"/>
        </w:rPr>
        <w:t>)</w:t>
      </w:r>
      <w:bookmarkEnd w:id="17"/>
      <w:r w:rsidR="008F57E0" w:rsidRPr="008F57E0">
        <w:rPr>
          <w:szCs w:val="28"/>
        </w:rPr>
        <w:t xml:space="preserve">;  </w:t>
      </w:r>
    </w:p>
    <w:p w:rsidR="005E5C96" w:rsidRDefault="00661260" w:rsidP="008F57E0">
      <w:pPr>
        <w:widowControl w:val="0"/>
        <w:numPr>
          <w:ilvl w:val="0"/>
          <w:numId w:val="31"/>
        </w:numPr>
        <w:overflowPunct/>
        <w:adjustRightInd/>
        <w:ind w:right="126"/>
        <w:textAlignment w:val="auto"/>
        <w:rPr>
          <w:szCs w:val="28"/>
        </w:rPr>
      </w:pPr>
      <w:r>
        <w:rPr>
          <w:szCs w:val="28"/>
        </w:rPr>
        <w:t>С</w:t>
      </w:r>
      <w:r w:rsidR="00323159">
        <w:rPr>
          <w:szCs w:val="28"/>
        </w:rPr>
        <w:t xml:space="preserve">писок зарегистрированных на </w:t>
      </w:r>
      <w:r w:rsidR="005441FE">
        <w:rPr>
          <w:szCs w:val="28"/>
        </w:rPr>
        <w:t xml:space="preserve">ООПТ </w:t>
      </w:r>
      <w:r w:rsidR="004E2972">
        <w:rPr>
          <w:szCs w:val="28"/>
        </w:rPr>
        <w:t>объект</w:t>
      </w:r>
      <w:r w:rsidR="005441FE">
        <w:rPr>
          <w:szCs w:val="28"/>
        </w:rPr>
        <w:t>ов</w:t>
      </w:r>
      <w:r w:rsidR="004E2972">
        <w:rPr>
          <w:szCs w:val="28"/>
        </w:rPr>
        <w:t xml:space="preserve"> животного мира</w:t>
      </w:r>
    </w:p>
    <w:p w:rsidR="004E2972" w:rsidRDefault="005E5C96" w:rsidP="005E5C96">
      <w:pPr>
        <w:widowControl w:val="0"/>
        <w:overflowPunct/>
        <w:adjustRightInd/>
        <w:ind w:right="126"/>
        <w:textAlignment w:val="auto"/>
        <w:rPr>
          <w:szCs w:val="28"/>
        </w:rPr>
      </w:pPr>
      <w:r>
        <w:rPr>
          <w:szCs w:val="28"/>
        </w:rPr>
        <w:t xml:space="preserve">(таблица 20 приложения </w:t>
      </w:r>
      <w:r w:rsidRPr="00473256">
        <w:rPr>
          <w:szCs w:val="28"/>
        </w:rPr>
        <w:t>к Порядку</w:t>
      </w:r>
      <w:r>
        <w:rPr>
          <w:szCs w:val="28"/>
        </w:rPr>
        <w:t>)</w:t>
      </w:r>
    </w:p>
    <w:p w:rsidR="004E2972" w:rsidRDefault="004E2972" w:rsidP="004E2972">
      <w:pPr>
        <w:widowControl w:val="0"/>
        <w:ind w:right="126" w:firstLine="568"/>
        <w:rPr>
          <w:szCs w:val="28"/>
        </w:rPr>
      </w:pPr>
      <w:r w:rsidRPr="005B6948">
        <w:rPr>
          <w:szCs w:val="28"/>
        </w:rPr>
        <w:t>(</w:t>
      </w:r>
      <w:r w:rsidR="005441FE">
        <w:rPr>
          <w:szCs w:val="28"/>
        </w:rPr>
        <w:t>указываются</w:t>
      </w:r>
      <w:r>
        <w:rPr>
          <w:szCs w:val="28"/>
        </w:rPr>
        <w:t>:</w:t>
      </w:r>
    </w:p>
    <w:p w:rsidR="005441FE" w:rsidRDefault="004E2972" w:rsidP="004E2972">
      <w:pPr>
        <w:widowControl w:val="0"/>
        <w:ind w:right="126" w:firstLine="568"/>
        <w:rPr>
          <w:szCs w:val="28"/>
        </w:rPr>
      </w:pPr>
      <w:r>
        <w:rPr>
          <w:szCs w:val="28"/>
        </w:rPr>
        <w:t xml:space="preserve">- </w:t>
      </w:r>
      <w:r w:rsidR="00A62BF4" w:rsidRPr="008F57E0">
        <w:rPr>
          <w:szCs w:val="28"/>
        </w:rPr>
        <w:t>русско</w:t>
      </w:r>
      <w:r w:rsidR="005441FE">
        <w:rPr>
          <w:szCs w:val="28"/>
        </w:rPr>
        <w:t>е</w:t>
      </w:r>
      <w:r w:rsidR="00A62BF4" w:rsidRPr="008F57E0">
        <w:rPr>
          <w:szCs w:val="28"/>
        </w:rPr>
        <w:t xml:space="preserve"> и латинско</w:t>
      </w:r>
      <w:r w:rsidR="005441FE">
        <w:rPr>
          <w:szCs w:val="28"/>
        </w:rPr>
        <w:t>е</w:t>
      </w:r>
      <w:r w:rsidR="00A62BF4" w:rsidRPr="008F57E0">
        <w:rPr>
          <w:szCs w:val="28"/>
        </w:rPr>
        <w:t xml:space="preserve"> названи</w:t>
      </w:r>
      <w:r w:rsidR="005441FE">
        <w:rPr>
          <w:szCs w:val="28"/>
        </w:rPr>
        <w:t>я</w:t>
      </w:r>
      <w:r w:rsidR="00A62BF4" w:rsidRPr="008F57E0">
        <w:rPr>
          <w:szCs w:val="28"/>
        </w:rPr>
        <w:t xml:space="preserve"> вида</w:t>
      </w:r>
      <w:r w:rsidR="005441FE">
        <w:rPr>
          <w:szCs w:val="28"/>
        </w:rPr>
        <w:t>;</w:t>
      </w:r>
    </w:p>
    <w:p w:rsidR="005441FE" w:rsidRDefault="005441FE" w:rsidP="004E2972">
      <w:pPr>
        <w:widowControl w:val="0"/>
        <w:ind w:right="126" w:firstLine="568"/>
        <w:rPr>
          <w:szCs w:val="28"/>
        </w:rPr>
      </w:pPr>
      <w:r>
        <w:rPr>
          <w:szCs w:val="28"/>
        </w:rPr>
        <w:t xml:space="preserve">- </w:t>
      </w:r>
      <w:r w:rsidR="00A62BF4" w:rsidRPr="008F57E0">
        <w:rPr>
          <w:szCs w:val="28"/>
        </w:rPr>
        <w:t>сведени</w:t>
      </w:r>
      <w:r>
        <w:rPr>
          <w:szCs w:val="28"/>
        </w:rPr>
        <w:t>я</w:t>
      </w:r>
      <w:r w:rsidR="00A62BF4" w:rsidRPr="008F57E0">
        <w:rPr>
          <w:szCs w:val="28"/>
        </w:rPr>
        <w:t xml:space="preserve"> о занесении объектов </w:t>
      </w:r>
      <w:r w:rsidR="00A62BF4">
        <w:rPr>
          <w:szCs w:val="28"/>
        </w:rPr>
        <w:t>животного</w:t>
      </w:r>
      <w:r w:rsidR="00A62BF4" w:rsidRPr="008F57E0">
        <w:rPr>
          <w:szCs w:val="28"/>
        </w:rPr>
        <w:t xml:space="preserve"> мира в Красную книгу Российской Федерации, Красную книгу субъекта Российской Федерации и Красный список МСОП</w:t>
      </w:r>
      <w:r>
        <w:rPr>
          <w:szCs w:val="28"/>
        </w:rPr>
        <w:t>;</w:t>
      </w:r>
    </w:p>
    <w:p w:rsidR="005441FE" w:rsidRDefault="005441FE" w:rsidP="004E2972">
      <w:pPr>
        <w:widowControl w:val="0"/>
        <w:ind w:right="126" w:firstLine="568"/>
        <w:rPr>
          <w:szCs w:val="28"/>
        </w:rPr>
      </w:pPr>
      <w:r>
        <w:rPr>
          <w:szCs w:val="28"/>
        </w:rPr>
        <w:t xml:space="preserve">- </w:t>
      </w:r>
      <w:r w:rsidR="00623403">
        <w:rPr>
          <w:szCs w:val="28"/>
        </w:rPr>
        <w:t>год последней регистрации ви</w:t>
      </w:r>
      <w:r w:rsidR="003D4FF6">
        <w:rPr>
          <w:szCs w:val="28"/>
        </w:rPr>
        <w:t>д</w:t>
      </w:r>
      <w:r w:rsidR="00623403">
        <w:rPr>
          <w:szCs w:val="28"/>
        </w:rPr>
        <w:t>а на ООПТ</w:t>
      </w:r>
      <w:r>
        <w:rPr>
          <w:szCs w:val="28"/>
        </w:rPr>
        <w:t>;</w:t>
      </w:r>
    </w:p>
    <w:p w:rsidR="00881967" w:rsidRDefault="005441FE" w:rsidP="004E2972">
      <w:pPr>
        <w:widowControl w:val="0"/>
        <w:ind w:right="126" w:firstLine="568"/>
        <w:rPr>
          <w:szCs w:val="28"/>
        </w:rPr>
      </w:pPr>
      <w:r>
        <w:rPr>
          <w:szCs w:val="28"/>
        </w:rPr>
        <w:t xml:space="preserve">- сведения </w:t>
      </w:r>
      <w:r w:rsidR="00623403">
        <w:rPr>
          <w:szCs w:val="28"/>
        </w:rPr>
        <w:t xml:space="preserve">о </w:t>
      </w:r>
      <w:r w:rsidR="00D079AE">
        <w:rPr>
          <w:szCs w:val="28"/>
        </w:rPr>
        <w:t>характере пребывания вида на ООПТ</w:t>
      </w:r>
      <w:r w:rsidR="00A62BF4">
        <w:rPr>
          <w:szCs w:val="28"/>
        </w:rPr>
        <w:t xml:space="preserve"> в отчетный период</w:t>
      </w:r>
      <w:r w:rsidR="00881967">
        <w:rPr>
          <w:szCs w:val="28"/>
        </w:rPr>
        <w:t>.</w:t>
      </w:r>
    </w:p>
    <w:p w:rsidR="00AB1F92" w:rsidRPr="00630FC7" w:rsidRDefault="00623403" w:rsidP="00024E4A">
      <w:pPr>
        <w:widowControl w:val="0"/>
        <w:ind w:right="126" w:firstLine="568"/>
        <w:rPr>
          <w:szCs w:val="28"/>
        </w:rPr>
      </w:pPr>
      <w:r>
        <w:rPr>
          <w:szCs w:val="28"/>
        </w:rPr>
        <w:t>В сведениях</w:t>
      </w:r>
      <w:r w:rsidRPr="00630FC7">
        <w:rPr>
          <w:szCs w:val="28"/>
        </w:rPr>
        <w:t xml:space="preserve"> </w:t>
      </w:r>
      <w:r w:rsidR="00AB1F92">
        <w:rPr>
          <w:szCs w:val="28"/>
        </w:rPr>
        <w:t>о характер</w:t>
      </w:r>
      <w:r>
        <w:rPr>
          <w:szCs w:val="28"/>
        </w:rPr>
        <w:t>е</w:t>
      </w:r>
      <w:r w:rsidR="00AB1F92">
        <w:rPr>
          <w:szCs w:val="28"/>
        </w:rPr>
        <w:t xml:space="preserve"> пребывания </w:t>
      </w:r>
      <w:r w:rsidR="005441FE" w:rsidRPr="005441FE">
        <w:rPr>
          <w:szCs w:val="28"/>
        </w:rPr>
        <w:t xml:space="preserve">вида на ООПТ в отчетный период </w:t>
      </w:r>
      <w:r w:rsidR="00630FC7">
        <w:rPr>
          <w:szCs w:val="28"/>
        </w:rPr>
        <w:t>указыва</w:t>
      </w:r>
      <w:r w:rsidR="00881967">
        <w:rPr>
          <w:szCs w:val="28"/>
        </w:rPr>
        <w:t>е</w:t>
      </w:r>
      <w:r w:rsidR="00630FC7">
        <w:rPr>
          <w:szCs w:val="28"/>
        </w:rPr>
        <w:t>тся</w:t>
      </w:r>
      <w:r w:rsidR="00AB1F92">
        <w:rPr>
          <w:szCs w:val="28"/>
        </w:rPr>
        <w:t>:</w:t>
      </w:r>
    </w:p>
    <w:p w:rsidR="00024E4A" w:rsidRPr="00024E4A" w:rsidRDefault="00881967" w:rsidP="00024E4A">
      <w:pPr>
        <w:widowControl w:val="0"/>
        <w:ind w:right="126" w:firstLine="568"/>
        <w:rPr>
          <w:szCs w:val="28"/>
        </w:rPr>
      </w:pPr>
      <w:r>
        <w:rPr>
          <w:szCs w:val="28"/>
        </w:rPr>
        <w:lastRenderedPageBreak/>
        <w:t>«</w:t>
      </w:r>
      <w:r w:rsidR="00024E4A" w:rsidRPr="00024E4A">
        <w:rPr>
          <w:szCs w:val="28"/>
        </w:rPr>
        <w:t>ос</w:t>
      </w:r>
      <w:r>
        <w:rPr>
          <w:szCs w:val="28"/>
        </w:rPr>
        <w:t>», если вид</w:t>
      </w:r>
      <w:r w:rsidR="00024E4A" w:rsidRPr="00024E4A">
        <w:rPr>
          <w:szCs w:val="28"/>
        </w:rPr>
        <w:t xml:space="preserve"> оседлый;</w:t>
      </w:r>
    </w:p>
    <w:p w:rsidR="00024E4A" w:rsidRPr="00024E4A" w:rsidRDefault="00665FB7" w:rsidP="00024E4A">
      <w:pPr>
        <w:widowControl w:val="0"/>
        <w:ind w:right="126" w:firstLine="568"/>
        <w:rPr>
          <w:szCs w:val="28"/>
        </w:rPr>
      </w:pPr>
      <w:r>
        <w:rPr>
          <w:szCs w:val="28"/>
        </w:rPr>
        <w:t>«</w:t>
      </w:r>
      <w:r w:rsidR="00024E4A" w:rsidRPr="00024E4A">
        <w:rPr>
          <w:szCs w:val="28"/>
        </w:rPr>
        <w:t>гн</w:t>
      </w:r>
      <w:r w:rsidR="00A425AC">
        <w:rPr>
          <w:szCs w:val="28"/>
        </w:rPr>
        <w:t xml:space="preserve">», если вид </w:t>
      </w:r>
      <w:r w:rsidR="00024E4A" w:rsidRPr="00024E4A">
        <w:rPr>
          <w:szCs w:val="28"/>
        </w:rPr>
        <w:t>гнездящийся;</w:t>
      </w:r>
    </w:p>
    <w:p w:rsidR="00024E4A" w:rsidRPr="00024E4A" w:rsidRDefault="00A425AC" w:rsidP="00024E4A">
      <w:pPr>
        <w:widowControl w:val="0"/>
        <w:ind w:right="126" w:firstLine="568"/>
        <w:rPr>
          <w:szCs w:val="28"/>
        </w:rPr>
      </w:pPr>
      <w:r>
        <w:rPr>
          <w:szCs w:val="28"/>
        </w:rPr>
        <w:t>«</w:t>
      </w:r>
      <w:r w:rsidR="00024E4A" w:rsidRPr="00024E4A">
        <w:rPr>
          <w:szCs w:val="28"/>
        </w:rPr>
        <w:t>лт</w:t>
      </w:r>
      <w:r>
        <w:rPr>
          <w:szCs w:val="28"/>
        </w:rPr>
        <w:t xml:space="preserve">», если вид </w:t>
      </w:r>
      <w:r w:rsidR="00024E4A" w:rsidRPr="00024E4A">
        <w:rPr>
          <w:szCs w:val="28"/>
        </w:rPr>
        <w:t>летующий</w:t>
      </w:r>
      <w:r>
        <w:rPr>
          <w:szCs w:val="28"/>
        </w:rPr>
        <w:t xml:space="preserve"> </w:t>
      </w:r>
      <w:r w:rsidR="00024E4A" w:rsidRPr="00024E4A">
        <w:rPr>
          <w:szCs w:val="28"/>
        </w:rPr>
        <w:t>(млекопитающие)</w:t>
      </w:r>
      <w:r>
        <w:rPr>
          <w:szCs w:val="28"/>
        </w:rPr>
        <w:t xml:space="preserve"> или</w:t>
      </w:r>
      <w:r w:rsidR="00024E4A" w:rsidRPr="00024E4A">
        <w:rPr>
          <w:szCs w:val="28"/>
        </w:rPr>
        <w:t xml:space="preserve"> летующий</w:t>
      </w:r>
      <w:r>
        <w:rPr>
          <w:szCs w:val="28"/>
        </w:rPr>
        <w:t>, но не</w:t>
      </w:r>
      <w:r w:rsidR="00024E4A" w:rsidRPr="00024E4A">
        <w:rPr>
          <w:szCs w:val="28"/>
        </w:rPr>
        <w:t xml:space="preserve"> гнездящийся</w:t>
      </w:r>
      <w:r>
        <w:rPr>
          <w:szCs w:val="28"/>
        </w:rPr>
        <w:t xml:space="preserve"> </w:t>
      </w:r>
      <w:r w:rsidR="00024E4A" w:rsidRPr="00024E4A">
        <w:rPr>
          <w:szCs w:val="28"/>
        </w:rPr>
        <w:t>(птицы)</w:t>
      </w:r>
      <w:r>
        <w:rPr>
          <w:szCs w:val="28"/>
        </w:rPr>
        <w:t>;</w:t>
      </w:r>
      <w:r w:rsidR="00024E4A" w:rsidRPr="00024E4A">
        <w:rPr>
          <w:szCs w:val="28"/>
        </w:rPr>
        <w:t xml:space="preserve"> </w:t>
      </w:r>
    </w:p>
    <w:p w:rsidR="00024E4A" w:rsidRPr="00024E4A" w:rsidRDefault="00A425AC" w:rsidP="00024E4A">
      <w:pPr>
        <w:widowControl w:val="0"/>
        <w:ind w:right="126" w:firstLine="568"/>
        <w:rPr>
          <w:szCs w:val="28"/>
        </w:rPr>
      </w:pPr>
      <w:r>
        <w:rPr>
          <w:szCs w:val="28"/>
        </w:rPr>
        <w:t>«</w:t>
      </w:r>
      <w:r w:rsidR="00024E4A" w:rsidRPr="00024E4A">
        <w:rPr>
          <w:szCs w:val="28"/>
        </w:rPr>
        <w:t>мг</w:t>
      </w:r>
      <w:r>
        <w:rPr>
          <w:szCs w:val="28"/>
        </w:rPr>
        <w:t>»,</w:t>
      </w:r>
      <w:r w:rsidR="00024E4A" w:rsidRPr="00024E4A">
        <w:rPr>
          <w:szCs w:val="28"/>
        </w:rPr>
        <w:t xml:space="preserve"> </w:t>
      </w:r>
      <w:r>
        <w:rPr>
          <w:szCs w:val="28"/>
        </w:rPr>
        <w:t xml:space="preserve">если вид </w:t>
      </w:r>
      <w:r w:rsidR="00024E4A" w:rsidRPr="00024E4A">
        <w:rPr>
          <w:szCs w:val="28"/>
        </w:rPr>
        <w:t>встречается в период миграций;</w:t>
      </w:r>
    </w:p>
    <w:p w:rsidR="00024E4A" w:rsidRPr="00024E4A" w:rsidRDefault="00A425AC" w:rsidP="00024E4A">
      <w:pPr>
        <w:widowControl w:val="0"/>
        <w:ind w:right="126" w:firstLine="568"/>
        <w:rPr>
          <w:szCs w:val="28"/>
        </w:rPr>
      </w:pPr>
      <w:r>
        <w:rPr>
          <w:szCs w:val="28"/>
        </w:rPr>
        <w:t>«</w:t>
      </w:r>
      <w:r w:rsidR="00024E4A" w:rsidRPr="00024E4A">
        <w:rPr>
          <w:szCs w:val="28"/>
        </w:rPr>
        <w:t>зм</w:t>
      </w:r>
      <w:r>
        <w:rPr>
          <w:szCs w:val="28"/>
        </w:rPr>
        <w:t xml:space="preserve">», если вид </w:t>
      </w:r>
      <w:r w:rsidR="00024E4A" w:rsidRPr="00024E4A">
        <w:rPr>
          <w:szCs w:val="28"/>
        </w:rPr>
        <w:t xml:space="preserve">встречается в зимний период; </w:t>
      </w:r>
    </w:p>
    <w:p w:rsidR="00024E4A" w:rsidRPr="00024E4A" w:rsidRDefault="00A425AC" w:rsidP="00024E4A">
      <w:pPr>
        <w:widowControl w:val="0"/>
        <w:ind w:right="126" w:firstLine="568"/>
        <w:rPr>
          <w:szCs w:val="28"/>
        </w:rPr>
      </w:pPr>
      <w:r>
        <w:rPr>
          <w:szCs w:val="28"/>
        </w:rPr>
        <w:t>«</w:t>
      </w:r>
      <w:r w:rsidR="00024E4A" w:rsidRPr="00024E4A">
        <w:rPr>
          <w:szCs w:val="28"/>
        </w:rPr>
        <w:t>зл</w:t>
      </w:r>
      <w:r>
        <w:rPr>
          <w:szCs w:val="28"/>
        </w:rPr>
        <w:t>» или «</w:t>
      </w:r>
      <w:r w:rsidR="00024E4A" w:rsidRPr="00024E4A">
        <w:rPr>
          <w:szCs w:val="28"/>
        </w:rPr>
        <w:t>зх</w:t>
      </w:r>
      <w:r>
        <w:rPr>
          <w:szCs w:val="28"/>
        </w:rPr>
        <w:t xml:space="preserve">», если зафиксированы </w:t>
      </w:r>
      <w:r w:rsidR="00024E4A" w:rsidRPr="00024E4A">
        <w:rPr>
          <w:szCs w:val="28"/>
        </w:rPr>
        <w:t>отдельные залеты</w:t>
      </w:r>
      <w:r>
        <w:rPr>
          <w:szCs w:val="28"/>
        </w:rPr>
        <w:t xml:space="preserve"> или </w:t>
      </w:r>
      <w:r w:rsidR="00024E4A" w:rsidRPr="00024E4A">
        <w:rPr>
          <w:szCs w:val="28"/>
        </w:rPr>
        <w:t>заходы</w:t>
      </w:r>
      <w:r>
        <w:rPr>
          <w:szCs w:val="28"/>
        </w:rPr>
        <w:t xml:space="preserve"> вида</w:t>
      </w:r>
      <w:r w:rsidR="00024E4A" w:rsidRPr="00024E4A">
        <w:rPr>
          <w:szCs w:val="28"/>
        </w:rPr>
        <w:t xml:space="preserve">;  </w:t>
      </w:r>
    </w:p>
    <w:p w:rsidR="00A425AC" w:rsidRPr="00024E4A" w:rsidRDefault="00A425AC" w:rsidP="00A425AC">
      <w:pPr>
        <w:widowControl w:val="0"/>
        <w:ind w:right="126" w:firstLine="568"/>
        <w:rPr>
          <w:szCs w:val="28"/>
        </w:rPr>
      </w:pPr>
      <w:r w:rsidRPr="00024E4A">
        <w:rPr>
          <w:szCs w:val="28"/>
        </w:rPr>
        <w:t>«-»</w:t>
      </w:r>
      <w:r>
        <w:rPr>
          <w:szCs w:val="28"/>
        </w:rPr>
        <w:t xml:space="preserve">, если вид не зафиксирован </w:t>
      </w:r>
      <w:r w:rsidRPr="00024E4A">
        <w:rPr>
          <w:szCs w:val="28"/>
        </w:rPr>
        <w:t>в отчетный период</w:t>
      </w:r>
      <w:r>
        <w:rPr>
          <w:szCs w:val="28"/>
        </w:rPr>
        <w:t>;</w:t>
      </w:r>
    </w:p>
    <w:p w:rsidR="00024E4A" w:rsidRDefault="00A425AC" w:rsidP="00A425AC">
      <w:pPr>
        <w:widowControl w:val="0"/>
        <w:ind w:right="126" w:firstLine="568"/>
        <w:rPr>
          <w:szCs w:val="28"/>
        </w:rPr>
      </w:pPr>
      <w:r>
        <w:rPr>
          <w:szCs w:val="28"/>
        </w:rPr>
        <w:t xml:space="preserve"> «</w:t>
      </w:r>
      <w:r w:rsidR="00024E4A" w:rsidRPr="00024E4A">
        <w:rPr>
          <w:szCs w:val="28"/>
        </w:rPr>
        <w:t>?</w:t>
      </w:r>
      <w:r>
        <w:rPr>
          <w:szCs w:val="28"/>
        </w:rPr>
        <w:t xml:space="preserve">», если </w:t>
      </w:r>
      <w:r w:rsidR="00024E4A" w:rsidRPr="00024E4A">
        <w:rPr>
          <w:szCs w:val="28"/>
        </w:rPr>
        <w:t xml:space="preserve">достоверная информация </w:t>
      </w:r>
      <w:r>
        <w:rPr>
          <w:szCs w:val="28"/>
        </w:rPr>
        <w:t xml:space="preserve">в отношении пребывания вида </w:t>
      </w:r>
      <w:r w:rsidR="00024E4A" w:rsidRPr="00024E4A">
        <w:rPr>
          <w:szCs w:val="28"/>
        </w:rPr>
        <w:t>отсутствует</w:t>
      </w:r>
      <w:r>
        <w:rPr>
          <w:szCs w:val="28"/>
        </w:rPr>
        <w:t>;</w:t>
      </w:r>
    </w:p>
    <w:p w:rsidR="00024E4A" w:rsidRPr="00024E4A" w:rsidRDefault="00A425AC" w:rsidP="00623403">
      <w:pPr>
        <w:widowControl w:val="0"/>
        <w:ind w:right="126" w:firstLine="568"/>
        <w:rPr>
          <w:szCs w:val="28"/>
        </w:rPr>
      </w:pPr>
      <w:r>
        <w:rPr>
          <w:szCs w:val="28"/>
        </w:rPr>
        <w:t>«</w:t>
      </w:r>
      <w:r w:rsidR="00024E4A" w:rsidRPr="00024E4A">
        <w:rPr>
          <w:szCs w:val="28"/>
        </w:rPr>
        <w:t>!</w:t>
      </w:r>
      <w:r>
        <w:rPr>
          <w:szCs w:val="28"/>
        </w:rPr>
        <w:t xml:space="preserve">», если вид </w:t>
      </w:r>
      <w:r w:rsidR="00024E4A" w:rsidRPr="00024E4A">
        <w:rPr>
          <w:szCs w:val="28"/>
        </w:rPr>
        <w:t xml:space="preserve">впервые </w:t>
      </w:r>
      <w:r>
        <w:rPr>
          <w:szCs w:val="28"/>
        </w:rPr>
        <w:t xml:space="preserve">зарегистрирован </w:t>
      </w:r>
      <w:r w:rsidR="00024E4A" w:rsidRPr="00024E4A">
        <w:rPr>
          <w:szCs w:val="28"/>
        </w:rPr>
        <w:t>в отчетный период</w:t>
      </w:r>
      <w:r w:rsidR="003D4FF6">
        <w:rPr>
          <w:szCs w:val="28"/>
        </w:rPr>
        <w:t xml:space="preserve"> с указанием года первой регистрации</w:t>
      </w:r>
      <w:r>
        <w:rPr>
          <w:szCs w:val="28"/>
        </w:rPr>
        <w:t>);</w:t>
      </w:r>
    </w:p>
    <w:p w:rsidR="005441FE" w:rsidRDefault="005441FE" w:rsidP="005441FE">
      <w:pPr>
        <w:widowControl w:val="0"/>
        <w:numPr>
          <w:ilvl w:val="0"/>
          <w:numId w:val="31"/>
        </w:numPr>
        <w:ind w:left="0" w:right="126" w:firstLine="568"/>
        <w:rPr>
          <w:szCs w:val="28"/>
        </w:rPr>
      </w:pPr>
      <w:r>
        <w:rPr>
          <w:szCs w:val="28"/>
        </w:rPr>
        <w:t>С</w:t>
      </w:r>
      <w:r w:rsidR="004E2972">
        <w:rPr>
          <w:szCs w:val="28"/>
        </w:rPr>
        <w:t>ведения о</w:t>
      </w:r>
      <w:r w:rsidR="00B4117E">
        <w:rPr>
          <w:szCs w:val="28"/>
        </w:rPr>
        <w:t>б</w:t>
      </w:r>
      <w:r w:rsidR="004E2972">
        <w:rPr>
          <w:szCs w:val="28"/>
        </w:rPr>
        <w:t xml:space="preserve"> </w:t>
      </w:r>
      <w:r w:rsidR="00661260">
        <w:rPr>
          <w:szCs w:val="28"/>
        </w:rPr>
        <w:t>объект</w:t>
      </w:r>
      <w:r w:rsidR="00B4117E">
        <w:rPr>
          <w:szCs w:val="28"/>
        </w:rPr>
        <w:t>ах</w:t>
      </w:r>
      <w:r w:rsidR="00661260">
        <w:rPr>
          <w:szCs w:val="28"/>
        </w:rPr>
        <w:t xml:space="preserve"> животного мира, по которым </w:t>
      </w:r>
      <w:r w:rsidR="00B4117E">
        <w:rPr>
          <w:szCs w:val="28"/>
        </w:rPr>
        <w:t>в</w:t>
      </w:r>
      <w:r w:rsidR="00B4117E" w:rsidRPr="005B6948">
        <w:rPr>
          <w:szCs w:val="28"/>
        </w:rPr>
        <w:t xml:space="preserve"> отчетный кадастровый период</w:t>
      </w:r>
      <w:r w:rsidR="00B4117E">
        <w:rPr>
          <w:szCs w:val="28"/>
        </w:rPr>
        <w:t xml:space="preserve"> на ООПТ </w:t>
      </w:r>
      <w:r w:rsidR="00661260">
        <w:rPr>
          <w:szCs w:val="28"/>
        </w:rPr>
        <w:t>осуществля</w:t>
      </w:r>
      <w:r w:rsidR="00B4117E">
        <w:rPr>
          <w:szCs w:val="28"/>
        </w:rPr>
        <w:t>лись</w:t>
      </w:r>
      <w:r w:rsidR="00661260">
        <w:rPr>
          <w:szCs w:val="28"/>
        </w:rPr>
        <w:t xml:space="preserve"> учет численности</w:t>
      </w:r>
      <w:r w:rsidR="00B4117E">
        <w:rPr>
          <w:szCs w:val="28"/>
        </w:rPr>
        <w:t>,</w:t>
      </w:r>
      <w:r w:rsidR="00661260">
        <w:rPr>
          <w:szCs w:val="28"/>
        </w:rPr>
        <w:t xml:space="preserve"> мониторинг</w:t>
      </w:r>
      <w:r w:rsidR="00B4117E">
        <w:rPr>
          <w:szCs w:val="28"/>
        </w:rPr>
        <w:t xml:space="preserve"> или научные исследования</w:t>
      </w:r>
      <w:r w:rsidR="004E2972">
        <w:rPr>
          <w:szCs w:val="28"/>
        </w:rPr>
        <w:t xml:space="preserve"> </w:t>
      </w:r>
      <w:r>
        <w:rPr>
          <w:szCs w:val="28"/>
        </w:rPr>
        <w:t xml:space="preserve">(таблица 21 приложения </w:t>
      </w:r>
      <w:r w:rsidRPr="009A2693">
        <w:rPr>
          <w:szCs w:val="28"/>
        </w:rPr>
        <w:t>к Порядку</w:t>
      </w:r>
      <w:r>
        <w:rPr>
          <w:szCs w:val="28"/>
        </w:rPr>
        <w:t>)</w:t>
      </w:r>
    </w:p>
    <w:p w:rsidR="005441FE" w:rsidRDefault="005441FE" w:rsidP="005441FE">
      <w:pPr>
        <w:widowControl w:val="0"/>
        <w:ind w:left="568" w:right="126"/>
        <w:rPr>
          <w:szCs w:val="28"/>
        </w:rPr>
      </w:pPr>
      <w:r>
        <w:rPr>
          <w:szCs w:val="28"/>
        </w:rPr>
        <w:t>(указываются:</w:t>
      </w:r>
    </w:p>
    <w:p w:rsidR="005441FE" w:rsidRDefault="005441FE" w:rsidP="005441FE">
      <w:pPr>
        <w:widowControl w:val="0"/>
        <w:ind w:left="568" w:right="126"/>
        <w:rPr>
          <w:szCs w:val="28"/>
        </w:rPr>
      </w:pPr>
      <w:r>
        <w:rPr>
          <w:szCs w:val="28"/>
        </w:rPr>
        <w:t xml:space="preserve">- </w:t>
      </w:r>
      <w:r w:rsidR="009E7C78">
        <w:rPr>
          <w:szCs w:val="28"/>
        </w:rPr>
        <w:t xml:space="preserve"> </w:t>
      </w:r>
      <w:r w:rsidR="00B4117E">
        <w:rPr>
          <w:szCs w:val="28"/>
        </w:rPr>
        <w:t>численность</w:t>
      </w:r>
      <w:r>
        <w:rPr>
          <w:szCs w:val="28"/>
        </w:rPr>
        <w:t>;</w:t>
      </w:r>
    </w:p>
    <w:p w:rsidR="005441FE" w:rsidRDefault="005441FE" w:rsidP="005441FE">
      <w:pPr>
        <w:widowControl w:val="0"/>
        <w:ind w:left="568" w:right="126"/>
        <w:rPr>
          <w:szCs w:val="28"/>
        </w:rPr>
      </w:pPr>
      <w:r>
        <w:rPr>
          <w:szCs w:val="28"/>
        </w:rPr>
        <w:t xml:space="preserve">- </w:t>
      </w:r>
      <w:r w:rsidR="004E2972">
        <w:rPr>
          <w:szCs w:val="28"/>
        </w:rPr>
        <w:t>показател</w:t>
      </w:r>
      <w:r w:rsidR="009E7C78">
        <w:rPr>
          <w:szCs w:val="28"/>
        </w:rPr>
        <w:t>и</w:t>
      </w:r>
      <w:r w:rsidR="004E2972">
        <w:rPr>
          <w:szCs w:val="28"/>
        </w:rPr>
        <w:t xml:space="preserve"> плотности</w:t>
      </w:r>
      <w:r w:rsidR="00B4117E">
        <w:rPr>
          <w:szCs w:val="28"/>
        </w:rPr>
        <w:t xml:space="preserve"> населения (с указанием единицы измерения)</w:t>
      </w:r>
      <w:r>
        <w:rPr>
          <w:szCs w:val="28"/>
        </w:rPr>
        <w:t>;</w:t>
      </w:r>
    </w:p>
    <w:p w:rsidR="005441FE" w:rsidRDefault="005441FE" w:rsidP="005441FE">
      <w:pPr>
        <w:widowControl w:val="0"/>
        <w:ind w:left="568" w:right="126"/>
        <w:rPr>
          <w:szCs w:val="28"/>
        </w:rPr>
      </w:pPr>
      <w:r>
        <w:rPr>
          <w:szCs w:val="28"/>
        </w:rPr>
        <w:t xml:space="preserve">- </w:t>
      </w:r>
      <w:r w:rsidR="009E7C78">
        <w:rPr>
          <w:szCs w:val="28"/>
        </w:rPr>
        <w:t>дол</w:t>
      </w:r>
      <w:r>
        <w:rPr>
          <w:szCs w:val="28"/>
        </w:rPr>
        <w:t>я</w:t>
      </w:r>
      <w:r w:rsidR="004E2972" w:rsidRPr="005B6948">
        <w:rPr>
          <w:szCs w:val="28"/>
        </w:rPr>
        <w:t xml:space="preserve"> площади местообитаний от общей площади ООПТ</w:t>
      </w:r>
      <w:r>
        <w:rPr>
          <w:szCs w:val="28"/>
        </w:rPr>
        <w:t>;</w:t>
      </w:r>
    </w:p>
    <w:p w:rsidR="004E2972" w:rsidRDefault="005441FE" w:rsidP="005441FE">
      <w:pPr>
        <w:widowControl w:val="0"/>
        <w:ind w:left="568" w:right="126"/>
        <w:rPr>
          <w:szCs w:val="28"/>
        </w:rPr>
      </w:pPr>
      <w:r>
        <w:rPr>
          <w:szCs w:val="28"/>
        </w:rPr>
        <w:t xml:space="preserve">- </w:t>
      </w:r>
      <w:r w:rsidR="00B4117E">
        <w:rPr>
          <w:szCs w:val="28"/>
        </w:rPr>
        <w:t>т</w:t>
      </w:r>
      <w:r w:rsidR="00B4117E" w:rsidRPr="00B4117E">
        <w:rPr>
          <w:szCs w:val="28"/>
        </w:rPr>
        <w:t>енденци</w:t>
      </w:r>
      <w:r>
        <w:rPr>
          <w:szCs w:val="28"/>
        </w:rPr>
        <w:t>я</w:t>
      </w:r>
      <w:r w:rsidR="00B4117E" w:rsidRPr="00B4117E">
        <w:rPr>
          <w:szCs w:val="28"/>
        </w:rPr>
        <w:t xml:space="preserve"> изменения численности по сравнению с предыдущим </w:t>
      </w:r>
      <w:r w:rsidR="00B4117E" w:rsidRPr="0019206F">
        <w:rPr>
          <w:szCs w:val="28"/>
        </w:rPr>
        <w:t>кадастровым периодом (увеличилась, стабильная, уменьшилась)</w:t>
      </w:r>
      <w:r w:rsidRPr="0019206F">
        <w:rPr>
          <w:szCs w:val="28"/>
        </w:rPr>
        <w:t>)</w:t>
      </w:r>
      <w:r w:rsidR="004E2972" w:rsidRPr="0019206F">
        <w:rPr>
          <w:szCs w:val="28"/>
        </w:rPr>
        <w:t>;</w:t>
      </w:r>
    </w:p>
    <w:p w:rsidR="004E2972" w:rsidRPr="00387BD1" w:rsidRDefault="004E2972" w:rsidP="008F57E0">
      <w:pPr>
        <w:widowControl w:val="0"/>
        <w:numPr>
          <w:ilvl w:val="0"/>
          <w:numId w:val="31"/>
        </w:numPr>
        <w:overflowPunct/>
        <w:adjustRightInd/>
        <w:ind w:left="0" w:right="126" w:firstLine="568"/>
        <w:textAlignment w:val="auto"/>
        <w:rPr>
          <w:szCs w:val="28"/>
        </w:rPr>
      </w:pPr>
      <w:r>
        <w:rPr>
          <w:szCs w:val="28"/>
        </w:rPr>
        <w:t>С</w:t>
      </w:r>
      <w:r w:rsidRPr="00387BD1">
        <w:rPr>
          <w:szCs w:val="28"/>
        </w:rPr>
        <w:t>уммарные сведения о биологическом разнообразии</w:t>
      </w:r>
      <w:r>
        <w:rPr>
          <w:szCs w:val="28"/>
        </w:rPr>
        <w:t xml:space="preserve"> </w:t>
      </w:r>
      <w:r w:rsidR="0019206F">
        <w:rPr>
          <w:szCs w:val="28"/>
        </w:rPr>
        <w:br/>
      </w:r>
      <w:r>
        <w:rPr>
          <w:szCs w:val="28"/>
        </w:rPr>
        <w:t xml:space="preserve">(таблица 22 приложения </w:t>
      </w:r>
      <w:r w:rsidRPr="009A2693">
        <w:rPr>
          <w:szCs w:val="28"/>
        </w:rPr>
        <w:t>к Порядку</w:t>
      </w:r>
      <w:r>
        <w:rPr>
          <w:szCs w:val="28"/>
        </w:rPr>
        <w:t>)</w:t>
      </w:r>
    </w:p>
    <w:p w:rsidR="0019206F" w:rsidRDefault="004E2972" w:rsidP="004E2972">
      <w:pPr>
        <w:widowControl w:val="0"/>
        <w:ind w:right="126" w:firstLine="426"/>
        <w:rPr>
          <w:szCs w:val="28"/>
        </w:rPr>
      </w:pPr>
      <w:r w:rsidRPr="00387BD1">
        <w:rPr>
          <w:szCs w:val="28"/>
        </w:rPr>
        <w:t>(указыва</w:t>
      </w:r>
      <w:r w:rsidR="0019206F">
        <w:rPr>
          <w:szCs w:val="28"/>
        </w:rPr>
        <w:t>ю</w:t>
      </w:r>
      <w:r w:rsidRPr="00387BD1">
        <w:rPr>
          <w:szCs w:val="28"/>
        </w:rPr>
        <w:t>тся</w:t>
      </w:r>
      <w:r w:rsidR="0019206F">
        <w:rPr>
          <w:szCs w:val="28"/>
        </w:rPr>
        <w:t>:</w:t>
      </w:r>
    </w:p>
    <w:p w:rsidR="0019206F" w:rsidRDefault="0019206F" w:rsidP="004E2972">
      <w:pPr>
        <w:widowControl w:val="0"/>
        <w:ind w:right="126" w:firstLine="426"/>
        <w:rPr>
          <w:szCs w:val="28"/>
        </w:rPr>
      </w:pPr>
      <w:r>
        <w:rPr>
          <w:szCs w:val="28"/>
        </w:rPr>
        <w:t>-</w:t>
      </w:r>
      <w:r w:rsidR="004E2972" w:rsidRPr="00387BD1">
        <w:rPr>
          <w:szCs w:val="28"/>
        </w:rPr>
        <w:t xml:space="preserve"> общее </w:t>
      </w:r>
      <w:r w:rsidR="004E2972">
        <w:rPr>
          <w:szCs w:val="28"/>
        </w:rPr>
        <w:t>количество</w:t>
      </w:r>
      <w:r w:rsidR="004E2972" w:rsidRPr="00387BD1">
        <w:rPr>
          <w:szCs w:val="28"/>
        </w:rPr>
        <w:t xml:space="preserve"> </w:t>
      </w:r>
      <w:r w:rsidR="004E2972">
        <w:rPr>
          <w:szCs w:val="28"/>
        </w:rPr>
        <w:t xml:space="preserve">зарегистрированных </w:t>
      </w:r>
      <w:bookmarkStart w:id="18" w:name="_Hlk45069235"/>
      <w:r w:rsidR="004E2972">
        <w:rPr>
          <w:szCs w:val="28"/>
        </w:rPr>
        <w:t xml:space="preserve">объектов растительного и животного мира </w:t>
      </w:r>
      <w:bookmarkEnd w:id="18"/>
      <w:r w:rsidR="004E2972">
        <w:rPr>
          <w:szCs w:val="28"/>
        </w:rPr>
        <w:t xml:space="preserve">в </w:t>
      </w:r>
      <w:r w:rsidR="004E2972" w:rsidRPr="00387BD1">
        <w:rPr>
          <w:szCs w:val="28"/>
        </w:rPr>
        <w:t>основных таксономических групп</w:t>
      </w:r>
      <w:r w:rsidR="004E2972">
        <w:rPr>
          <w:szCs w:val="28"/>
        </w:rPr>
        <w:t>ах</w:t>
      </w:r>
      <w:r w:rsidR="004E2972" w:rsidRPr="00387BD1">
        <w:rPr>
          <w:szCs w:val="28"/>
        </w:rPr>
        <w:t xml:space="preserve"> (лишайники</w:t>
      </w:r>
      <w:r w:rsidR="004E2972">
        <w:rPr>
          <w:szCs w:val="28"/>
        </w:rPr>
        <w:t>,</w:t>
      </w:r>
      <w:r w:rsidR="004E2972" w:rsidRPr="00387BD1">
        <w:rPr>
          <w:szCs w:val="28"/>
        </w:rPr>
        <w:t xml:space="preserve"> грибы</w:t>
      </w:r>
      <w:r w:rsidR="004E2972">
        <w:rPr>
          <w:szCs w:val="28"/>
        </w:rPr>
        <w:t>,</w:t>
      </w:r>
      <w:r w:rsidR="004E2972" w:rsidRPr="00387BD1">
        <w:rPr>
          <w:szCs w:val="28"/>
        </w:rPr>
        <w:t xml:space="preserve"> водоросли</w:t>
      </w:r>
      <w:r w:rsidR="004E2972">
        <w:rPr>
          <w:szCs w:val="28"/>
        </w:rPr>
        <w:t>,</w:t>
      </w:r>
      <w:r w:rsidR="004E2972" w:rsidRPr="00387BD1">
        <w:rPr>
          <w:szCs w:val="28"/>
        </w:rPr>
        <w:t xml:space="preserve"> мхи</w:t>
      </w:r>
      <w:r w:rsidR="004E2972">
        <w:rPr>
          <w:szCs w:val="28"/>
        </w:rPr>
        <w:t>,</w:t>
      </w:r>
      <w:r w:rsidR="004E2972" w:rsidRPr="00387BD1">
        <w:rPr>
          <w:szCs w:val="28"/>
        </w:rPr>
        <w:t xml:space="preserve"> сосудистые растения</w:t>
      </w:r>
      <w:r w:rsidR="004E2972">
        <w:rPr>
          <w:szCs w:val="28"/>
        </w:rPr>
        <w:t>,</w:t>
      </w:r>
      <w:r w:rsidR="004E2972" w:rsidRPr="00387BD1">
        <w:rPr>
          <w:szCs w:val="28"/>
        </w:rPr>
        <w:t xml:space="preserve"> моллюски</w:t>
      </w:r>
      <w:r w:rsidR="004E2972">
        <w:rPr>
          <w:szCs w:val="28"/>
        </w:rPr>
        <w:t>,</w:t>
      </w:r>
      <w:r w:rsidR="004E2972" w:rsidRPr="00387BD1">
        <w:rPr>
          <w:szCs w:val="28"/>
        </w:rPr>
        <w:t xml:space="preserve"> ракообразные</w:t>
      </w:r>
      <w:r w:rsidR="004E2972">
        <w:rPr>
          <w:szCs w:val="28"/>
        </w:rPr>
        <w:t>,</w:t>
      </w:r>
      <w:r w:rsidR="004E2972" w:rsidRPr="00387BD1">
        <w:rPr>
          <w:szCs w:val="28"/>
        </w:rPr>
        <w:t xml:space="preserve"> паук</w:t>
      </w:r>
      <w:r w:rsidR="004E2972">
        <w:rPr>
          <w:szCs w:val="28"/>
        </w:rPr>
        <w:t xml:space="preserve">ообразные, </w:t>
      </w:r>
      <w:r w:rsidR="004E2972" w:rsidRPr="00387BD1">
        <w:rPr>
          <w:szCs w:val="28"/>
        </w:rPr>
        <w:t xml:space="preserve"> насекомые</w:t>
      </w:r>
      <w:r w:rsidR="004E2972">
        <w:rPr>
          <w:szCs w:val="28"/>
        </w:rPr>
        <w:t xml:space="preserve">, </w:t>
      </w:r>
      <w:r w:rsidR="004E2972" w:rsidRPr="00387BD1">
        <w:rPr>
          <w:szCs w:val="28"/>
        </w:rPr>
        <w:t xml:space="preserve"> круглоротые</w:t>
      </w:r>
      <w:r w:rsidR="004E2972">
        <w:rPr>
          <w:szCs w:val="28"/>
        </w:rPr>
        <w:t>,</w:t>
      </w:r>
      <w:r w:rsidR="004E2972" w:rsidRPr="00387BD1">
        <w:rPr>
          <w:szCs w:val="28"/>
        </w:rPr>
        <w:t xml:space="preserve"> рыбы</w:t>
      </w:r>
      <w:r w:rsidR="004E2972">
        <w:rPr>
          <w:szCs w:val="28"/>
        </w:rPr>
        <w:t xml:space="preserve">, земноводные, пресмыкающиеся, птицы, </w:t>
      </w:r>
      <w:r w:rsidR="004E2972" w:rsidRPr="00387BD1">
        <w:rPr>
          <w:szCs w:val="28"/>
        </w:rPr>
        <w:t xml:space="preserve"> млекопитающие</w:t>
      </w:r>
      <w:r w:rsidR="004E2972">
        <w:rPr>
          <w:szCs w:val="28"/>
        </w:rPr>
        <w:t>)</w:t>
      </w:r>
      <w:r>
        <w:rPr>
          <w:szCs w:val="28"/>
        </w:rPr>
        <w:t>;</w:t>
      </w:r>
    </w:p>
    <w:p w:rsidR="004E2972" w:rsidRDefault="0019206F" w:rsidP="004E2972">
      <w:pPr>
        <w:widowControl w:val="0"/>
        <w:ind w:right="126" w:firstLine="426"/>
        <w:rPr>
          <w:rFonts w:ascii="Arial" w:eastAsia="Arial" w:hAnsi="Arial" w:cs="Arial"/>
          <w:spacing w:val="-4"/>
          <w:w w:val="105"/>
          <w:szCs w:val="28"/>
        </w:rPr>
      </w:pPr>
      <w:r>
        <w:rPr>
          <w:szCs w:val="28"/>
        </w:rPr>
        <w:t>-</w:t>
      </w:r>
      <w:r w:rsidR="004E2972" w:rsidRPr="00387BD1">
        <w:rPr>
          <w:szCs w:val="28"/>
        </w:rPr>
        <w:t xml:space="preserve"> в том числе </w:t>
      </w:r>
      <w:r w:rsidR="004E2972">
        <w:rPr>
          <w:szCs w:val="28"/>
        </w:rPr>
        <w:t>количество</w:t>
      </w:r>
      <w:r w:rsidR="004E2972" w:rsidRPr="00387BD1">
        <w:rPr>
          <w:szCs w:val="28"/>
        </w:rPr>
        <w:t xml:space="preserve"> </w:t>
      </w:r>
      <w:r w:rsidR="004E2972" w:rsidRPr="000A4685">
        <w:rPr>
          <w:szCs w:val="28"/>
        </w:rPr>
        <w:t>объектов растительного и животного мира</w:t>
      </w:r>
      <w:r w:rsidR="004E2972" w:rsidRPr="00387BD1">
        <w:rPr>
          <w:szCs w:val="28"/>
        </w:rPr>
        <w:t>, занесен</w:t>
      </w:r>
      <w:r w:rsidR="004E2972">
        <w:rPr>
          <w:szCs w:val="28"/>
        </w:rPr>
        <w:t>ных</w:t>
      </w:r>
      <w:r w:rsidR="004E2972" w:rsidRPr="00387BD1">
        <w:rPr>
          <w:szCs w:val="28"/>
        </w:rPr>
        <w:t xml:space="preserve"> в Красную книгу Российской Федерации, Красную книгу субъекта Российской Федерации и Красный список МСОП</w:t>
      </w:r>
      <w:r w:rsidR="004E2972">
        <w:rPr>
          <w:szCs w:val="28"/>
        </w:rPr>
        <w:t>)</w:t>
      </w:r>
      <w:r w:rsidR="004E2972" w:rsidRPr="00B13CCF">
        <w:rPr>
          <w:rFonts w:ascii="Arial" w:eastAsia="Arial" w:hAnsi="Arial" w:cs="Arial"/>
          <w:spacing w:val="-4"/>
          <w:w w:val="105"/>
          <w:szCs w:val="28"/>
        </w:rPr>
        <w:t>;</w:t>
      </w:r>
    </w:p>
    <w:p w:rsidR="004E2972" w:rsidRPr="001B0B74" w:rsidRDefault="00862F3F" w:rsidP="008F57E0">
      <w:pPr>
        <w:widowControl w:val="0"/>
        <w:numPr>
          <w:ilvl w:val="0"/>
          <w:numId w:val="31"/>
        </w:numPr>
        <w:overflowPunct/>
        <w:adjustRightInd/>
        <w:ind w:left="0" w:right="126" w:firstLine="568"/>
        <w:textAlignment w:val="auto"/>
        <w:rPr>
          <w:szCs w:val="28"/>
        </w:rPr>
      </w:pPr>
      <w:r>
        <w:rPr>
          <w:szCs w:val="28"/>
        </w:rPr>
        <w:t>С</w:t>
      </w:r>
      <w:r w:rsidR="004E2972">
        <w:rPr>
          <w:szCs w:val="28"/>
        </w:rPr>
        <w:t xml:space="preserve">ведения об экосистемах ООПТ (таблица 23 приложения </w:t>
      </w:r>
      <w:r w:rsidR="004E2972" w:rsidRPr="009A2693">
        <w:rPr>
          <w:szCs w:val="28"/>
        </w:rPr>
        <w:t>к Порядку</w:t>
      </w:r>
      <w:r w:rsidR="004E2972">
        <w:rPr>
          <w:szCs w:val="28"/>
        </w:rPr>
        <w:t>)</w:t>
      </w:r>
    </w:p>
    <w:p w:rsidR="0019206F" w:rsidRDefault="004E2972" w:rsidP="00F053E5">
      <w:pPr>
        <w:widowControl w:val="0"/>
        <w:ind w:right="68" w:firstLine="567"/>
        <w:rPr>
          <w:szCs w:val="28"/>
        </w:rPr>
      </w:pPr>
      <w:r w:rsidRPr="001B0B74">
        <w:rPr>
          <w:szCs w:val="28"/>
        </w:rPr>
        <w:t>(</w:t>
      </w:r>
      <w:r w:rsidR="0019206F">
        <w:rPr>
          <w:szCs w:val="28"/>
        </w:rPr>
        <w:t>указываются:</w:t>
      </w:r>
    </w:p>
    <w:p w:rsidR="0019206F" w:rsidRDefault="0019206F" w:rsidP="00F053E5">
      <w:pPr>
        <w:widowControl w:val="0"/>
        <w:ind w:right="68" w:firstLine="567"/>
        <w:rPr>
          <w:szCs w:val="28"/>
        </w:rPr>
      </w:pPr>
      <w:r>
        <w:rPr>
          <w:szCs w:val="28"/>
        </w:rPr>
        <w:t>-</w:t>
      </w:r>
      <w:r w:rsidR="004E2972">
        <w:rPr>
          <w:szCs w:val="28"/>
        </w:rPr>
        <w:t xml:space="preserve"> перечень экосистем ООПТ</w:t>
      </w:r>
      <w:r>
        <w:rPr>
          <w:szCs w:val="28"/>
        </w:rPr>
        <w:t>;</w:t>
      </w:r>
    </w:p>
    <w:p w:rsidR="0019206F" w:rsidRDefault="0019206F" w:rsidP="00F053E5">
      <w:pPr>
        <w:widowControl w:val="0"/>
        <w:ind w:right="68" w:firstLine="567"/>
        <w:rPr>
          <w:szCs w:val="28"/>
        </w:rPr>
      </w:pPr>
      <w:r>
        <w:rPr>
          <w:szCs w:val="28"/>
        </w:rPr>
        <w:t>-</w:t>
      </w:r>
      <w:r w:rsidR="004E2972">
        <w:rPr>
          <w:szCs w:val="28"/>
        </w:rPr>
        <w:t xml:space="preserve"> их </w:t>
      </w:r>
      <w:r w:rsidR="004E2972" w:rsidRPr="001B0B74">
        <w:rPr>
          <w:szCs w:val="28"/>
        </w:rPr>
        <w:t>краткая характеристика</w:t>
      </w:r>
      <w:r>
        <w:rPr>
          <w:szCs w:val="28"/>
        </w:rPr>
        <w:t>;</w:t>
      </w:r>
    </w:p>
    <w:p w:rsidR="004E2972" w:rsidRPr="001B0B74" w:rsidRDefault="0019206F" w:rsidP="00F053E5">
      <w:pPr>
        <w:widowControl w:val="0"/>
        <w:ind w:right="68" w:firstLine="567"/>
        <w:rPr>
          <w:szCs w:val="28"/>
        </w:rPr>
      </w:pPr>
      <w:r>
        <w:rPr>
          <w:szCs w:val="28"/>
        </w:rPr>
        <w:t xml:space="preserve">- </w:t>
      </w:r>
      <w:r w:rsidR="004E2972" w:rsidRPr="001B0B74">
        <w:rPr>
          <w:szCs w:val="28"/>
        </w:rPr>
        <w:t>тенденции изменени</w:t>
      </w:r>
      <w:r>
        <w:rPr>
          <w:szCs w:val="28"/>
        </w:rPr>
        <w:t>я</w:t>
      </w:r>
      <w:r w:rsidR="004E2972" w:rsidRPr="001B0B74">
        <w:rPr>
          <w:szCs w:val="28"/>
        </w:rPr>
        <w:t xml:space="preserve"> состояния экосистем </w:t>
      </w:r>
      <w:r w:rsidR="00F053E5" w:rsidRPr="00F053E5">
        <w:rPr>
          <w:szCs w:val="28"/>
        </w:rPr>
        <w:t xml:space="preserve">по сравнению с предыдущим кадастровым периодом </w:t>
      </w:r>
      <w:r w:rsidR="004E2972" w:rsidRPr="001B0B74">
        <w:rPr>
          <w:szCs w:val="28"/>
        </w:rPr>
        <w:t xml:space="preserve">с указанием индикаторов изменения состояния); </w:t>
      </w:r>
    </w:p>
    <w:p w:rsidR="004E2972" w:rsidRPr="007D62DB" w:rsidRDefault="00862F3F" w:rsidP="008F57E0">
      <w:pPr>
        <w:numPr>
          <w:ilvl w:val="0"/>
          <w:numId w:val="31"/>
        </w:numPr>
        <w:overflowPunct/>
        <w:autoSpaceDE/>
        <w:autoSpaceDN/>
        <w:adjustRightInd/>
        <w:ind w:left="0" w:firstLine="567"/>
        <w:jc w:val="left"/>
        <w:textAlignment w:val="auto"/>
        <w:rPr>
          <w:szCs w:val="28"/>
        </w:rPr>
      </w:pPr>
      <w:r>
        <w:rPr>
          <w:szCs w:val="28"/>
        </w:rPr>
        <w:t>С</w:t>
      </w:r>
      <w:r w:rsidR="004E2972">
        <w:rPr>
          <w:szCs w:val="28"/>
        </w:rPr>
        <w:t>ведения об</w:t>
      </w:r>
      <w:r w:rsidR="004E2972" w:rsidRPr="00343560">
        <w:rPr>
          <w:szCs w:val="28"/>
        </w:rPr>
        <w:t xml:space="preserve"> особо ценных природных объект</w:t>
      </w:r>
      <w:r w:rsidR="004E2972">
        <w:rPr>
          <w:szCs w:val="28"/>
        </w:rPr>
        <w:t>ах</w:t>
      </w:r>
      <w:r w:rsidR="004E2972" w:rsidRPr="00343560">
        <w:rPr>
          <w:szCs w:val="28"/>
        </w:rPr>
        <w:t>, расположенных на ООПТ</w:t>
      </w:r>
      <w:r w:rsidR="004E2972">
        <w:rPr>
          <w:szCs w:val="28"/>
        </w:rPr>
        <w:t xml:space="preserve"> </w:t>
      </w:r>
      <w:bookmarkStart w:id="19" w:name="_Hlk45073880"/>
      <w:r w:rsidR="004E2972" w:rsidRPr="007D62DB">
        <w:rPr>
          <w:szCs w:val="28"/>
        </w:rPr>
        <w:t xml:space="preserve">(таблица </w:t>
      </w:r>
      <w:r w:rsidR="004E2972">
        <w:rPr>
          <w:szCs w:val="28"/>
        </w:rPr>
        <w:t>24</w:t>
      </w:r>
      <w:r w:rsidR="004E2972" w:rsidRPr="007D62DB">
        <w:rPr>
          <w:szCs w:val="28"/>
        </w:rPr>
        <w:t xml:space="preserve"> приложения </w:t>
      </w:r>
      <w:r w:rsidR="004E2972" w:rsidRPr="009A2693">
        <w:rPr>
          <w:szCs w:val="28"/>
        </w:rPr>
        <w:t>к Порядку</w:t>
      </w:r>
      <w:r w:rsidR="004E2972" w:rsidRPr="007D62DB">
        <w:rPr>
          <w:szCs w:val="28"/>
        </w:rPr>
        <w:t>)</w:t>
      </w:r>
      <w:bookmarkEnd w:id="19"/>
    </w:p>
    <w:p w:rsidR="0019206F" w:rsidRDefault="004E2972" w:rsidP="004E2972">
      <w:pPr>
        <w:widowControl w:val="0"/>
        <w:ind w:right="126" w:firstLine="426"/>
        <w:rPr>
          <w:szCs w:val="28"/>
        </w:rPr>
      </w:pPr>
      <w:bookmarkStart w:id="20" w:name="_Hlk45073097"/>
      <w:r w:rsidRPr="00343560">
        <w:rPr>
          <w:szCs w:val="28"/>
        </w:rPr>
        <w:t>(</w:t>
      </w:r>
      <w:r w:rsidR="0019206F">
        <w:rPr>
          <w:szCs w:val="28"/>
        </w:rPr>
        <w:t>указываются:</w:t>
      </w:r>
    </w:p>
    <w:p w:rsidR="001613B9" w:rsidRDefault="004E2972" w:rsidP="004E2972">
      <w:pPr>
        <w:widowControl w:val="0"/>
        <w:ind w:right="126" w:firstLine="426"/>
        <w:rPr>
          <w:szCs w:val="28"/>
        </w:rPr>
      </w:pPr>
      <w:r>
        <w:rPr>
          <w:szCs w:val="28"/>
        </w:rPr>
        <w:t>особо ценны</w:t>
      </w:r>
      <w:r w:rsidR="0019206F">
        <w:rPr>
          <w:szCs w:val="28"/>
        </w:rPr>
        <w:t>е</w:t>
      </w:r>
      <w:r>
        <w:rPr>
          <w:szCs w:val="28"/>
        </w:rPr>
        <w:t xml:space="preserve"> природны</w:t>
      </w:r>
      <w:r w:rsidR="0019206F">
        <w:rPr>
          <w:szCs w:val="28"/>
        </w:rPr>
        <w:t>е</w:t>
      </w:r>
      <w:r>
        <w:rPr>
          <w:szCs w:val="28"/>
        </w:rPr>
        <w:t xml:space="preserve"> объект</w:t>
      </w:r>
      <w:r w:rsidR="0019206F">
        <w:rPr>
          <w:szCs w:val="28"/>
        </w:rPr>
        <w:t>ы, в том числе</w:t>
      </w:r>
      <w:r w:rsidR="001613B9">
        <w:rPr>
          <w:szCs w:val="28"/>
        </w:rPr>
        <w:t>:</w:t>
      </w:r>
    </w:p>
    <w:p w:rsidR="001613B9" w:rsidRPr="001613B9" w:rsidRDefault="0019206F" w:rsidP="001613B9">
      <w:pPr>
        <w:widowControl w:val="0"/>
        <w:ind w:right="126" w:firstLine="426"/>
        <w:rPr>
          <w:szCs w:val="28"/>
        </w:rPr>
      </w:pPr>
      <w:r>
        <w:rPr>
          <w:szCs w:val="28"/>
        </w:rPr>
        <w:lastRenderedPageBreak/>
        <w:t xml:space="preserve">- </w:t>
      </w:r>
      <w:r w:rsidR="001613B9">
        <w:rPr>
          <w:szCs w:val="28"/>
        </w:rPr>
        <w:t>р</w:t>
      </w:r>
      <w:r w:rsidR="001613B9" w:rsidRPr="001613B9">
        <w:rPr>
          <w:szCs w:val="28"/>
        </w:rPr>
        <w:t>едкие и находящиеся под угрозой исчезновения объекты растительного и животного мира</w:t>
      </w:r>
      <w:r w:rsidR="001613B9">
        <w:rPr>
          <w:szCs w:val="28"/>
        </w:rPr>
        <w:t>;</w:t>
      </w:r>
    </w:p>
    <w:p w:rsidR="001613B9" w:rsidRPr="001613B9" w:rsidRDefault="0019206F" w:rsidP="001613B9">
      <w:pPr>
        <w:widowControl w:val="0"/>
        <w:ind w:right="126" w:firstLine="426"/>
        <w:rPr>
          <w:szCs w:val="28"/>
        </w:rPr>
      </w:pPr>
      <w:r>
        <w:rPr>
          <w:szCs w:val="28"/>
        </w:rPr>
        <w:t xml:space="preserve">- </w:t>
      </w:r>
      <w:r w:rsidR="001613B9">
        <w:rPr>
          <w:szCs w:val="28"/>
        </w:rPr>
        <w:t>ц</w:t>
      </w:r>
      <w:r w:rsidR="001613B9" w:rsidRPr="001613B9">
        <w:rPr>
          <w:szCs w:val="28"/>
        </w:rPr>
        <w:t>енные в хозяйственном и научном отношении объекты растительного и животного мира</w:t>
      </w:r>
      <w:r w:rsidR="001613B9">
        <w:rPr>
          <w:szCs w:val="28"/>
        </w:rPr>
        <w:t>;</w:t>
      </w:r>
    </w:p>
    <w:p w:rsidR="001613B9" w:rsidRPr="001613B9" w:rsidRDefault="0019206F" w:rsidP="001613B9">
      <w:pPr>
        <w:widowControl w:val="0"/>
        <w:ind w:right="126" w:firstLine="426"/>
        <w:rPr>
          <w:szCs w:val="28"/>
        </w:rPr>
      </w:pPr>
      <w:r>
        <w:rPr>
          <w:szCs w:val="28"/>
        </w:rPr>
        <w:t xml:space="preserve">- </w:t>
      </w:r>
      <w:r w:rsidR="001613B9">
        <w:rPr>
          <w:szCs w:val="28"/>
        </w:rPr>
        <w:t>п</w:t>
      </w:r>
      <w:r w:rsidR="001613B9" w:rsidRPr="001613B9">
        <w:rPr>
          <w:szCs w:val="28"/>
        </w:rPr>
        <w:t>риродные и культурные ландшафты, представляющие собой особую эстетическую, научную и культурную ценность</w:t>
      </w:r>
      <w:r w:rsidR="001613B9">
        <w:rPr>
          <w:szCs w:val="28"/>
        </w:rPr>
        <w:t>;</w:t>
      </w:r>
    </w:p>
    <w:p w:rsidR="001613B9" w:rsidRPr="001613B9" w:rsidRDefault="0019206F" w:rsidP="001613B9">
      <w:pPr>
        <w:widowControl w:val="0"/>
        <w:ind w:right="126" w:firstLine="426"/>
        <w:rPr>
          <w:szCs w:val="28"/>
        </w:rPr>
      </w:pPr>
      <w:r>
        <w:rPr>
          <w:szCs w:val="28"/>
        </w:rPr>
        <w:t xml:space="preserve">- </w:t>
      </w:r>
      <w:r w:rsidR="001613B9">
        <w:rPr>
          <w:szCs w:val="28"/>
        </w:rPr>
        <w:t>г</w:t>
      </w:r>
      <w:r w:rsidR="001613B9" w:rsidRPr="001613B9">
        <w:rPr>
          <w:szCs w:val="28"/>
        </w:rPr>
        <w:t>еологические, минералогические и палеонтологические объекты, представляющие собой особую научную, культурную и эстетическую ценность</w:t>
      </w:r>
      <w:r w:rsidR="001613B9">
        <w:rPr>
          <w:szCs w:val="28"/>
        </w:rPr>
        <w:t>;</w:t>
      </w:r>
    </w:p>
    <w:p w:rsidR="001613B9" w:rsidRDefault="0019206F" w:rsidP="001613B9">
      <w:pPr>
        <w:widowControl w:val="0"/>
        <w:ind w:right="126" w:firstLine="426"/>
        <w:rPr>
          <w:szCs w:val="28"/>
        </w:rPr>
      </w:pPr>
      <w:r>
        <w:rPr>
          <w:szCs w:val="28"/>
        </w:rPr>
        <w:t xml:space="preserve">- </w:t>
      </w:r>
      <w:r w:rsidR="001613B9">
        <w:rPr>
          <w:szCs w:val="28"/>
        </w:rPr>
        <w:t>и</w:t>
      </w:r>
      <w:r w:rsidR="001613B9" w:rsidRPr="001613B9">
        <w:rPr>
          <w:szCs w:val="28"/>
        </w:rPr>
        <w:t>ные уникальные природные комплексы и объекты, представляющие собой особую научную, культурную и эстетическую ценность</w:t>
      </w:r>
      <w:r>
        <w:rPr>
          <w:szCs w:val="28"/>
        </w:rPr>
        <w:t>;</w:t>
      </w:r>
    </w:p>
    <w:bookmarkEnd w:id="20"/>
    <w:p w:rsidR="0019206F" w:rsidRDefault="004E2972" w:rsidP="004E2972">
      <w:pPr>
        <w:widowControl w:val="0"/>
        <w:ind w:right="126" w:firstLine="426"/>
        <w:rPr>
          <w:szCs w:val="28"/>
        </w:rPr>
      </w:pPr>
      <w:r>
        <w:rPr>
          <w:szCs w:val="28"/>
        </w:rPr>
        <w:t>краткая характеристика</w:t>
      </w:r>
      <w:r w:rsidR="0019206F">
        <w:rPr>
          <w:szCs w:val="28"/>
        </w:rPr>
        <w:t>;</w:t>
      </w:r>
    </w:p>
    <w:p w:rsidR="004E2972" w:rsidRDefault="001855E7" w:rsidP="004E2972">
      <w:pPr>
        <w:widowControl w:val="0"/>
        <w:ind w:right="126" w:firstLine="426"/>
        <w:rPr>
          <w:szCs w:val="28"/>
        </w:rPr>
      </w:pPr>
      <w:bookmarkStart w:id="21" w:name="_Hlk48046218"/>
      <w:r w:rsidRPr="001855E7">
        <w:rPr>
          <w:szCs w:val="28"/>
        </w:rPr>
        <w:t>тенденции в изменении состояния особо ценных природных объект</w:t>
      </w:r>
      <w:r>
        <w:rPr>
          <w:szCs w:val="28"/>
        </w:rPr>
        <w:t>ов</w:t>
      </w:r>
      <w:r w:rsidRPr="001855E7">
        <w:rPr>
          <w:szCs w:val="28"/>
        </w:rPr>
        <w:t xml:space="preserve"> по сравнению с предыдущим кадастровым периодом с указанием индикаторов изменения состояния</w:t>
      </w:r>
      <w:bookmarkEnd w:id="21"/>
      <w:r>
        <w:rPr>
          <w:szCs w:val="28"/>
        </w:rPr>
        <w:t>)</w:t>
      </w:r>
      <w:r w:rsidR="004E2972" w:rsidRPr="00343560">
        <w:rPr>
          <w:szCs w:val="28"/>
        </w:rPr>
        <w:t xml:space="preserve">; </w:t>
      </w:r>
    </w:p>
    <w:p w:rsidR="004E2972" w:rsidRDefault="00862F3F" w:rsidP="008F57E0">
      <w:pPr>
        <w:widowControl w:val="0"/>
        <w:numPr>
          <w:ilvl w:val="0"/>
          <w:numId w:val="31"/>
        </w:numPr>
        <w:overflowPunct/>
        <w:adjustRightInd/>
        <w:ind w:left="0" w:right="126" w:firstLine="567"/>
        <w:textAlignment w:val="auto"/>
        <w:rPr>
          <w:szCs w:val="28"/>
        </w:rPr>
      </w:pPr>
      <w:r>
        <w:rPr>
          <w:szCs w:val="28"/>
        </w:rPr>
        <w:t>С</w:t>
      </w:r>
      <w:r w:rsidR="004E2972">
        <w:rPr>
          <w:szCs w:val="28"/>
        </w:rPr>
        <w:t xml:space="preserve">ведения о рекреационных ресурсах на ООПТ </w:t>
      </w:r>
      <w:r w:rsidR="004E2972" w:rsidRPr="007D62DB">
        <w:rPr>
          <w:szCs w:val="28"/>
        </w:rPr>
        <w:t xml:space="preserve">(таблица </w:t>
      </w:r>
      <w:r w:rsidR="004E2972">
        <w:rPr>
          <w:szCs w:val="28"/>
        </w:rPr>
        <w:t>25</w:t>
      </w:r>
      <w:r w:rsidR="004E2972" w:rsidRPr="007D62DB">
        <w:rPr>
          <w:szCs w:val="28"/>
        </w:rPr>
        <w:t xml:space="preserve"> приложения </w:t>
      </w:r>
      <w:r w:rsidR="004E2972" w:rsidRPr="009A2693">
        <w:rPr>
          <w:szCs w:val="28"/>
        </w:rPr>
        <w:t>к Порядку</w:t>
      </w:r>
      <w:r w:rsidR="004E2972" w:rsidRPr="007D62DB">
        <w:rPr>
          <w:szCs w:val="28"/>
        </w:rPr>
        <w:t>)</w:t>
      </w:r>
    </w:p>
    <w:p w:rsidR="0019206F" w:rsidRDefault="004E2972" w:rsidP="004E2972">
      <w:pPr>
        <w:widowControl w:val="0"/>
        <w:ind w:right="126" w:firstLine="426"/>
        <w:rPr>
          <w:szCs w:val="28"/>
        </w:rPr>
      </w:pPr>
      <w:r w:rsidRPr="002845B9">
        <w:rPr>
          <w:szCs w:val="28"/>
        </w:rPr>
        <w:t>(</w:t>
      </w:r>
      <w:r w:rsidR="0019206F">
        <w:rPr>
          <w:szCs w:val="28"/>
        </w:rPr>
        <w:t>указываются:</w:t>
      </w:r>
    </w:p>
    <w:p w:rsidR="00626854" w:rsidRDefault="0019206F" w:rsidP="004E2972">
      <w:pPr>
        <w:widowControl w:val="0"/>
        <w:ind w:right="126" w:firstLine="426"/>
        <w:rPr>
          <w:szCs w:val="28"/>
        </w:rPr>
      </w:pPr>
      <w:r>
        <w:rPr>
          <w:szCs w:val="28"/>
        </w:rPr>
        <w:t>-</w:t>
      </w:r>
      <w:r w:rsidR="004E2972" w:rsidRPr="002845B9">
        <w:rPr>
          <w:szCs w:val="28"/>
        </w:rPr>
        <w:t xml:space="preserve"> перечень </w:t>
      </w:r>
      <w:r w:rsidR="004E2972">
        <w:rPr>
          <w:szCs w:val="28"/>
        </w:rPr>
        <w:t>рекреационных ресурсов на ООПТ</w:t>
      </w:r>
      <w:r w:rsidR="00626854">
        <w:rPr>
          <w:szCs w:val="28"/>
        </w:rPr>
        <w:t>;</w:t>
      </w:r>
    </w:p>
    <w:p w:rsidR="00626854" w:rsidRDefault="00626854" w:rsidP="004E2972">
      <w:pPr>
        <w:widowControl w:val="0"/>
        <w:ind w:right="126" w:firstLine="426"/>
        <w:rPr>
          <w:szCs w:val="28"/>
        </w:rPr>
      </w:pPr>
      <w:r>
        <w:rPr>
          <w:szCs w:val="28"/>
        </w:rPr>
        <w:t xml:space="preserve">- </w:t>
      </w:r>
      <w:r w:rsidR="004E2972">
        <w:rPr>
          <w:szCs w:val="28"/>
        </w:rPr>
        <w:t>их краткая характеристика</w:t>
      </w:r>
      <w:r>
        <w:rPr>
          <w:szCs w:val="28"/>
        </w:rPr>
        <w:t>;</w:t>
      </w:r>
    </w:p>
    <w:p w:rsidR="004E2972" w:rsidRDefault="00626854" w:rsidP="004E2972">
      <w:pPr>
        <w:widowControl w:val="0"/>
        <w:ind w:right="126" w:firstLine="426"/>
        <w:rPr>
          <w:szCs w:val="28"/>
        </w:rPr>
      </w:pPr>
      <w:r>
        <w:rPr>
          <w:szCs w:val="28"/>
        </w:rPr>
        <w:t xml:space="preserve">- </w:t>
      </w:r>
      <w:r w:rsidRPr="00626854">
        <w:rPr>
          <w:szCs w:val="28"/>
        </w:rPr>
        <w:t>тенденция изменения состояния по сравнению с предыдущим кадастровым периодом</w:t>
      </w:r>
      <w:r w:rsidR="004E2972">
        <w:rPr>
          <w:szCs w:val="28"/>
        </w:rPr>
        <w:t>);</w:t>
      </w:r>
    </w:p>
    <w:p w:rsidR="004E2972" w:rsidRDefault="00862F3F" w:rsidP="008F57E0">
      <w:pPr>
        <w:widowControl w:val="0"/>
        <w:numPr>
          <w:ilvl w:val="0"/>
          <w:numId w:val="31"/>
        </w:numPr>
        <w:overflowPunct/>
        <w:adjustRightInd/>
        <w:ind w:left="0" w:right="126" w:firstLine="568"/>
        <w:textAlignment w:val="auto"/>
        <w:rPr>
          <w:szCs w:val="28"/>
        </w:rPr>
      </w:pPr>
      <w:r>
        <w:rPr>
          <w:szCs w:val="28"/>
        </w:rPr>
        <w:t>С</w:t>
      </w:r>
      <w:r w:rsidR="004E2972">
        <w:rPr>
          <w:szCs w:val="28"/>
        </w:rPr>
        <w:t xml:space="preserve">ведения о наиболее значимых </w:t>
      </w:r>
      <w:bookmarkStart w:id="22" w:name="_Hlk45073760"/>
      <w:r w:rsidR="004E2972">
        <w:rPr>
          <w:szCs w:val="28"/>
        </w:rPr>
        <w:t>историко-культурных объектах в границах ООПТ</w:t>
      </w:r>
      <w:bookmarkEnd w:id="22"/>
      <w:r w:rsidR="004E2972">
        <w:rPr>
          <w:szCs w:val="28"/>
        </w:rPr>
        <w:t xml:space="preserve"> </w:t>
      </w:r>
      <w:r w:rsidR="004E2972" w:rsidRPr="007D62DB">
        <w:rPr>
          <w:szCs w:val="28"/>
        </w:rPr>
        <w:t xml:space="preserve">(таблица </w:t>
      </w:r>
      <w:r w:rsidR="004E2972">
        <w:rPr>
          <w:szCs w:val="28"/>
        </w:rPr>
        <w:t>26</w:t>
      </w:r>
      <w:r w:rsidR="004E2972" w:rsidRPr="007D62DB">
        <w:rPr>
          <w:szCs w:val="28"/>
        </w:rPr>
        <w:t xml:space="preserve"> приложения </w:t>
      </w:r>
      <w:r w:rsidR="004E2972" w:rsidRPr="009A2693">
        <w:rPr>
          <w:szCs w:val="28"/>
        </w:rPr>
        <w:t>к Порядку</w:t>
      </w:r>
      <w:r w:rsidR="004E2972" w:rsidRPr="007D62DB">
        <w:rPr>
          <w:szCs w:val="28"/>
        </w:rPr>
        <w:t>)</w:t>
      </w:r>
    </w:p>
    <w:p w:rsidR="00626854" w:rsidRDefault="004E2972" w:rsidP="004E2972">
      <w:pPr>
        <w:widowControl w:val="0"/>
        <w:ind w:right="126" w:firstLine="426"/>
        <w:rPr>
          <w:szCs w:val="28"/>
        </w:rPr>
      </w:pPr>
      <w:r w:rsidRPr="007D62DB">
        <w:rPr>
          <w:szCs w:val="28"/>
        </w:rPr>
        <w:t>(</w:t>
      </w:r>
      <w:r w:rsidR="00626854">
        <w:rPr>
          <w:szCs w:val="28"/>
        </w:rPr>
        <w:t>указываются:</w:t>
      </w:r>
    </w:p>
    <w:p w:rsidR="00626854" w:rsidRDefault="00626854" w:rsidP="004E2972">
      <w:pPr>
        <w:widowControl w:val="0"/>
        <w:ind w:right="126" w:firstLine="426"/>
        <w:rPr>
          <w:szCs w:val="28"/>
        </w:rPr>
      </w:pPr>
      <w:r>
        <w:rPr>
          <w:szCs w:val="28"/>
        </w:rPr>
        <w:t>- название</w:t>
      </w:r>
      <w:r w:rsidR="004E2972" w:rsidRPr="007D62DB">
        <w:rPr>
          <w:szCs w:val="28"/>
        </w:rPr>
        <w:t xml:space="preserve"> историко-культурн</w:t>
      </w:r>
      <w:r>
        <w:rPr>
          <w:szCs w:val="28"/>
        </w:rPr>
        <w:t>ого</w:t>
      </w:r>
      <w:r w:rsidR="004E2972" w:rsidRPr="007D62DB">
        <w:rPr>
          <w:szCs w:val="28"/>
        </w:rPr>
        <w:t xml:space="preserve"> объект</w:t>
      </w:r>
      <w:r>
        <w:rPr>
          <w:szCs w:val="28"/>
        </w:rPr>
        <w:t>а</w:t>
      </w:r>
      <w:r w:rsidR="004E2972" w:rsidRPr="007D62DB">
        <w:rPr>
          <w:szCs w:val="28"/>
        </w:rPr>
        <w:t xml:space="preserve"> в границах ООПТ</w:t>
      </w:r>
      <w:r>
        <w:rPr>
          <w:szCs w:val="28"/>
        </w:rPr>
        <w:t>;</w:t>
      </w:r>
    </w:p>
    <w:p w:rsidR="00626854" w:rsidRDefault="00626854" w:rsidP="004E2972">
      <w:pPr>
        <w:widowControl w:val="0"/>
        <w:ind w:right="126" w:firstLine="426"/>
        <w:rPr>
          <w:szCs w:val="28"/>
        </w:rPr>
      </w:pPr>
      <w:r>
        <w:rPr>
          <w:szCs w:val="28"/>
        </w:rPr>
        <w:t xml:space="preserve">- </w:t>
      </w:r>
      <w:r w:rsidR="004E2972">
        <w:rPr>
          <w:szCs w:val="28"/>
        </w:rPr>
        <w:t xml:space="preserve">номер в </w:t>
      </w:r>
      <w:r w:rsidR="007B653F">
        <w:rPr>
          <w:szCs w:val="28"/>
        </w:rPr>
        <w:t>Едином государственном р</w:t>
      </w:r>
      <w:r w:rsidR="004E2972">
        <w:rPr>
          <w:szCs w:val="28"/>
        </w:rPr>
        <w:t>еестре</w:t>
      </w:r>
      <w:r w:rsidR="007B653F">
        <w:rPr>
          <w:szCs w:val="28"/>
        </w:rPr>
        <w:t xml:space="preserve"> культурного наследия</w:t>
      </w:r>
      <w:r w:rsidR="004E2972">
        <w:rPr>
          <w:szCs w:val="28"/>
        </w:rPr>
        <w:t xml:space="preserve"> </w:t>
      </w:r>
      <w:r w:rsidR="007B653F">
        <w:rPr>
          <w:szCs w:val="28"/>
        </w:rPr>
        <w:t>(памятников истории и культуры) народов Российской Федерации</w:t>
      </w:r>
      <w:r w:rsidR="004E2972">
        <w:rPr>
          <w:szCs w:val="28"/>
        </w:rPr>
        <w:t>)</w:t>
      </w:r>
      <w:r>
        <w:rPr>
          <w:szCs w:val="28"/>
        </w:rPr>
        <w:t>;</w:t>
      </w:r>
    </w:p>
    <w:p w:rsidR="00626854" w:rsidRDefault="00626854" w:rsidP="004E2972">
      <w:pPr>
        <w:widowControl w:val="0"/>
        <w:ind w:right="126" w:firstLine="426"/>
        <w:rPr>
          <w:szCs w:val="28"/>
        </w:rPr>
      </w:pPr>
      <w:r>
        <w:rPr>
          <w:szCs w:val="28"/>
        </w:rPr>
        <w:t xml:space="preserve">- </w:t>
      </w:r>
      <w:r w:rsidR="004E2972" w:rsidRPr="007D62DB">
        <w:rPr>
          <w:szCs w:val="28"/>
        </w:rPr>
        <w:t>краткая характеристика</w:t>
      </w:r>
      <w:r>
        <w:rPr>
          <w:szCs w:val="28"/>
        </w:rPr>
        <w:t>;</w:t>
      </w:r>
    </w:p>
    <w:p w:rsidR="004E2972" w:rsidRPr="00E2558F" w:rsidRDefault="00626854" w:rsidP="004E2972">
      <w:pPr>
        <w:widowControl w:val="0"/>
        <w:ind w:right="126" w:firstLine="426"/>
        <w:rPr>
          <w:szCs w:val="28"/>
        </w:rPr>
      </w:pPr>
      <w:r>
        <w:rPr>
          <w:szCs w:val="28"/>
        </w:rPr>
        <w:t xml:space="preserve">- </w:t>
      </w:r>
      <w:r w:rsidR="001855E7" w:rsidRPr="001855E7">
        <w:rPr>
          <w:szCs w:val="28"/>
        </w:rPr>
        <w:t>тенденци</w:t>
      </w:r>
      <w:r>
        <w:rPr>
          <w:szCs w:val="28"/>
        </w:rPr>
        <w:t>я</w:t>
      </w:r>
      <w:r w:rsidR="001855E7" w:rsidRPr="001855E7">
        <w:rPr>
          <w:szCs w:val="28"/>
        </w:rPr>
        <w:t xml:space="preserve"> изменени</w:t>
      </w:r>
      <w:r>
        <w:rPr>
          <w:szCs w:val="28"/>
        </w:rPr>
        <w:t>я</w:t>
      </w:r>
      <w:r w:rsidR="001855E7" w:rsidRPr="001855E7">
        <w:rPr>
          <w:szCs w:val="28"/>
        </w:rPr>
        <w:t xml:space="preserve"> состояния историко-культурных объектов по сравнению с предыдущим кадастровым периодом с указанием индикаторов изменения состояния</w:t>
      </w:r>
      <w:r w:rsidR="009E7C78">
        <w:rPr>
          <w:szCs w:val="28"/>
        </w:rPr>
        <w:t>).</w:t>
      </w:r>
    </w:p>
    <w:p w:rsidR="004E2972" w:rsidRPr="005E1F10" w:rsidRDefault="004E2972" w:rsidP="004E2972">
      <w:pPr>
        <w:tabs>
          <w:tab w:val="left" w:pos="1134"/>
        </w:tabs>
        <w:ind w:firstLine="568"/>
        <w:rPr>
          <w:szCs w:val="28"/>
        </w:rPr>
      </w:pPr>
      <w:r w:rsidRPr="005E1F10">
        <w:rPr>
          <w:szCs w:val="28"/>
        </w:rPr>
        <w:t>3</w:t>
      </w:r>
      <w:r>
        <w:rPr>
          <w:szCs w:val="28"/>
        </w:rPr>
        <w:t>3</w:t>
      </w:r>
      <w:r w:rsidRPr="005E1F10">
        <w:rPr>
          <w:szCs w:val="28"/>
        </w:rPr>
        <w:t>.</w:t>
      </w:r>
      <w:r>
        <w:rPr>
          <w:szCs w:val="28"/>
        </w:rPr>
        <w:t>4</w:t>
      </w:r>
      <w:r w:rsidRPr="005E1F10">
        <w:rPr>
          <w:szCs w:val="28"/>
        </w:rPr>
        <w:t>. Сведения о</w:t>
      </w:r>
      <w:r>
        <w:rPr>
          <w:szCs w:val="28"/>
        </w:rPr>
        <w:t xml:space="preserve">б особенностях функционирования и организационном обеспечении деятельности </w:t>
      </w:r>
      <w:r w:rsidR="009E7C78">
        <w:rPr>
          <w:szCs w:val="28"/>
        </w:rPr>
        <w:t>особо охраняемой природной территории</w:t>
      </w:r>
      <w:r w:rsidR="009E7C78" w:rsidRPr="005E1F10">
        <w:rPr>
          <w:szCs w:val="28"/>
        </w:rPr>
        <w:t xml:space="preserve"> </w:t>
      </w:r>
      <w:r w:rsidR="00626854">
        <w:rPr>
          <w:szCs w:val="28"/>
        </w:rPr>
        <w:br/>
      </w:r>
      <w:r w:rsidRPr="005E1F10">
        <w:rPr>
          <w:szCs w:val="28"/>
        </w:rPr>
        <w:t>(</w:t>
      </w:r>
      <w:r>
        <w:rPr>
          <w:szCs w:val="28"/>
        </w:rPr>
        <w:t xml:space="preserve">раздел </w:t>
      </w:r>
      <w:r>
        <w:rPr>
          <w:szCs w:val="28"/>
          <w:lang w:val="en-US"/>
        </w:rPr>
        <w:t>IV</w:t>
      </w:r>
      <w:r w:rsidRPr="009A2693">
        <w:rPr>
          <w:szCs w:val="28"/>
        </w:rPr>
        <w:t xml:space="preserve"> </w:t>
      </w:r>
      <w:r>
        <w:rPr>
          <w:szCs w:val="28"/>
        </w:rPr>
        <w:t>приложения</w:t>
      </w:r>
      <w:r w:rsidRPr="00153B89">
        <w:rPr>
          <w:szCs w:val="28"/>
        </w:rPr>
        <w:t xml:space="preserve"> к настоящему Порядку</w:t>
      </w:r>
      <w:r w:rsidRPr="005E1F10">
        <w:rPr>
          <w:szCs w:val="28"/>
        </w:rPr>
        <w:t>), которые включают следующие позиции:</w:t>
      </w:r>
    </w:p>
    <w:p w:rsidR="004E2972" w:rsidRDefault="004E2972" w:rsidP="004E2972">
      <w:pPr>
        <w:tabs>
          <w:tab w:val="left" w:pos="1134"/>
        </w:tabs>
        <w:ind w:firstLine="568"/>
        <w:rPr>
          <w:szCs w:val="28"/>
        </w:rPr>
      </w:pPr>
      <w:r w:rsidRPr="005E1F10">
        <w:rPr>
          <w:szCs w:val="28"/>
        </w:rPr>
        <w:t xml:space="preserve">1) </w:t>
      </w:r>
      <w:r>
        <w:rPr>
          <w:szCs w:val="28"/>
        </w:rPr>
        <w:t xml:space="preserve">Экспликация земель ООПТ </w:t>
      </w:r>
    </w:p>
    <w:p w:rsidR="004E2972" w:rsidRDefault="004E2972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>а) экспликация земель</w:t>
      </w:r>
      <w:r w:rsidR="00FE67AD">
        <w:rPr>
          <w:szCs w:val="28"/>
        </w:rPr>
        <w:t xml:space="preserve"> ООПТ</w:t>
      </w:r>
      <w:r>
        <w:rPr>
          <w:szCs w:val="28"/>
        </w:rPr>
        <w:t xml:space="preserve"> </w:t>
      </w:r>
      <w:r w:rsidR="00FE67AD">
        <w:rPr>
          <w:szCs w:val="28"/>
        </w:rPr>
        <w:t xml:space="preserve">по составу </w:t>
      </w:r>
      <w:r w:rsidRPr="005E1F10">
        <w:rPr>
          <w:szCs w:val="28"/>
        </w:rPr>
        <w:t xml:space="preserve">(таблица </w:t>
      </w:r>
      <w:r>
        <w:rPr>
          <w:szCs w:val="28"/>
        </w:rPr>
        <w:t>27</w:t>
      </w:r>
      <w:r w:rsidRPr="005E1F10">
        <w:rPr>
          <w:szCs w:val="28"/>
        </w:rPr>
        <w:t xml:space="preserve"> приложения </w:t>
      </w:r>
      <w:r w:rsidRPr="009A2693">
        <w:rPr>
          <w:szCs w:val="28"/>
        </w:rPr>
        <w:t>к Порядку</w:t>
      </w:r>
      <w:r w:rsidRPr="005E1F10">
        <w:rPr>
          <w:szCs w:val="28"/>
        </w:rPr>
        <w:t>)</w:t>
      </w:r>
    </w:p>
    <w:p w:rsidR="00626854" w:rsidRDefault="004E2972" w:rsidP="004E2972">
      <w:pPr>
        <w:widowControl w:val="0"/>
        <w:ind w:right="125" w:firstLine="568"/>
        <w:rPr>
          <w:szCs w:val="28"/>
        </w:rPr>
      </w:pPr>
      <w:r w:rsidRPr="005D7C2B">
        <w:rPr>
          <w:szCs w:val="28"/>
        </w:rPr>
        <w:t>(</w:t>
      </w:r>
      <w:r w:rsidR="00626854">
        <w:rPr>
          <w:szCs w:val="28"/>
        </w:rPr>
        <w:t>указываются:</w:t>
      </w:r>
    </w:p>
    <w:p w:rsidR="004E2972" w:rsidRPr="005D7C2B" w:rsidRDefault="004E2972" w:rsidP="004E2972">
      <w:pPr>
        <w:widowControl w:val="0"/>
        <w:ind w:right="125" w:firstLine="568"/>
        <w:rPr>
          <w:szCs w:val="28"/>
        </w:rPr>
      </w:pPr>
      <w:r w:rsidRPr="005D7C2B">
        <w:rPr>
          <w:szCs w:val="28"/>
        </w:rPr>
        <w:t xml:space="preserve">площадь в гектарах и </w:t>
      </w:r>
      <w:r w:rsidR="00626854">
        <w:rPr>
          <w:szCs w:val="28"/>
        </w:rPr>
        <w:t xml:space="preserve">доля площади </w:t>
      </w:r>
      <w:r w:rsidRPr="005D7C2B">
        <w:rPr>
          <w:szCs w:val="28"/>
        </w:rPr>
        <w:t xml:space="preserve">в процентах от общей площади ООПТ по основным категориям земель: земли особо охраняемых территорий и объектов, земли лесного фонда, земли водного фонда, земли запаса, земли сельскохозяйственного назначения, земли населенных </w:t>
      </w:r>
      <w:r w:rsidRPr="005D7C2B">
        <w:rPr>
          <w:szCs w:val="28"/>
        </w:rPr>
        <w:lastRenderedPageBreak/>
        <w:t>пунктов,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назначения);</w:t>
      </w:r>
    </w:p>
    <w:p w:rsidR="004E2972" w:rsidRDefault="004E2972" w:rsidP="004E2972">
      <w:pPr>
        <w:tabs>
          <w:tab w:val="left" w:pos="1134"/>
        </w:tabs>
        <w:ind w:firstLine="568"/>
        <w:rPr>
          <w:szCs w:val="28"/>
        </w:rPr>
      </w:pPr>
      <w:r w:rsidRPr="00391BF2">
        <w:rPr>
          <w:szCs w:val="28"/>
        </w:rPr>
        <w:t xml:space="preserve">б) экспликация земель особо охраняемых территорий и объектов </w:t>
      </w:r>
      <w:bookmarkStart w:id="23" w:name="_Hlk47701297"/>
      <w:r w:rsidRPr="00391BF2">
        <w:rPr>
          <w:szCs w:val="28"/>
        </w:rPr>
        <w:t xml:space="preserve">(таблица </w:t>
      </w:r>
      <w:r>
        <w:rPr>
          <w:szCs w:val="28"/>
        </w:rPr>
        <w:t>28</w:t>
      </w:r>
      <w:r w:rsidRPr="00391BF2">
        <w:rPr>
          <w:szCs w:val="28"/>
        </w:rPr>
        <w:t xml:space="preserve"> приложения </w:t>
      </w:r>
      <w:r w:rsidRPr="009A2693">
        <w:rPr>
          <w:szCs w:val="28"/>
        </w:rPr>
        <w:t>к Порядку</w:t>
      </w:r>
      <w:r w:rsidRPr="00391BF2">
        <w:rPr>
          <w:szCs w:val="28"/>
        </w:rPr>
        <w:t>)</w:t>
      </w:r>
    </w:p>
    <w:bookmarkEnd w:id="23"/>
    <w:p w:rsidR="004E2972" w:rsidRPr="00391BF2" w:rsidRDefault="004E2972" w:rsidP="004E2972">
      <w:pPr>
        <w:tabs>
          <w:tab w:val="left" w:pos="1134"/>
        </w:tabs>
        <w:ind w:firstLine="568"/>
        <w:rPr>
          <w:szCs w:val="28"/>
        </w:rPr>
      </w:pPr>
      <w:r w:rsidRPr="00391BF2">
        <w:rPr>
          <w:szCs w:val="28"/>
        </w:rPr>
        <w:t>(</w:t>
      </w:r>
      <w:r w:rsidR="00626854">
        <w:rPr>
          <w:szCs w:val="28"/>
        </w:rPr>
        <w:t>указываются</w:t>
      </w:r>
      <w:r w:rsidRPr="00391BF2">
        <w:rPr>
          <w:szCs w:val="28"/>
        </w:rPr>
        <w:t xml:space="preserve"> площадь в гектарах и </w:t>
      </w:r>
      <w:r w:rsidR="00626854">
        <w:rPr>
          <w:szCs w:val="28"/>
        </w:rPr>
        <w:t xml:space="preserve">доля площади </w:t>
      </w:r>
      <w:r w:rsidRPr="00391BF2">
        <w:rPr>
          <w:szCs w:val="28"/>
        </w:rPr>
        <w:t>в процентах от общей площади ООПТ</w:t>
      </w:r>
      <w:r>
        <w:rPr>
          <w:szCs w:val="28"/>
        </w:rPr>
        <w:t xml:space="preserve"> </w:t>
      </w:r>
      <w:r w:rsidRPr="00391BF2">
        <w:rPr>
          <w:szCs w:val="28"/>
        </w:rPr>
        <w:t>по следующим позициям:</w:t>
      </w:r>
      <w:r>
        <w:rPr>
          <w:szCs w:val="28"/>
        </w:rPr>
        <w:t xml:space="preserve"> </w:t>
      </w:r>
      <w:r w:rsidRPr="00391BF2">
        <w:rPr>
          <w:szCs w:val="28"/>
        </w:rPr>
        <w:t>леса, молодняки и кустарники, тундры, болота, лугово-степные комплексы, альпийские луга, пустыни и каменные россыпи, сельскохозяйственные угодья, внутренние водоемы, пойменные комплексы, береговые комплексы, преобразованные и поврежденные участки, морская акватория)</w:t>
      </w:r>
      <w:r>
        <w:rPr>
          <w:szCs w:val="28"/>
        </w:rPr>
        <w:t>;</w:t>
      </w:r>
    </w:p>
    <w:p w:rsidR="004E2972" w:rsidRPr="00391BF2" w:rsidRDefault="004E2972" w:rsidP="004E2972">
      <w:pPr>
        <w:tabs>
          <w:tab w:val="left" w:pos="1134"/>
        </w:tabs>
        <w:ind w:firstLine="568"/>
        <w:rPr>
          <w:szCs w:val="28"/>
        </w:rPr>
      </w:pPr>
      <w:r w:rsidRPr="00391BF2">
        <w:rPr>
          <w:szCs w:val="28"/>
        </w:rPr>
        <w:t xml:space="preserve">в) экспликация земель лесного фонда </w:t>
      </w:r>
      <w:r>
        <w:rPr>
          <w:szCs w:val="28"/>
        </w:rPr>
        <w:t xml:space="preserve">в границах ООПТ </w:t>
      </w:r>
      <w:r w:rsidR="00626854">
        <w:rPr>
          <w:szCs w:val="28"/>
        </w:rPr>
        <w:br/>
      </w:r>
      <w:r w:rsidRPr="00391BF2">
        <w:rPr>
          <w:szCs w:val="28"/>
        </w:rPr>
        <w:t xml:space="preserve">(таблица </w:t>
      </w:r>
      <w:r>
        <w:rPr>
          <w:szCs w:val="28"/>
        </w:rPr>
        <w:t>29</w:t>
      </w:r>
      <w:r w:rsidRPr="00391BF2">
        <w:rPr>
          <w:szCs w:val="28"/>
        </w:rPr>
        <w:t xml:space="preserve"> приложения </w:t>
      </w:r>
      <w:r w:rsidRPr="009A2693">
        <w:rPr>
          <w:szCs w:val="28"/>
        </w:rPr>
        <w:t>к Порядку</w:t>
      </w:r>
      <w:r w:rsidRPr="00391BF2">
        <w:rPr>
          <w:szCs w:val="28"/>
        </w:rPr>
        <w:t>)</w:t>
      </w:r>
    </w:p>
    <w:p w:rsidR="004E2972" w:rsidRPr="00391BF2" w:rsidRDefault="004E2972" w:rsidP="004E2972">
      <w:pPr>
        <w:tabs>
          <w:tab w:val="left" w:pos="1134"/>
        </w:tabs>
        <w:ind w:firstLine="568"/>
        <w:rPr>
          <w:szCs w:val="28"/>
        </w:rPr>
      </w:pPr>
      <w:r w:rsidRPr="00391BF2">
        <w:rPr>
          <w:szCs w:val="28"/>
        </w:rPr>
        <w:t>(</w:t>
      </w:r>
      <w:r w:rsidR="00626854">
        <w:rPr>
          <w:szCs w:val="28"/>
        </w:rPr>
        <w:t>указываются</w:t>
      </w:r>
      <w:r w:rsidRPr="00391BF2">
        <w:rPr>
          <w:szCs w:val="28"/>
        </w:rPr>
        <w:t xml:space="preserve"> площадь в гектарах и </w:t>
      </w:r>
      <w:r w:rsidR="00626854">
        <w:rPr>
          <w:szCs w:val="28"/>
        </w:rPr>
        <w:t xml:space="preserve">доля площади </w:t>
      </w:r>
      <w:r w:rsidRPr="00391BF2">
        <w:rPr>
          <w:szCs w:val="28"/>
        </w:rPr>
        <w:t xml:space="preserve">в процентах от общей площади ООПТ по следующим позициям: лесные земли (всего, в т.ч. </w:t>
      </w:r>
      <w:r w:rsidRPr="0021258A">
        <w:rPr>
          <w:szCs w:val="28"/>
        </w:rPr>
        <w:t>земли, на которых расположены леса, и земли, предназначенные для лесовосстановления (вырубки, гари, редины, пустыри, прогалины и другие)</w:t>
      </w:r>
      <w:r>
        <w:rPr>
          <w:szCs w:val="28"/>
        </w:rPr>
        <w:t>)</w:t>
      </w:r>
      <w:r w:rsidRPr="00391BF2">
        <w:rPr>
          <w:szCs w:val="28"/>
        </w:rPr>
        <w:t>, нелесные земли (всего, в т.ч.</w:t>
      </w:r>
      <w:r>
        <w:rPr>
          <w:szCs w:val="28"/>
        </w:rPr>
        <w:t xml:space="preserve"> </w:t>
      </w:r>
      <w:r w:rsidRPr="0021258A">
        <w:rPr>
          <w:szCs w:val="28"/>
        </w:rPr>
        <w:t>земли, необходимые для освоения лесов (просеки, дороги и другие), и земли, неудобные для использования (болота, каменистые россыпи и другие)</w:t>
      </w:r>
      <w:r w:rsidRPr="00391BF2">
        <w:rPr>
          <w:szCs w:val="28"/>
        </w:rPr>
        <w:t>;</w:t>
      </w:r>
    </w:p>
    <w:p w:rsidR="004E2972" w:rsidRPr="007E5912" w:rsidRDefault="004E2972" w:rsidP="004E2972">
      <w:pPr>
        <w:tabs>
          <w:tab w:val="left" w:pos="1134"/>
        </w:tabs>
        <w:ind w:firstLine="568"/>
        <w:rPr>
          <w:szCs w:val="28"/>
        </w:rPr>
      </w:pPr>
      <w:r w:rsidRPr="007E5912">
        <w:rPr>
          <w:szCs w:val="28"/>
        </w:rPr>
        <w:t>2)</w:t>
      </w:r>
      <w:r>
        <w:rPr>
          <w:szCs w:val="28"/>
        </w:rPr>
        <w:t xml:space="preserve"> Негативное воздействие на ООПТ (факторы и угрозы)</w:t>
      </w:r>
      <w:r w:rsidRPr="007E5912">
        <w:rPr>
          <w:szCs w:val="28"/>
        </w:rPr>
        <w:t xml:space="preserve"> </w:t>
      </w:r>
    </w:p>
    <w:p w:rsidR="004E2972" w:rsidRPr="00DD2023" w:rsidRDefault="004E2972" w:rsidP="004E2972">
      <w:pPr>
        <w:tabs>
          <w:tab w:val="left" w:pos="1134"/>
        </w:tabs>
        <w:ind w:firstLine="568"/>
        <w:rPr>
          <w:szCs w:val="28"/>
        </w:rPr>
      </w:pPr>
      <w:r w:rsidRPr="00DD2023">
        <w:rPr>
          <w:szCs w:val="28"/>
        </w:rPr>
        <w:t>раздел заполняется в случае наличия выводов о негативном воздействии по результатам исследований.</w:t>
      </w:r>
    </w:p>
    <w:p w:rsidR="004E2972" w:rsidRPr="00DD2023" w:rsidRDefault="004E2972" w:rsidP="004E2972">
      <w:pPr>
        <w:tabs>
          <w:tab w:val="left" w:pos="1134"/>
        </w:tabs>
        <w:ind w:firstLine="568"/>
        <w:rPr>
          <w:szCs w:val="28"/>
        </w:rPr>
      </w:pPr>
      <w:r w:rsidRPr="00DD2023">
        <w:rPr>
          <w:szCs w:val="28"/>
        </w:rPr>
        <w:t>а) факторы негативного воздействия</w:t>
      </w:r>
      <w:r w:rsidR="009E7C78">
        <w:rPr>
          <w:szCs w:val="28"/>
        </w:rPr>
        <w:t xml:space="preserve"> на ООПТ</w:t>
      </w:r>
      <w:r>
        <w:rPr>
          <w:szCs w:val="28"/>
        </w:rPr>
        <w:t xml:space="preserve"> (таблица 30 приложения </w:t>
      </w:r>
      <w:r w:rsidRPr="009A2693">
        <w:rPr>
          <w:szCs w:val="28"/>
        </w:rPr>
        <w:t>к Порядку</w:t>
      </w:r>
      <w:r>
        <w:rPr>
          <w:szCs w:val="28"/>
        </w:rPr>
        <w:t>)</w:t>
      </w:r>
    </w:p>
    <w:p w:rsidR="00626854" w:rsidRDefault="004E2972" w:rsidP="004E2972">
      <w:pPr>
        <w:tabs>
          <w:tab w:val="left" w:pos="1134"/>
        </w:tabs>
        <w:ind w:firstLine="568"/>
        <w:rPr>
          <w:szCs w:val="28"/>
        </w:rPr>
      </w:pPr>
      <w:bookmarkStart w:id="24" w:name="_Hlk45079385"/>
      <w:r w:rsidRPr="00DD2023">
        <w:rPr>
          <w:szCs w:val="28"/>
        </w:rPr>
        <w:t>(указываются факторы, негативное действие которых проявляется на природных комплексах и объектах ООПТ</w:t>
      </w:r>
      <w:r w:rsidR="00626854">
        <w:rPr>
          <w:szCs w:val="28"/>
        </w:rPr>
        <w:t>.</w:t>
      </w:r>
      <w:r>
        <w:rPr>
          <w:szCs w:val="28"/>
        </w:rPr>
        <w:t xml:space="preserve"> </w:t>
      </w:r>
      <w:r w:rsidR="00626854">
        <w:rPr>
          <w:szCs w:val="28"/>
        </w:rPr>
        <w:t>Д</w:t>
      </w:r>
      <w:r w:rsidRPr="00DD2023">
        <w:rPr>
          <w:szCs w:val="28"/>
        </w:rPr>
        <w:t>ля каждого фактора</w:t>
      </w:r>
      <w:r>
        <w:rPr>
          <w:szCs w:val="28"/>
        </w:rPr>
        <w:t xml:space="preserve"> указываются</w:t>
      </w:r>
      <w:r w:rsidRPr="00DD2023">
        <w:rPr>
          <w:szCs w:val="28"/>
        </w:rPr>
        <w:t xml:space="preserve">: </w:t>
      </w:r>
    </w:p>
    <w:p w:rsidR="00626854" w:rsidRDefault="00626854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 xml:space="preserve">- </w:t>
      </w:r>
      <w:r w:rsidR="004E2972" w:rsidRPr="00DD2023">
        <w:rPr>
          <w:szCs w:val="28"/>
        </w:rPr>
        <w:t>наименование фактора</w:t>
      </w:r>
      <w:r>
        <w:rPr>
          <w:szCs w:val="28"/>
        </w:rPr>
        <w:t xml:space="preserve"> негативного воздействия</w:t>
      </w:r>
      <w:r w:rsidR="004E2972">
        <w:rPr>
          <w:szCs w:val="28"/>
        </w:rPr>
        <w:t>;</w:t>
      </w:r>
      <w:r w:rsidR="004E2972" w:rsidRPr="00DD2023">
        <w:rPr>
          <w:szCs w:val="28"/>
        </w:rPr>
        <w:t xml:space="preserve"> </w:t>
      </w:r>
    </w:p>
    <w:p w:rsidR="00626854" w:rsidRDefault="00626854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 xml:space="preserve">- </w:t>
      </w:r>
      <w:r w:rsidR="004E2972" w:rsidRPr="00DD2023">
        <w:rPr>
          <w:szCs w:val="28"/>
        </w:rPr>
        <w:t xml:space="preserve">расположение фактора </w:t>
      </w:r>
      <w:r>
        <w:rPr>
          <w:szCs w:val="28"/>
        </w:rPr>
        <w:t xml:space="preserve">негативного воздействия </w:t>
      </w:r>
      <w:r w:rsidR="004E2972" w:rsidRPr="00DD2023">
        <w:rPr>
          <w:szCs w:val="28"/>
        </w:rPr>
        <w:t>по отношению к ООПТ</w:t>
      </w:r>
      <w:r w:rsidR="004E2972">
        <w:rPr>
          <w:szCs w:val="28"/>
        </w:rPr>
        <w:t>;</w:t>
      </w:r>
      <w:r w:rsidR="004E2972" w:rsidRPr="00DD2023">
        <w:rPr>
          <w:szCs w:val="28"/>
        </w:rPr>
        <w:t xml:space="preserve"> </w:t>
      </w:r>
    </w:p>
    <w:p w:rsidR="00626854" w:rsidRDefault="00626854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 xml:space="preserve">- </w:t>
      </w:r>
      <w:r w:rsidR="004E2972" w:rsidRPr="00DD2023">
        <w:rPr>
          <w:szCs w:val="28"/>
        </w:rPr>
        <w:t>объект</w:t>
      </w:r>
      <w:r w:rsidR="004E2972">
        <w:rPr>
          <w:szCs w:val="28"/>
        </w:rPr>
        <w:t xml:space="preserve"> на ООПТ, на который оказывается негативное</w:t>
      </w:r>
      <w:r w:rsidR="004E2972" w:rsidRPr="00DD2023">
        <w:rPr>
          <w:szCs w:val="28"/>
        </w:rPr>
        <w:t xml:space="preserve"> воздействи</w:t>
      </w:r>
      <w:r w:rsidR="004E2972">
        <w:rPr>
          <w:szCs w:val="28"/>
        </w:rPr>
        <w:t>е</w:t>
      </w:r>
      <w:r w:rsidR="004E2972" w:rsidRPr="00DD2023">
        <w:rPr>
          <w:szCs w:val="28"/>
        </w:rPr>
        <w:t xml:space="preserve"> (природный комплекс, вид и др.)</w:t>
      </w:r>
      <w:r w:rsidR="004E2972">
        <w:rPr>
          <w:szCs w:val="28"/>
        </w:rPr>
        <w:t>;</w:t>
      </w:r>
      <w:r w:rsidR="004E2972" w:rsidRPr="00DD2023">
        <w:rPr>
          <w:szCs w:val="28"/>
        </w:rPr>
        <w:t xml:space="preserve"> </w:t>
      </w:r>
    </w:p>
    <w:p w:rsidR="00626854" w:rsidRDefault="00626854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 xml:space="preserve">- </w:t>
      </w:r>
      <w:r w:rsidR="004E2972">
        <w:rPr>
          <w:szCs w:val="28"/>
        </w:rPr>
        <w:t xml:space="preserve">сила воздействия (критическое, существенное, умеренное), длительность (длительное, кратковременное) и регулярность (постоянное, периодическое, разовое) воздействия; </w:t>
      </w:r>
    </w:p>
    <w:p w:rsidR="004E2972" w:rsidRDefault="00626854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 xml:space="preserve">- </w:t>
      </w:r>
      <w:r w:rsidR="004E2972">
        <w:rPr>
          <w:szCs w:val="28"/>
        </w:rPr>
        <w:t xml:space="preserve">результат </w:t>
      </w:r>
      <w:bookmarkStart w:id="25" w:name="_Hlk51090239"/>
      <w:r w:rsidR="004E2972">
        <w:rPr>
          <w:szCs w:val="28"/>
        </w:rPr>
        <w:t>негативного воздействия</w:t>
      </w:r>
      <w:bookmarkEnd w:id="25"/>
      <w:r w:rsidR="004E2972">
        <w:rPr>
          <w:szCs w:val="28"/>
        </w:rPr>
        <w:t>. Одним из факторов негативного воздействия являются инвазивные виды</w:t>
      </w:r>
      <w:r w:rsidR="009E7C78">
        <w:rPr>
          <w:szCs w:val="28"/>
        </w:rPr>
        <w:t>)</w:t>
      </w:r>
      <w:r w:rsidR="004E2972">
        <w:rPr>
          <w:szCs w:val="28"/>
        </w:rPr>
        <w:t>;</w:t>
      </w:r>
    </w:p>
    <w:bookmarkEnd w:id="24"/>
    <w:p w:rsidR="004E2972" w:rsidRPr="00DD2023" w:rsidRDefault="004E2972" w:rsidP="004E2972">
      <w:pPr>
        <w:tabs>
          <w:tab w:val="left" w:pos="1134"/>
        </w:tabs>
        <w:ind w:firstLine="568"/>
        <w:rPr>
          <w:szCs w:val="28"/>
        </w:rPr>
      </w:pPr>
      <w:r w:rsidRPr="00DD2023">
        <w:rPr>
          <w:szCs w:val="28"/>
        </w:rPr>
        <w:t>б) угрозы негативного воздействия</w:t>
      </w:r>
      <w:r w:rsidR="009E7C78">
        <w:rPr>
          <w:szCs w:val="28"/>
        </w:rPr>
        <w:t xml:space="preserve"> на ООПТ</w:t>
      </w:r>
      <w:r>
        <w:rPr>
          <w:szCs w:val="28"/>
        </w:rPr>
        <w:t xml:space="preserve"> (таблица 31 приложения </w:t>
      </w:r>
      <w:r w:rsidRPr="009A2693">
        <w:rPr>
          <w:szCs w:val="28"/>
        </w:rPr>
        <w:t>к Порядку</w:t>
      </w:r>
      <w:r>
        <w:rPr>
          <w:szCs w:val="28"/>
        </w:rPr>
        <w:t>)</w:t>
      </w:r>
    </w:p>
    <w:p w:rsidR="00626854" w:rsidRDefault="004E2972" w:rsidP="004E2972">
      <w:pPr>
        <w:tabs>
          <w:tab w:val="left" w:pos="1134"/>
        </w:tabs>
        <w:ind w:firstLine="568"/>
        <w:rPr>
          <w:szCs w:val="28"/>
        </w:rPr>
      </w:pPr>
      <w:r w:rsidRPr="007E5912">
        <w:rPr>
          <w:szCs w:val="28"/>
        </w:rPr>
        <w:t xml:space="preserve">(указываются </w:t>
      </w:r>
      <w:r>
        <w:rPr>
          <w:szCs w:val="28"/>
        </w:rPr>
        <w:t>угрозы</w:t>
      </w:r>
      <w:r w:rsidRPr="007E5912">
        <w:rPr>
          <w:szCs w:val="28"/>
        </w:rPr>
        <w:t xml:space="preserve">, негативное действие которых </w:t>
      </w:r>
      <w:r>
        <w:rPr>
          <w:szCs w:val="28"/>
        </w:rPr>
        <w:t>предполагается</w:t>
      </w:r>
      <w:r w:rsidRPr="007E5912">
        <w:rPr>
          <w:szCs w:val="28"/>
        </w:rPr>
        <w:t xml:space="preserve"> на природны</w:t>
      </w:r>
      <w:r>
        <w:rPr>
          <w:szCs w:val="28"/>
        </w:rPr>
        <w:t>е</w:t>
      </w:r>
      <w:r w:rsidRPr="007E5912">
        <w:rPr>
          <w:szCs w:val="28"/>
        </w:rPr>
        <w:t xml:space="preserve"> комплекс</w:t>
      </w:r>
      <w:r>
        <w:rPr>
          <w:szCs w:val="28"/>
        </w:rPr>
        <w:t>ы</w:t>
      </w:r>
      <w:r w:rsidRPr="007E5912">
        <w:rPr>
          <w:szCs w:val="28"/>
        </w:rPr>
        <w:t xml:space="preserve"> и объект</w:t>
      </w:r>
      <w:r>
        <w:rPr>
          <w:szCs w:val="28"/>
        </w:rPr>
        <w:t>ы</w:t>
      </w:r>
      <w:r w:rsidRPr="007E5912">
        <w:rPr>
          <w:szCs w:val="28"/>
        </w:rPr>
        <w:t xml:space="preserve"> ООПТ</w:t>
      </w:r>
      <w:r w:rsidR="00626854">
        <w:rPr>
          <w:szCs w:val="28"/>
        </w:rPr>
        <w:t>. Д</w:t>
      </w:r>
      <w:r w:rsidRPr="007E5912">
        <w:rPr>
          <w:szCs w:val="28"/>
        </w:rPr>
        <w:t>ля каждо</w:t>
      </w:r>
      <w:r>
        <w:rPr>
          <w:szCs w:val="28"/>
        </w:rPr>
        <w:t>й угрозы</w:t>
      </w:r>
      <w:r w:rsidRPr="007E5912">
        <w:rPr>
          <w:szCs w:val="28"/>
        </w:rPr>
        <w:t xml:space="preserve"> указываются:</w:t>
      </w:r>
    </w:p>
    <w:p w:rsidR="00626854" w:rsidRDefault="00626854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 xml:space="preserve">- </w:t>
      </w:r>
      <w:r w:rsidR="004E2972" w:rsidRPr="007E5912">
        <w:rPr>
          <w:szCs w:val="28"/>
        </w:rPr>
        <w:t xml:space="preserve">наименование </w:t>
      </w:r>
      <w:r w:rsidR="004E2972">
        <w:rPr>
          <w:szCs w:val="28"/>
        </w:rPr>
        <w:t>угрозы</w:t>
      </w:r>
      <w:r w:rsidRPr="00626854">
        <w:t xml:space="preserve"> </w:t>
      </w:r>
      <w:r w:rsidRPr="00626854">
        <w:rPr>
          <w:szCs w:val="28"/>
        </w:rPr>
        <w:t>негативного воздействия</w:t>
      </w:r>
      <w:r w:rsidR="004E2972" w:rsidRPr="007E5912">
        <w:rPr>
          <w:szCs w:val="28"/>
        </w:rPr>
        <w:t xml:space="preserve">; </w:t>
      </w:r>
    </w:p>
    <w:p w:rsidR="00626854" w:rsidRDefault="00626854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lastRenderedPageBreak/>
        <w:t xml:space="preserve">- </w:t>
      </w:r>
      <w:r w:rsidR="004E2972">
        <w:rPr>
          <w:szCs w:val="28"/>
        </w:rPr>
        <w:t>объект предполагаемой угрозы/</w:t>
      </w:r>
      <w:r w:rsidR="004E2972" w:rsidRPr="007E5912">
        <w:rPr>
          <w:szCs w:val="28"/>
        </w:rPr>
        <w:t xml:space="preserve">расположение </w:t>
      </w:r>
      <w:r w:rsidR="004E2972">
        <w:rPr>
          <w:szCs w:val="28"/>
        </w:rPr>
        <w:t>угрозы негативного воздействия</w:t>
      </w:r>
      <w:r w:rsidR="004E2972" w:rsidRPr="007E5912">
        <w:rPr>
          <w:szCs w:val="28"/>
        </w:rPr>
        <w:t xml:space="preserve"> по отношению к ООПТ; </w:t>
      </w:r>
    </w:p>
    <w:p w:rsidR="00626854" w:rsidRDefault="00626854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 xml:space="preserve">- </w:t>
      </w:r>
      <w:r w:rsidR="004E2972" w:rsidRPr="007E5912">
        <w:rPr>
          <w:szCs w:val="28"/>
        </w:rPr>
        <w:t xml:space="preserve">объект на ООПТ, на который </w:t>
      </w:r>
      <w:r w:rsidR="004E2972">
        <w:rPr>
          <w:szCs w:val="28"/>
        </w:rPr>
        <w:t>предполагается</w:t>
      </w:r>
      <w:r w:rsidR="004E2972" w:rsidRPr="007E5912">
        <w:rPr>
          <w:szCs w:val="28"/>
        </w:rPr>
        <w:t xml:space="preserve"> негативное воздействие (природный комплекс, вид и др.); </w:t>
      </w:r>
    </w:p>
    <w:p w:rsidR="00626854" w:rsidRDefault="00626854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 xml:space="preserve">- </w:t>
      </w:r>
      <w:r w:rsidR="004E2972">
        <w:rPr>
          <w:szCs w:val="28"/>
        </w:rPr>
        <w:t xml:space="preserve">предполагаемая </w:t>
      </w:r>
      <w:r w:rsidR="004E2972" w:rsidRPr="007E5912">
        <w:rPr>
          <w:szCs w:val="28"/>
        </w:rPr>
        <w:t xml:space="preserve">сила воздействия (критическое, существенное, умеренное), </w:t>
      </w:r>
      <w:r w:rsidR="004E2972">
        <w:rPr>
          <w:szCs w:val="28"/>
        </w:rPr>
        <w:t>предполагаемый период до существенного негативного воздействия</w:t>
      </w:r>
      <w:r w:rsidR="004E2972" w:rsidRPr="007E5912">
        <w:rPr>
          <w:szCs w:val="28"/>
        </w:rPr>
        <w:t xml:space="preserve">; </w:t>
      </w:r>
    </w:p>
    <w:p w:rsidR="004E2972" w:rsidRDefault="00626854" w:rsidP="004E297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 xml:space="preserve">- </w:t>
      </w:r>
      <w:r w:rsidR="004E2972" w:rsidRPr="007E5912">
        <w:rPr>
          <w:szCs w:val="28"/>
        </w:rPr>
        <w:t xml:space="preserve">результат </w:t>
      </w:r>
      <w:r w:rsidR="004E2972">
        <w:rPr>
          <w:szCs w:val="28"/>
        </w:rPr>
        <w:t xml:space="preserve">предполагаемого </w:t>
      </w:r>
      <w:r w:rsidR="004E2972" w:rsidRPr="007E5912">
        <w:rPr>
          <w:szCs w:val="28"/>
        </w:rPr>
        <w:t>негативного воздействия</w:t>
      </w:r>
      <w:r w:rsidR="004E2972">
        <w:rPr>
          <w:szCs w:val="28"/>
        </w:rPr>
        <w:t xml:space="preserve">. Одной из угроз негативного воздействия может являться рекреация и туристская деятельность на ООПТ, для которой необходимо указать:  </w:t>
      </w:r>
      <w:r w:rsidR="004E2972" w:rsidRPr="00BD53F2">
        <w:rPr>
          <w:szCs w:val="28"/>
        </w:rPr>
        <w:t>площадь ООПТ, используем</w:t>
      </w:r>
      <w:r w:rsidR="004E2972">
        <w:rPr>
          <w:szCs w:val="28"/>
        </w:rPr>
        <w:t>ую</w:t>
      </w:r>
      <w:r w:rsidR="004E2972" w:rsidRPr="00BD53F2">
        <w:rPr>
          <w:szCs w:val="28"/>
        </w:rPr>
        <w:t xml:space="preserve"> в целях рекреации и туризма, ее </w:t>
      </w:r>
      <w:r w:rsidR="004E2972">
        <w:rPr>
          <w:szCs w:val="28"/>
        </w:rPr>
        <w:t xml:space="preserve">долю (в %) </w:t>
      </w:r>
      <w:r w:rsidR="004E2972" w:rsidRPr="00BD53F2">
        <w:rPr>
          <w:szCs w:val="28"/>
        </w:rPr>
        <w:t>от общей площади ООПТ; нагрузк</w:t>
      </w:r>
      <w:r w:rsidR="004E2972">
        <w:rPr>
          <w:szCs w:val="28"/>
        </w:rPr>
        <w:t>у</w:t>
      </w:r>
      <w:r w:rsidR="004E2972" w:rsidRPr="00BD53F2">
        <w:rPr>
          <w:szCs w:val="28"/>
        </w:rPr>
        <w:t xml:space="preserve"> на природные комплексы (человек/га в сезон), </w:t>
      </w:r>
      <w:r w:rsidR="004E2972">
        <w:rPr>
          <w:szCs w:val="28"/>
        </w:rPr>
        <w:t xml:space="preserve">результаты </w:t>
      </w:r>
      <w:r w:rsidR="004E2972" w:rsidRPr="00BD53F2">
        <w:rPr>
          <w:szCs w:val="28"/>
        </w:rPr>
        <w:t>оценк</w:t>
      </w:r>
      <w:r w:rsidR="004E2972">
        <w:rPr>
          <w:szCs w:val="28"/>
        </w:rPr>
        <w:t>и</w:t>
      </w:r>
      <w:r w:rsidR="004E2972" w:rsidRPr="00BD53F2">
        <w:rPr>
          <w:szCs w:val="28"/>
        </w:rPr>
        <w:t xml:space="preserve"> степени нарушенности природных комплексов с указанием используемых индикаторов и методики оценки)</w:t>
      </w:r>
      <w:r w:rsidR="004E2972">
        <w:rPr>
          <w:szCs w:val="28"/>
        </w:rPr>
        <w:t>;</w:t>
      </w:r>
    </w:p>
    <w:p w:rsidR="004E2972" w:rsidRPr="00685AC3" w:rsidRDefault="004E2972" w:rsidP="004E2972">
      <w:pPr>
        <w:widowControl w:val="0"/>
        <w:numPr>
          <w:ilvl w:val="0"/>
          <w:numId w:val="23"/>
        </w:numPr>
        <w:tabs>
          <w:tab w:val="left" w:pos="1206"/>
        </w:tabs>
        <w:overflowPunct/>
        <w:adjustRightInd/>
        <w:ind w:left="0" w:right="125" w:firstLine="709"/>
        <w:textAlignment w:val="auto"/>
        <w:rPr>
          <w:szCs w:val="28"/>
        </w:rPr>
      </w:pPr>
      <w:r>
        <w:rPr>
          <w:szCs w:val="28"/>
        </w:rPr>
        <w:t>Ю</w:t>
      </w:r>
      <w:r w:rsidRPr="00685AC3">
        <w:rPr>
          <w:szCs w:val="28"/>
        </w:rPr>
        <w:t>ридические лица, ответственные за обеспечение охраны и функционирование ООПТ</w:t>
      </w:r>
    </w:p>
    <w:p w:rsidR="009A379E" w:rsidRDefault="004E2972" w:rsidP="004E2972">
      <w:pPr>
        <w:widowControl w:val="0"/>
        <w:ind w:right="123" w:firstLine="708"/>
        <w:rPr>
          <w:szCs w:val="28"/>
        </w:rPr>
      </w:pPr>
      <w:r w:rsidRPr="00685AC3">
        <w:rPr>
          <w:szCs w:val="28"/>
        </w:rPr>
        <w:t>(</w:t>
      </w:r>
      <w:r w:rsidR="009A379E">
        <w:rPr>
          <w:szCs w:val="28"/>
        </w:rPr>
        <w:t>указываются</w:t>
      </w:r>
      <w:r w:rsidRPr="00685AC3">
        <w:rPr>
          <w:szCs w:val="28"/>
        </w:rPr>
        <w:t xml:space="preserve"> следующие сведения: </w:t>
      </w:r>
    </w:p>
    <w:p w:rsidR="009A379E" w:rsidRDefault="009A379E" w:rsidP="004E2972">
      <w:pPr>
        <w:widowControl w:val="0"/>
        <w:ind w:right="123" w:firstLine="708"/>
        <w:rPr>
          <w:szCs w:val="28"/>
        </w:rPr>
      </w:pPr>
      <w:r>
        <w:rPr>
          <w:szCs w:val="28"/>
        </w:rPr>
        <w:t xml:space="preserve">- </w:t>
      </w:r>
      <w:r w:rsidR="004E2972" w:rsidRPr="00685AC3">
        <w:rPr>
          <w:szCs w:val="28"/>
        </w:rPr>
        <w:t xml:space="preserve">полное и сокращенное название организации, </w:t>
      </w:r>
      <w:r w:rsidR="004E2972">
        <w:rPr>
          <w:szCs w:val="28"/>
        </w:rPr>
        <w:t>осуществляющей</w:t>
      </w:r>
      <w:r w:rsidR="004E2972" w:rsidRPr="00685AC3">
        <w:rPr>
          <w:szCs w:val="28"/>
        </w:rPr>
        <w:t xml:space="preserve"> управлени</w:t>
      </w:r>
      <w:r w:rsidR="004E2972">
        <w:rPr>
          <w:szCs w:val="28"/>
        </w:rPr>
        <w:t>е</w:t>
      </w:r>
      <w:r w:rsidR="004E2972" w:rsidRPr="00685AC3">
        <w:rPr>
          <w:szCs w:val="28"/>
        </w:rPr>
        <w:t xml:space="preserve"> ООПТ</w:t>
      </w:r>
      <w:r w:rsidR="004E2972">
        <w:rPr>
          <w:szCs w:val="28"/>
        </w:rPr>
        <w:t>,</w:t>
      </w:r>
      <w:r w:rsidR="004E2972" w:rsidRPr="00685AC3">
        <w:rPr>
          <w:szCs w:val="28"/>
        </w:rPr>
        <w:t xml:space="preserve"> или на которую возложено обязательство по охране ООПТ; </w:t>
      </w:r>
    </w:p>
    <w:p w:rsidR="009A379E" w:rsidRDefault="009A379E" w:rsidP="004E2972">
      <w:pPr>
        <w:widowControl w:val="0"/>
        <w:ind w:right="123" w:firstLine="708"/>
        <w:rPr>
          <w:szCs w:val="28"/>
        </w:rPr>
      </w:pPr>
      <w:r>
        <w:rPr>
          <w:szCs w:val="28"/>
        </w:rPr>
        <w:t xml:space="preserve">- </w:t>
      </w:r>
      <w:r w:rsidR="004E2972" w:rsidRPr="00685AC3">
        <w:rPr>
          <w:szCs w:val="28"/>
        </w:rPr>
        <w:t>полные юридический и почтовый адреса организации (при совпадении этих адресов адрес указывается один раз)</w:t>
      </w:r>
      <w:r w:rsidR="004E2972">
        <w:rPr>
          <w:szCs w:val="28"/>
        </w:rPr>
        <w:t xml:space="preserve">; </w:t>
      </w:r>
    </w:p>
    <w:p w:rsidR="009A379E" w:rsidRDefault="009A379E" w:rsidP="004E2972">
      <w:pPr>
        <w:widowControl w:val="0"/>
        <w:ind w:right="123" w:firstLine="708"/>
        <w:rPr>
          <w:szCs w:val="28"/>
        </w:rPr>
      </w:pPr>
      <w:r>
        <w:rPr>
          <w:szCs w:val="28"/>
        </w:rPr>
        <w:t xml:space="preserve">- </w:t>
      </w:r>
      <w:r w:rsidR="004E2972" w:rsidRPr="00685AC3">
        <w:rPr>
          <w:szCs w:val="28"/>
        </w:rPr>
        <w:t xml:space="preserve">телефон, факс, адрес электронной почты, адрес сайта в сети Интернет; </w:t>
      </w:r>
    </w:p>
    <w:p w:rsidR="009A379E" w:rsidRDefault="009A379E" w:rsidP="004E2972">
      <w:pPr>
        <w:widowControl w:val="0"/>
        <w:ind w:right="123" w:firstLine="708"/>
        <w:rPr>
          <w:szCs w:val="28"/>
        </w:rPr>
      </w:pPr>
      <w:r>
        <w:rPr>
          <w:szCs w:val="28"/>
        </w:rPr>
        <w:t xml:space="preserve">- </w:t>
      </w:r>
      <w:r w:rsidR="004E2972" w:rsidRPr="00685AC3">
        <w:rPr>
          <w:szCs w:val="28"/>
        </w:rPr>
        <w:t xml:space="preserve">дата государственной регистрации юридического лица и регистрационный номер; </w:t>
      </w:r>
    </w:p>
    <w:p w:rsidR="009A379E" w:rsidRDefault="009A379E" w:rsidP="004E2972">
      <w:pPr>
        <w:widowControl w:val="0"/>
        <w:ind w:right="123" w:firstLine="708"/>
        <w:rPr>
          <w:szCs w:val="28"/>
        </w:rPr>
      </w:pPr>
      <w:r>
        <w:rPr>
          <w:szCs w:val="28"/>
        </w:rPr>
        <w:t xml:space="preserve">- </w:t>
      </w:r>
      <w:r w:rsidR="004E2972" w:rsidRPr="00685AC3">
        <w:rPr>
          <w:szCs w:val="28"/>
        </w:rPr>
        <w:t>фамилия, имя, отчество</w:t>
      </w:r>
      <w:r w:rsidR="00C032FA">
        <w:rPr>
          <w:szCs w:val="28"/>
        </w:rPr>
        <w:t xml:space="preserve"> (</w:t>
      </w:r>
      <w:r w:rsidR="005A657F" w:rsidRPr="00557ADF">
        <w:rPr>
          <w:szCs w:val="28"/>
        </w:rPr>
        <w:t xml:space="preserve">последнее - </w:t>
      </w:r>
      <w:r w:rsidR="00C032FA">
        <w:rPr>
          <w:szCs w:val="28"/>
        </w:rPr>
        <w:t>при наличии)</w:t>
      </w:r>
      <w:r w:rsidR="004E2972" w:rsidRPr="00685AC3">
        <w:rPr>
          <w:szCs w:val="28"/>
        </w:rPr>
        <w:t xml:space="preserve"> руководителя организации (полностью), служебный телефон, адрес электронной почты (для организаций, осуществляющих управлени</w:t>
      </w:r>
      <w:r w:rsidR="004E2972">
        <w:rPr>
          <w:szCs w:val="28"/>
        </w:rPr>
        <w:t>е</w:t>
      </w:r>
      <w:r w:rsidR="004E2972" w:rsidRPr="00685AC3">
        <w:rPr>
          <w:szCs w:val="28"/>
        </w:rPr>
        <w:t xml:space="preserve"> ООПТ, необходимо также указать фамили</w:t>
      </w:r>
      <w:r w:rsidR="004E2972">
        <w:rPr>
          <w:szCs w:val="28"/>
        </w:rPr>
        <w:t>и</w:t>
      </w:r>
      <w:r w:rsidR="004E2972" w:rsidRPr="00685AC3">
        <w:rPr>
          <w:szCs w:val="28"/>
        </w:rPr>
        <w:t>, им</w:t>
      </w:r>
      <w:r w:rsidR="004E2972">
        <w:rPr>
          <w:szCs w:val="28"/>
        </w:rPr>
        <w:t>ена</w:t>
      </w:r>
      <w:r w:rsidR="004E2972" w:rsidRPr="00685AC3">
        <w:rPr>
          <w:szCs w:val="28"/>
        </w:rPr>
        <w:t>, отчеств</w:t>
      </w:r>
      <w:r w:rsidR="004E2972">
        <w:rPr>
          <w:szCs w:val="28"/>
        </w:rPr>
        <w:t>а</w:t>
      </w:r>
      <w:r w:rsidR="00C032FA">
        <w:rPr>
          <w:szCs w:val="28"/>
        </w:rPr>
        <w:t xml:space="preserve"> (</w:t>
      </w:r>
      <w:r w:rsidR="005A657F" w:rsidRPr="00557ADF">
        <w:rPr>
          <w:szCs w:val="28"/>
        </w:rPr>
        <w:t xml:space="preserve">последнее - </w:t>
      </w:r>
      <w:r w:rsidR="00C032FA">
        <w:rPr>
          <w:szCs w:val="28"/>
        </w:rPr>
        <w:t>при наличии)</w:t>
      </w:r>
      <w:r w:rsidR="004E2972" w:rsidRPr="00685AC3">
        <w:rPr>
          <w:szCs w:val="28"/>
        </w:rPr>
        <w:t xml:space="preserve"> заместителей руководителя по основным направлениям деятельности, их служебные телефоны); </w:t>
      </w:r>
    </w:p>
    <w:p w:rsidR="004E2972" w:rsidRPr="00685AC3" w:rsidRDefault="009A379E" w:rsidP="004E2972">
      <w:pPr>
        <w:widowControl w:val="0"/>
        <w:ind w:right="123" w:firstLine="708"/>
        <w:rPr>
          <w:szCs w:val="28"/>
        </w:rPr>
      </w:pPr>
      <w:r>
        <w:rPr>
          <w:szCs w:val="28"/>
        </w:rPr>
        <w:t xml:space="preserve">- </w:t>
      </w:r>
      <w:r w:rsidR="004E2972" w:rsidRPr="00685AC3">
        <w:rPr>
          <w:szCs w:val="28"/>
        </w:rPr>
        <w:t>кем и когда выдано охранное обязательство);</w:t>
      </w:r>
    </w:p>
    <w:p w:rsidR="004E2972" w:rsidRPr="00685AC3" w:rsidRDefault="004E2972" w:rsidP="004E2972">
      <w:pPr>
        <w:widowControl w:val="0"/>
        <w:numPr>
          <w:ilvl w:val="0"/>
          <w:numId w:val="23"/>
        </w:numPr>
        <w:tabs>
          <w:tab w:val="left" w:pos="1206"/>
        </w:tabs>
        <w:overflowPunct/>
        <w:adjustRightInd/>
        <w:ind w:left="0" w:right="125" w:firstLine="709"/>
        <w:textAlignment w:val="auto"/>
        <w:rPr>
          <w:szCs w:val="28"/>
        </w:rPr>
      </w:pPr>
      <w:bookmarkStart w:id="26" w:name="_Hlk37524178"/>
      <w:r>
        <w:rPr>
          <w:szCs w:val="28"/>
        </w:rPr>
        <w:t>С</w:t>
      </w:r>
      <w:r w:rsidRPr="00685AC3">
        <w:rPr>
          <w:szCs w:val="28"/>
        </w:rPr>
        <w:t>ведения об иных лицах, на которых возложены обязательства по охране ООПТ</w:t>
      </w:r>
    </w:p>
    <w:bookmarkEnd w:id="26"/>
    <w:p w:rsidR="009A379E" w:rsidRDefault="004E2972" w:rsidP="004E2972">
      <w:pPr>
        <w:widowControl w:val="0"/>
        <w:ind w:right="123" w:firstLine="708"/>
        <w:rPr>
          <w:szCs w:val="28"/>
        </w:rPr>
      </w:pPr>
      <w:r w:rsidRPr="00685AC3">
        <w:rPr>
          <w:szCs w:val="28"/>
        </w:rPr>
        <w:t>(</w:t>
      </w:r>
      <w:r w:rsidR="009A379E">
        <w:rPr>
          <w:szCs w:val="28"/>
        </w:rPr>
        <w:t>указываются</w:t>
      </w:r>
      <w:r w:rsidRPr="00685AC3">
        <w:rPr>
          <w:szCs w:val="28"/>
        </w:rPr>
        <w:t xml:space="preserve"> следующие сведения о собственниках, землевладельцах, землепользователях или арендаторах земельных участков, на которых возложены обязательства по охране ООПТ: </w:t>
      </w:r>
    </w:p>
    <w:p w:rsidR="009A379E" w:rsidRDefault="009A379E" w:rsidP="004E2972">
      <w:pPr>
        <w:widowControl w:val="0"/>
        <w:ind w:right="123" w:firstLine="708"/>
        <w:rPr>
          <w:szCs w:val="28"/>
        </w:rPr>
      </w:pPr>
      <w:r>
        <w:rPr>
          <w:szCs w:val="28"/>
        </w:rPr>
        <w:t xml:space="preserve">- </w:t>
      </w:r>
      <w:r w:rsidR="004E2972" w:rsidRPr="00685AC3">
        <w:rPr>
          <w:szCs w:val="28"/>
        </w:rPr>
        <w:t>фамилия, имя, отчество</w:t>
      </w:r>
      <w:r w:rsidR="00C032FA">
        <w:rPr>
          <w:szCs w:val="28"/>
        </w:rPr>
        <w:t xml:space="preserve"> (</w:t>
      </w:r>
      <w:r w:rsidR="005A657F" w:rsidRPr="00557ADF">
        <w:rPr>
          <w:szCs w:val="28"/>
        </w:rPr>
        <w:t xml:space="preserve">последнее - </w:t>
      </w:r>
      <w:r w:rsidR="00C032FA">
        <w:rPr>
          <w:szCs w:val="28"/>
        </w:rPr>
        <w:t>при наличии)</w:t>
      </w:r>
      <w:r w:rsidR="004E2972" w:rsidRPr="00685AC3">
        <w:rPr>
          <w:szCs w:val="28"/>
        </w:rPr>
        <w:t xml:space="preserve"> физического лица (физических лиц); </w:t>
      </w:r>
    </w:p>
    <w:p w:rsidR="009A379E" w:rsidRDefault="009A379E" w:rsidP="004E2972">
      <w:pPr>
        <w:widowControl w:val="0"/>
        <w:ind w:right="123" w:firstLine="708"/>
        <w:rPr>
          <w:szCs w:val="28"/>
        </w:rPr>
      </w:pPr>
      <w:r>
        <w:rPr>
          <w:szCs w:val="28"/>
        </w:rPr>
        <w:t xml:space="preserve">- </w:t>
      </w:r>
      <w:r w:rsidR="004E2972" w:rsidRPr="00685AC3">
        <w:rPr>
          <w:szCs w:val="28"/>
        </w:rPr>
        <w:t xml:space="preserve">полный почтовый адрес, телефон, адрес электронной почты; </w:t>
      </w:r>
    </w:p>
    <w:p w:rsidR="009A379E" w:rsidRDefault="009A379E" w:rsidP="004E2972">
      <w:pPr>
        <w:widowControl w:val="0"/>
        <w:ind w:right="123" w:firstLine="708"/>
        <w:rPr>
          <w:szCs w:val="28"/>
        </w:rPr>
      </w:pPr>
      <w:r>
        <w:rPr>
          <w:szCs w:val="28"/>
        </w:rPr>
        <w:t xml:space="preserve">- </w:t>
      </w:r>
      <w:r w:rsidR="004E2972" w:rsidRPr="00685AC3">
        <w:rPr>
          <w:szCs w:val="28"/>
        </w:rPr>
        <w:t xml:space="preserve">кем и когда выдано охранное обязательство; </w:t>
      </w:r>
    </w:p>
    <w:p w:rsidR="004E2972" w:rsidRPr="00685AC3" w:rsidRDefault="009A379E" w:rsidP="004E2972">
      <w:pPr>
        <w:widowControl w:val="0"/>
        <w:ind w:right="123" w:firstLine="708"/>
        <w:rPr>
          <w:szCs w:val="28"/>
        </w:rPr>
      </w:pPr>
      <w:r>
        <w:rPr>
          <w:szCs w:val="28"/>
        </w:rPr>
        <w:t xml:space="preserve">- </w:t>
      </w:r>
      <w:r w:rsidR="004E2972" w:rsidRPr="00685AC3">
        <w:rPr>
          <w:szCs w:val="28"/>
        </w:rPr>
        <w:t>для юридических лиц приводятся сведения, аналогичн</w:t>
      </w:r>
      <w:r w:rsidR="00021FC4">
        <w:rPr>
          <w:szCs w:val="28"/>
        </w:rPr>
        <w:t>ые</w:t>
      </w:r>
      <w:r w:rsidR="004E2972" w:rsidRPr="00685AC3">
        <w:rPr>
          <w:szCs w:val="28"/>
        </w:rPr>
        <w:t xml:space="preserve"> </w:t>
      </w:r>
      <w:r w:rsidR="004E2972">
        <w:rPr>
          <w:szCs w:val="28"/>
        </w:rPr>
        <w:t>под</w:t>
      </w:r>
      <w:r w:rsidR="004E2972" w:rsidRPr="00685AC3">
        <w:rPr>
          <w:szCs w:val="28"/>
        </w:rPr>
        <w:t>пункту 3</w:t>
      </w:r>
      <w:r w:rsidR="004E2972">
        <w:rPr>
          <w:szCs w:val="28"/>
        </w:rPr>
        <w:t xml:space="preserve"> пункта 33</w:t>
      </w:r>
      <w:r w:rsidR="00035679">
        <w:rPr>
          <w:szCs w:val="28"/>
        </w:rPr>
        <w:t>.4</w:t>
      </w:r>
      <w:r w:rsidR="004E2972" w:rsidRPr="00685AC3">
        <w:rPr>
          <w:szCs w:val="28"/>
        </w:rPr>
        <w:t>);</w:t>
      </w:r>
    </w:p>
    <w:p w:rsidR="004E2972" w:rsidRPr="00685AC3" w:rsidRDefault="004E2972" w:rsidP="004E2972">
      <w:pPr>
        <w:widowControl w:val="0"/>
        <w:numPr>
          <w:ilvl w:val="0"/>
          <w:numId w:val="23"/>
        </w:numPr>
        <w:tabs>
          <w:tab w:val="left" w:pos="1206"/>
        </w:tabs>
        <w:overflowPunct/>
        <w:adjustRightInd/>
        <w:ind w:left="0" w:right="125" w:firstLine="709"/>
        <w:textAlignment w:val="auto"/>
        <w:rPr>
          <w:szCs w:val="28"/>
        </w:rPr>
      </w:pPr>
      <w:r>
        <w:rPr>
          <w:szCs w:val="28"/>
        </w:rPr>
        <w:lastRenderedPageBreak/>
        <w:t>О</w:t>
      </w:r>
      <w:r w:rsidRPr="00685AC3">
        <w:rPr>
          <w:szCs w:val="28"/>
        </w:rPr>
        <w:t xml:space="preserve">бщий режим охраны и </w:t>
      </w:r>
      <w:r>
        <w:rPr>
          <w:szCs w:val="28"/>
        </w:rPr>
        <w:t xml:space="preserve">разрешенного </w:t>
      </w:r>
      <w:r w:rsidRPr="00685AC3">
        <w:rPr>
          <w:szCs w:val="28"/>
        </w:rPr>
        <w:t>использования ООПТ</w:t>
      </w:r>
    </w:p>
    <w:p w:rsidR="009A379E" w:rsidRDefault="004E2972" w:rsidP="004E2972">
      <w:pPr>
        <w:widowControl w:val="0"/>
        <w:tabs>
          <w:tab w:val="left" w:pos="1206"/>
        </w:tabs>
        <w:ind w:right="125" w:firstLine="709"/>
        <w:rPr>
          <w:szCs w:val="28"/>
        </w:rPr>
      </w:pPr>
      <w:r w:rsidRPr="00685AC3">
        <w:rPr>
          <w:szCs w:val="28"/>
        </w:rPr>
        <w:t>(указ</w:t>
      </w:r>
      <w:r>
        <w:rPr>
          <w:szCs w:val="28"/>
        </w:rPr>
        <w:t>ываются</w:t>
      </w:r>
      <w:r w:rsidR="009A379E">
        <w:rPr>
          <w:szCs w:val="28"/>
        </w:rPr>
        <w:t>:</w:t>
      </w:r>
    </w:p>
    <w:p w:rsidR="009A379E" w:rsidRDefault="009A379E" w:rsidP="004E2972">
      <w:pPr>
        <w:widowControl w:val="0"/>
        <w:tabs>
          <w:tab w:val="left" w:pos="1206"/>
        </w:tabs>
        <w:ind w:right="125" w:firstLine="709"/>
        <w:rPr>
          <w:szCs w:val="28"/>
        </w:rPr>
      </w:pPr>
      <w:r>
        <w:rPr>
          <w:szCs w:val="28"/>
        </w:rPr>
        <w:t>-</w:t>
      </w:r>
      <w:r w:rsidR="004E2972" w:rsidRPr="00685AC3">
        <w:rPr>
          <w:szCs w:val="28"/>
        </w:rPr>
        <w:t xml:space="preserve"> реквизиты </w:t>
      </w:r>
      <w:r w:rsidR="004E2972">
        <w:rPr>
          <w:szCs w:val="28"/>
        </w:rPr>
        <w:t xml:space="preserve">документа, </w:t>
      </w:r>
      <w:r w:rsidR="004E2972" w:rsidRPr="00685AC3">
        <w:rPr>
          <w:szCs w:val="28"/>
        </w:rPr>
        <w:t xml:space="preserve">которым установлен действующий режим особой охраны и </w:t>
      </w:r>
      <w:r w:rsidR="004E2972">
        <w:rPr>
          <w:szCs w:val="28"/>
        </w:rPr>
        <w:t xml:space="preserve">основные виды разрешенного </w:t>
      </w:r>
      <w:r w:rsidR="004E2972" w:rsidRPr="00685AC3">
        <w:rPr>
          <w:szCs w:val="28"/>
        </w:rPr>
        <w:t xml:space="preserve">использования </w:t>
      </w:r>
      <w:r w:rsidR="004E2972">
        <w:rPr>
          <w:szCs w:val="28"/>
        </w:rPr>
        <w:t xml:space="preserve">земельных участков в границах </w:t>
      </w:r>
      <w:r w:rsidR="004E2972" w:rsidRPr="00685AC3">
        <w:rPr>
          <w:szCs w:val="28"/>
        </w:rPr>
        <w:t>ООПТ (категория</w:t>
      </w:r>
      <w:r w:rsidR="004E2972">
        <w:rPr>
          <w:szCs w:val="28"/>
        </w:rPr>
        <w:t xml:space="preserve"> документа</w:t>
      </w:r>
      <w:r w:rsidR="004E2972" w:rsidRPr="00685AC3">
        <w:rPr>
          <w:szCs w:val="28"/>
        </w:rPr>
        <w:t>, орган власти, принявший документ, дата (число, месяц, год), номер, название</w:t>
      </w:r>
      <w:r w:rsidR="004E2972">
        <w:rPr>
          <w:szCs w:val="28"/>
        </w:rPr>
        <w:t xml:space="preserve"> документа</w:t>
      </w:r>
      <w:r w:rsidR="004E2972" w:rsidRPr="00685AC3">
        <w:rPr>
          <w:szCs w:val="28"/>
        </w:rPr>
        <w:t xml:space="preserve"> (правовой акт о создании ООПТ, индивидуальное положение и т.п.)</w:t>
      </w:r>
      <w:r w:rsidR="004E2972">
        <w:rPr>
          <w:szCs w:val="28"/>
        </w:rPr>
        <w:t xml:space="preserve">; </w:t>
      </w:r>
    </w:p>
    <w:p w:rsidR="004E2972" w:rsidRPr="00685AC3" w:rsidRDefault="009A379E" w:rsidP="004E2972">
      <w:pPr>
        <w:widowControl w:val="0"/>
        <w:tabs>
          <w:tab w:val="left" w:pos="1206"/>
        </w:tabs>
        <w:ind w:right="125" w:firstLine="709"/>
        <w:rPr>
          <w:szCs w:val="28"/>
        </w:rPr>
      </w:pPr>
      <w:r>
        <w:rPr>
          <w:szCs w:val="28"/>
        </w:rPr>
        <w:t xml:space="preserve">- </w:t>
      </w:r>
      <w:r w:rsidR="004E2972">
        <w:rPr>
          <w:szCs w:val="28"/>
        </w:rPr>
        <w:t>полный</w:t>
      </w:r>
      <w:r w:rsidR="004E2972" w:rsidRPr="00685AC3">
        <w:rPr>
          <w:szCs w:val="28"/>
        </w:rPr>
        <w:t xml:space="preserve"> текст документа приводится в приложени</w:t>
      </w:r>
      <w:r w:rsidR="004E2972">
        <w:rPr>
          <w:szCs w:val="28"/>
        </w:rPr>
        <w:t>и к Кадастровому делу. В случае, если на момент подготовки кадастровых сведений ООПТ положение об ООПТ отсутствует, а правовым актом о создании ООПТ режим особой охраны не установлен, при определении разрешенных и запрещенных видов деятельности следует руководствоваться Федеральным законом от 14.03.1995 «Об особо охраняемых природных территориях» в части соответствующей категории ООПТ</w:t>
      </w:r>
      <w:r w:rsidR="004E2972" w:rsidRPr="00685AC3">
        <w:rPr>
          <w:szCs w:val="28"/>
        </w:rPr>
        <w:t>);</w:t>
      </w:r>
    </w:p>
    <w:p w:rsidR="004E2972" w:rsidRPr="00685AC3" w:rsidRDefault="004E2972" w:rsidP="004E2972">
      <w:pPr>
        <w:widowControl w:val="0"/>
        <w:numPr>
          <w:ilvl w:val="0"/>
          <w:numId w:val="23"/>
        </w:numPr>
        <w:tabs>
          <w:tab w:val="left" w:pos="1206"/>
        </w:tabs>
        <w:overflowPunct/>
        <w:adjustRightInd/>
        <w:ind w:left="0" w:right="125" w:firstLine="709"/>
        <w:textAlignment w:val="auto"/>
        <w:rPr>
          <w:szCs w:val="28"/>
        </w:rPr>
      </w:pPr>
      <w:r>
        <w:rPr>
          <w:szCs w:val="28"/>
        </w:rPr>
        <w:t>З</w:t>
      </w:r>
      <w:r w:rsidRPr="00685AC3">
        <w:rPr>
          <w:szCs w:val="28"/>
        </w:rPr>
        <w:t>онирование территории ООПТ</w:t>
      </w:r>
    </w:p>
    <w:p w:rsidR="009A379E" w:rsidRDefault="004E2972" w:rsidP="004E2972">
      <w:pPr>
        <w:widowControl w:val="0"/>
        <w:tabs>
          <w:tab w:val="left" w:pos="1206"/>
        </w:tabs>
        <w:ind w:right="125" w:firstLine="709"/>
        <w:rPr>
          <w:szCs w:val="28"/>
        </w:rPr>
      </w:pPr>
      <w:r w:rsidRPr="00685AC3">
        <w:rPr>
          <w:szCs w:val="28"/>
        </w:rPr>
        <w:t>(указ</w:t>
      </w:r>
      <w:r>
        <w:rPr>
          <w:szCs w:val="28"/>
        </w:rPr>
        <w:t>ываются</w:t>
      </w:r>
      <w:r w:rsidR="009A379E">
        <w:rPr>
          <w:szCs w:val="28"/>
        </w:rPr>
        <w:t>:</w:t>
      </w:r>
    </w:p>
    <w:p w:rsidR="00F16744" w:rsidRDefault="004E2972" w:rsidP="004E2972">
      <w:pPr>
        <w:widowControl w:val="0"/>
        <w:tabs>
          <w:tab w:val="left" w:pos="1206"/>
        </w:tabs>
        <w:ind w:right="125" w:firstLine="709"/>
        <w:rPr>
          <w:szCs w:val="28"/>
        </w:rPr>
      </w:pPr>
      <w:r w:rsidRPr="00685AC3">
        <w:rPr>
          <w:szCs w:val="28"/>
        </w:rPr>
        <w:t>реквизиты правового акта</w:t>
      </w:r>
      <w:r>
        <w:rPr>
          <w:szCs w:val="28"/>
        </w:rPr>
        <w:t>,</w:t>
      </w:r>
      <w:r w:rsidRPr="00685AC3">
        <w:rPr>
          <w:szCs w:val="28"/>
        </w:rPr>
        <w:t xml:space="preserve"> которым определено </w:t>
      </w:r>
      <w:r>
        <w:rPr>
          <w:szCs w:val="28"/>
        </w:rPr>
        <w:t xml:space="preserve">действующее </w:t>
      </w:r>
      <w:r w:rsidRPr="00685AC3">
        <w:rPr>
          <w:szCs w:val="28"/>
        </w:rPr>
        <w:t>зонирование ООПТ и установлен режим особой охраны</w:t>
      </w:r>
      <w:r w:rsidR="008F3412">
        <w:rPr>
          <w:szCs w:val="28"/>
        </w:rPr>
        <w:t xml:space="preserve"> </w:t>
      </w:r>
      <w:r w:rsidR="00F16744" w:rsidRPr="00685AC3">
        <w:rPr>
          <w:szCs w:val="28"/>
        </w:rPr>
        <w:t>(категория, орган власти, принявший документ, дата (число, месяц, год), номер, название</w:t>
      </w:r>
      <w:r w:rsidR="00F16744">
        <w:rPr>
          <w:szCs w:val="28"/>
        </w:rPr>
        <w:t xml:space="preserve"> документа</w:t>
      </w:r>
      <w:r w:rsidR="00F16744" w:rsidRPr="00685AC3">
        <w:rPr>
          <w:szCs w:val="28"/>
        </w:rPr>
        <w:t>)</w:t>
      </w:r>
      <w:r w:rsidR="00F16744">
        <w:rPr>
          <w:szCs w:val="28"/>
        </w:rPr>
        <w:t xml:space="preserve">; </w:t>
      </w:r>
    </w:p>
    <w:p w:rsidR="00F16744" w:rsidRDefault="00F16744" w:rsidP="00F16744">
      <w:pPr>
        <w:widowControl w:val="0"/>
        <w:tabs>
          <w:tab w:val="left" w:pos="1206"/>
        </w:tabs>
        <w:ind w:right="125" w:firstLine="709"/>
        <w:rPr>
          <w:szCs w:val="28"/>
        </w:rPr>
      </w:pPr>
      <w:r>
        <w:rPr>
          <w:szCs w:val="28"/>
        </w:rPr>
        <w:t xml:space="preserve">для каждой функциональной зоны, биосферного полигона, участка частичного хозяйственного использования, </w:t>
      </w:r>
      <w:r w:rsidRPr="00685AC3">
        <w:rPr>
          <w:szCs w:val="28"/>
        </w:rPr>
        <w:t>участков сторонних пользователей, функционирование которых не связано с целями и задачами ООПТ</w:t>
      </w:r>
      <w:r>
        <w:rPr>
          <w:szCs w:val="28"/>
        </w:rPr>
        <w:t>,</w:t>
      </w:r>
      <w:r w:rsidRPr="00685AC3">
        <w:rPr>
          <w:szCs w:val="28"/>
        </w:rPr>
        <w:t xml:space="preserve"> </w:t>
      </w:r>
      <w:r w:rsidR="009A379E">
        <w:rPr>
          <w:szCs w:val="28"/>
        </w:rPr>
        <w:t>указываются</w:t>
      </w:r>
      <w:r>
        <w:rPr>
          <w:szCs w:val="28"/>
        </w:rPr>
        <w:t xml:space="preserve"> следующие сведения:</w:t>
      </w:r>
    </w:p>
    <w:p w:rsidR="004E2972" w:rsidRDefault="004E2972" w:rsidP="004E2972">
      <w:pPr>
        <w:widowControl w:val="0"/>
        <w:tabs>
          <w:tab w:val="left" w:pos="1206"/>
        </w:tabs>
        <w:ind w:right="125" w:firstLine="709"/>
        <w:rPr>
          <w:szCs w:val="28"/>
        </w:rPr>
      </w:pPr>
      <w:r>
        <w:rPr>
          <w:szCs w:val="28"/>
        </w:rPr>
        <w:t>- площадь;</w:t>
      </w:r>
    </w:p>
    <w:p w:rsidR="004E2972" w:rsidRDefault="004E2972" w:rsidP="004E2972">
      <w:pPr>
        <w:widowControl w:val="0"/>
        <w:tabs>
          <w:tab w:val="left" w:pos="1206"/>
        </w:tabs>
        <w:ind w:right="125" w:firstLine="709"/>
        <w:rPr>
          <w:szCs w:val="28"/>
        </w:rPr>
      </w:pPr>
      <w:r>
        <w:rPr>
          <w:szCs w:val="28"/>
        </w:rPr>
        <w:t>- перечень запрещенных видов деятельности;</w:t>
      </w:r>
    </w:p>
    <w:p w:rsidR="004E2972" w:rsidRDefault="004E2972" w:rsidP="004E2972">
      <w:pPr>
        <w:widowControl w:val="0"/>
        <w:tabs>
          <w:tab w:val="left" w:pos="1206"/>
        </w:tabs>
        <w:ind w:right="125" w:firstLine="709"/>
        <w:rPr>
          <w:szCs w:val="28"/>
        </w:rPr>
      </w:pPr>
      <w:r>
        <w:rPr>
          <w:szCs w:val="28"/>
        </w:rPr>
        <w:t>- переч</w:t>
      </w:r>
      <w:r w:rsidR="00F16744">
        <w:rPr>
          <w:szCs w:val="28"/>
        </w:rPr>
        <w:t xml:space="preserve">ни </w:t>
      </w:r>
      <w:r>
        <w:rPr>
          <w:szCs w:val="28"/>
        </w:rPr>
        <w:t xml:space="preserve">основных </w:t>
      </w:r>
      <w:r w:rsidR="00F16744">
        <w:rPr>
          <w:szCs w:val="28"/>
        </w:rPr>
        <w:t xml:space="preserve">и вспомогательных </w:t>
      </w:r>
      <w:r>
        <w:rPr>
          <w:szCs w:val="28"/>
        </w:rPr>
        <w:t xml:space="preserve">видов </w:t>
      </w:r>
      <w:r w:rsidRPr="00B52C79">
        <w:rPr>
          <w:szCs w:val="28"/>
        </w:rPr>
        <w:t>разрешенн</w:t>
      </w:r>
      <w:r>
        <w:rPr>
          <w:szCs w:val="28"/>
        </w:rPr>
        <w:t>ого использования земельных участков</w:t>
      </w:r>
      <w:r w:rsidR="00F16744">
        <w:rPr>
          <w:szCs w:val="28"/>
        </w:rPr>
        <w:t xml:space="preserve"> в границах ООПТ</w:t>
      </w:r>
      <w:r>
        <w:rPr>
          <w:szCs w:val="28"/>
        </w:rPr>
        <w:t>, с указанием, на какой площади и в каком объеме разрешена деятельность.</w:t>
      </w:r>
    </w:p>
    <w:p w:rsidR="004E2972" w:rsidRPr="008F75A3" w:rsidRDefault="004E2972" w:rsidP="004E2972">
      <w:pPr>
        <w:widowControl w:val="0"/>
        <w:tabs>
          <w:tab w:val="left" w:pos="1206"/>
        </w:tabs>
        <w:ind w:right="125" w:firstLine="709"/>
        <w:rPr>
          <w:szCs w:val="28"/>
        </w:rPr>
      </w:pPr>
      <w:r>
        <w:rPr>
          <w:szCs w:val="28"/>
        </w:rPr>
        <w:t xml:space="preserve">В случае, </w:t>
      </w:r>
      <w:r w:rsidRPr="008F75A3">
        <w:rPr>
          <w:szCs w:val="28"/>
        </w:rPr>
        <w:t xml:space="preserve">если разрешенное использование земельных участков в границах </w:t>
      </w:r>
      <w:r>
        <w:rPr>
          <w:szCs w:val="28"/>
        </w:rPr>
        <w:t>функциональной зоны ООПТ д</w:t>
      </w:r>
      <w:r w:rsidRPr="008F75A3">
        <w:rPr>
          <w:szCs w:val="28"/>
        </w:rPr>
        <w:t xml:space="preserve">опускает строительство на них, </w:t>
      </w:r>
      <w:r>
        <w:rPr>
          <w:szCs w:val="28"/>
        </w:rPr>
        <w:t xml:space="preserve">указываются </w:t>
      </w:r>
      <w:r w:rsidRPr="008F75A3">
        <w:rPr>
          <w:szCs w:val="28"/>
        </w:rPr>
        <w:t>устан</w:t>
      </w:r>
      <w:r>
        <w:rPr>
          <w:szCs w:val="28"/>
        </w:rPr>
        <w:t>о</w:t>
      </w:r>
      <w:r w:rsidRPr="008F75A3">
        <w:rPr>
          <w:szCs w:val="28"/>
        </w:rPr>
        <w:t>вл</w:t>
      </w:r>
      <w:r>
        <w:rPr>
          <w:szCs w:val="28"/>
        </w:rPr>
        <w:t>енные</w:t>
      </w:r>
      <w:r w:rsidRPr="008F75A3">
        <w:rPr>
          <w:szCs w:val="28"/>
        </w:rPr>
        <w:t xml:space="preserve"> предельные (максимальные и (или) минимальные) параметры разрешенного строительства, реконструкции объектов капитального строительства.</w:t>
      </w:r>
    </w:p>
    <w:p w:rsidR="004E2972" w:rsidRDefault="004E2972" w:rsidP="004E2972">
      <w:pPr>
        <w:widowControl w:val="0"/>
        <w:tabs>
          <w:tab w:val="left" w:pos="1206"/>
        </w:tabs>
        <w:ind w:right="125" w:firstLine="709"/>
        <w:rPr>
          <w:szCs w:val="28"/>
        </w:rPr>
      </w:pPr>
      <w:r>
        <w:rPr>
          <w:szCs w:val="28"/>
        </w:rPr>
        <w:t>Полный</w:t>
      </w:r>
      <w:r w:rsidRPr="00685AC3">
        <w:rPr>
          <w:szCs w:val="28"/>
        </w:rPr>
        <w:t xml:space="preserve"> текст документ</w:t>
      </w:r>
      <w:r>
        <w:rPr>
          <w:szCs w:val="28"/>
        </w:rPr>
        <w:t>а</w:t>
      </w:r>
      <w:r w:rsidRPr="00685AC3">
        <w:rPr>
          <w:szCs w:val="28"/>
        </w:rPr>
        <w:t xml:space="preserve"> приводится в приложени</w:t>
      </w:r>
      <w:r>
        <w:rPr>
          <w:szCs w:val="28"/>
        </w:rPr>
        <w:t>и к Кадастровому делу.</w:t>
      </w:r>
    </w:p>
    <w:p w:rsidR="004E2972" w:rsidRPr="00685AC3" w:rsidRDefault="004E2972" w:rsidP="004E2972">
      <w:pPr>
        <w:widowControl w:val="0"/>
        <w:tabs>
          <w:tab w:val="left" w:pos="1206"/>
        </w:tabs>
        <w:ind w:right="125" w:firstLine="709"/>
        <w:rPr>
          <w:szCs w:val="28"/>
        </w:rPr>
      </w:pPr>
      <w:r>
        <w:rPr>
          <w:szCs w:val="28"/>
        </w:rPr>
        <w:t>В случае</w:t>
      </w:r>
      <w:r w:rsidRPr="00685AC3">
        <w:rPr>
          <w:szCs w:val="28"/>
        </w:rPr>
        <w:t xml:space="preserve"> отсутстви</w:t>
      </w:r>
      <w:r>
        <w:rPr>
          <w:szCs w:val="28"/>
        </w:rPr>
        <w:t>я</w:t>
      </w:r>
      <w:r w:rsidRPr="00685AC3">
        <w:rPr>
          <w:szCs w:val="28"/>
        </w:rPr>
        <w:t xml:space="preserve"> зонирования территории ООПТ </w:t>
      </w:r>
      <w:r>
        <w:rPr>
          <w:szCs w:val="28"/>
        </w:rPr>
        <w:t>указывается</w:t>
      </w:r>
      <w:r w:rsidRPr="00685AC3">
        <w:rPr>
          <w:szCs w:val="28"/>
        </w:rPr>
        <w:t xml:space="preserve"> </w:t>
      </w:r>
      <w:r>
        <w:rPr>
          <w:szCs w:val="28"/>
        </w:rPr>
        <w:t>«</w:t>
      </w:r>
      <w:r w:rsidRPr="00685AC3">
        <w:rPr>
          <w:szCs w:val="28"/>
        </w:rPr>
        <w:t>отсутствует</w:t>
      </w:r>
      <w:r>
        <w:rPr>
          <w:szCs w:val="28"/>
        </w:rPr>
        <w:t>»</w:t>
      </w:r>
      <w:r w:rsidRPr="00685AC3">
        <w:rPr>
          <w:szCs w:val="28"/>
        </w:rPr>
        <w:t xml:space="preserve">); </w:t>
      </w:r>
    </w:p>
    <w:p w:rsidR="004E2972" w:rsidRPr="00685AC3" w:rsidRDefault="004E2972" w:rsidP="004E2972">
      <w:pPr>
        <w:widowControl w:val="0"/>
        <w:numPr>
          <w:ilvl w:val="0"/>
          <w:numId w:val="23"/>
        </w:numPr>
        <w:tabs>
          <w:tab w:val="left" w:pos="1206"/>
        </w:tabs>
        <w:overflowPunct/>
        <w:adjustRightInd/>
        <w:ind w:left="0" w:right="125" w:firstLine="709"/>
        <w:textAlignment w:val="auto"/>
        <w:rPr>
          <w:szCs w:val="28"/>
        </w:rPr>
      </w:pPr>
      <w:r>
        <w:rPr>
          <w:szCs w:val="28"/>
        </w:rPr>
        <w:t>Р</w:t>
      </w:r>
      <w:r w:rsidRPr="00685AC3">
        <w:rPr>
          <w:szCs w:val="28"/>
        </w:rPr>
        <w:t>ежим охранной зоны ООПТ</w:t>
      </w:r>
      <w:r w:rsidR="00A25D07">
        <w:rPr>
          <w:szCs w:val="28"/>
        </w:rPr>
        <w:t xml:space="preserve"> </w:t>
      </w:r>
    </w:p>
    <w:p w:rsidR="004E2972" w:rsidRDefault="004E2972" w:rsidP="004E2972">
      <w:pPr>
        <w:widowControl w:val="0"/>
        <w:ind w:right="125"/>
        <w:rPr>
          <w:szCs w:val="28"/>
        </w:rPr>
      </w:pPr>
      <w:r w:rsidRPr="00685AC3">
        <w:rPr>
          <w:szCs w:val="28"/>
        </w:rPr>
        <w:t>(</w:t>
      </w:r>
      <w:r w:rsidR="009A379E">
        <w:rPr>
          <w:szCs w:val="28"/>
        </w:rPr>
        <w:t>указываются</w:t>
      </w:r>
      <w:r w:rsidRPr="00685AC3">
        <w:rPr>
          <w:szCs w:val="28"/>
        </w:rPr>
        <w:t xml:space="preserve"> следующие сведения: </w:t>
      </w:r>
    </w:p>
    <w:p w:rsidR="004E2972" w:rsidRDefault="004E2972" w:rsidP="004E2972">
      <w:pPr>
        <w:widowControl w:val="0"/>
        <w:ind w:right="125" w:firstLine="708"/>
        <w:rPr>
          <w:szCs w:val="28"/>
        </w:rPr>
      </w:pPr>
      <w:r>
        <w:rPr>
          <w:szCs w:val="28"/>
        </w:rPr>
        <w:t xml:space="preserve">- </w:t>
      </w:r>
      <w:r w:rsidRPr="00685AC3">
        <w:rPr>
          <w:szCs w:val="28"/>
        </w:rPr>
        <w:t xml:space="preserve">реквизиты правового акта, которым создана </w:t>
      </w:r>
      <w:r>
        <w:rPr>
          <w:szCs w:val="28"/>
        </w:rPr>
        <w:t xml:space="preserve">действующая </w:t>
      </w:r>
      <w:r w:rsidRPr="00685AC3">
        <w:rPr>
          <w:szCs w:val="28"/>
        </w:rPr>
        <w:t>охранная зона</w:t>
      </w:r>
      <w:r w:rsidRPr="00163C0E">
        <w:rPr>
          <w:szCs w:val="28"/>
        </w:rPr>
        <w:t xml:space="preserve"> </w:t>
      </w:r>
      <w:r>
        <w:rPr>
          <w:szCs w:val="28"/>
        </w:rPr>
        <w:t xml:space="preserve">и </w:t>
      </w:r>
      <w:r w:rsidRPr="00685AC3">
        <w:rPr>
          <w:szCs w:val="28"/>
        </w:rPr>
        <w:t>устан</w:t>
      </w:r>
      <w:r>
        <w:rPr>
          <w:szCs w:val="28"/>
        </w:rPr>
        <w:t>о</w:t>
      </w:r>
      <w:r w:rsidRPr="00685AC3">
        <w:rPr>
          <w:szCs w:val="28"/>
        </w:rPr>
        <w:t>вл</w:t>
      </w:r>
      <w:r>
        <w:rPr>
          <w:szCs w:val="28"/>
        </w:rPr>
        <w:t>ен</w:t>
      </w:r>
      <w:r w:rsidRPr="00685AC3">
        <w:rPr>
          <w:szCs w:val="28"/>
        </w:rPr>
        <w:t xml:space="preserve"> режим охраны и использования этой территории; </w:t>
      </w:r>
    </w:p>
    <w:p w:rsidR="004E2972" w:rsidRDefault="004E2972" w:rsidP="004E2972">
      <w:pPr>
        <w:widowControl w:val="0"/>
        <w:ind w:right="125" w:firstLine="708"/>
        <w:rPr>
          <w:szCs w:val="28"/>
        </w:rPr>
      </w:pPr>
      <w:r>
        <w:rPr>
          <w:szCs w:val="28"/>
        </w:rPr>
        <w:t xml:space="preserve">- </w:t>
      </w:r>
      <w:r w:rsidRPr="00685AC3">
        <w:rPr>
          <w:szCs w:val="28"/>
        </w:rPr>
        <w:t xml:space="preserve">площадь охранной зоны; </w:t>
      </w:r>
    </w:p>
    <w:p w:rsidR="004E2972" w:rsidRDefault="004E2972" w:rsidP="004E2972">
      <w:pPr>
        <w:widowControl w:val="0"/>
        <w:ind w:right="125" w:firstLine="708"/>
        <w:rPr>
          <w:szCs w:val="28"/>
        </w:rPr>
      </w:pPr>
      <w:r>
        <w:rPr>
          <w:szCs w:val="28"/>
        </w:rPr>
        <w:t>- минимальная и максимальная ширина охранной зоны;</w:t>
      </w:r>
    </w:p>
    <w:p w:rsidR="004E2972" w:rsidRDefault="004E2972" w:rsidP="004E2972">
      <w:pPr>
        <w:widowControl w:val="0"/>
        <w:ind w:right="125" w:firstLine="708"/>
        <w:rPr>
          <w:szCs w:val="28"/>
        </w:rPr>
      </w:pPr>
      <w:r>
        <w:rPr>
          <w:szCs w:val="28"/>
        </w:rPr>
        <w:lastRenderedPageBreak/>
        <w:t xml:space="preserve">- установленные ограничения использования земельных участков и водных объектов в границах охранной зоны. </w:t>
      </w:r>
    </w:p>
    <w:p w:rsidR="004E2972" w:rsidRDefault="004E2972" w:rsidP="004E2972">
      <w:pPr>
        <w:widowControl w:val="0"/>
        <w:ind w:right="125" w:firstLine="708"/>
        <w:rPr>
          <w:szCs w:val="28"/>
        </w:rPr>
      </w:pPr>
      <w:r w:rsidRPr="00A25D07">
        <w:rPr>
          <w:szCs w:val="28"/>
        </w:rPr>
        <w:t>Полный текст документа</w:t>
      </w:r>
      <w:r w:rsidR="00A85AB8" w:rsidRPr="00A25D07">
        <w:rPr>
          <w:szCs w:val="28"/>
        </w:rPr>
        <w:t>, включая</w:t>
      </w:r>
      <w:r w:rsidR="00A25D07" w:rsidRPr="00A25D07">
        <w:rPr>
          <w:szCs w:val="28"/>
        </w:rPr>
        <w:t xml:space="preserve"> сведения о</w:t>
      </w:r>
      <w:r w:rsidR="00A85AB8" w:rsidRPr="00A25D07">
        <w:rPr>
          <w:szCs w:val="28"/>
        </w:rPr>
        <w:t xml:space="preserve"> границ</w:t>
      </w:r>
      <w:r w:rsidR="00A25D07" w:rsidRPr="00A25D07">
        <w:rPr>
          <w:szCs w:val="28"/>
        </w:rPr>
        <w:t>ах</w:t>
      </w:r>
      <w:r w:rsidR="00A85AB8" w:rsidRPr="00A25D07">
        <w:rPr>
          <w:szCs w:val="28"/>
        </w:rPr>
        <w:t xml:space="preserve"> охранной зоны</w:t>
      </w:r>
      <w:r w:rsidR="00A25D07" w:rsidRPr="00A25D07">
        <w:rPr>
          <w:szCs w:val="28"/>
        </w:rPr>
        <w:t>,</w:t>
      </w:r>
      <w:r w:rsidRPr="00A25D07">
        <w:rPr>
          <w:szCs w:val="28"/>
        </w:rPr>
        <w:t xml:space="preserve"> приводится в приложении к Кадастровому делу.</w:t>
      </w:r>
    </w:p>
    <w:p w:rsidR="004E2972" w:rsidRPr="00685AC3" w:rsidRDefault="004E2972" w:rsidP="004E2972">
      <w:pPr>
        <w:widowControl w:val="0"/>
        <w:ind w:right="125" w:firstLine="708"/>
        <w:rPr>
          <w:szCs w:val="28"/>
        </w:rPr>
      </w:pPr>
      <w:r>
        <w:rPr>
          <w:szCs w:val="28"/>
        </w:rPr>
        <w:t xml:space="preserve">В случае отсутствия </w:t>
      </w:r>
      <w:r w:rsidRPr="00685AC3">
        <w:rPr>
          <w:szCs w:val="28"/>
        </w:rPr>
        <w:t xml:space="preserve">охранной зоны указывается </w:t>
      </w:r>
      <w:r>
        <w:rPr>
          <w:szCs w:val="28"/>
        </w:rPr>
        <w:t>«</w:t>
      </w:r>
      <w:r w:rsidRPr="00685AC3">
        <w:rPr>
          <w:szCs w:val="28"/>
        </w:rPr>
        <w:t>отсутствует</w:t>
      </w:r>
      <w:r>
        <w:rPr>
          <w:szCs w:val="28"/>
        </w:rPr>
        <w:t>»</w:t>
      </w:r>
      <w:r w:rsidRPr="00685AC3">
        <w:rPr>
          <w:szCs w:val="28"/>
        </w:rPr>
        <w:t xml:space="preserve">); </w:t>
      </w:r>
    </w:p>
    <w:p w:rsidR="004E2972" w:rsidRPr="00685AC3" w:rsidRDefault="00597471" w:rsidP="004E2972">
      <w:pPr>
        <w:widowControl w:val="0"/>
        <w:numPr>
          <w:ilvl w:val="0"/>
          <w:numId w:val="23"/>
        </w:numPr>
        <w:tabs>
          <w:tab w:val="left" w:pos="1196"/>
        </w:tabs>
        <w:overflowPunct/>
        <w:adjustRightInd/>
        <w:ind w:left="0" w:right="125" w:firstLine="709"/>
        <w:textAlignment w:val="auto"/>
        <w:rPr>
          <w:szCs w:val="28"/>
        </w:rPr>
      </w:pPr>
      <w:bookmarkStart w:id="27" w:name="_Hlk37524207"/>
      <w:r>
        <w:rPr>
          <w:szCs w:val="28"/>
        </w:rPr>
        <w:t>Правообладатели (с</w:t>
      </w:r>
      <w:r w:rsidR="004E2972" w:rsidRPr="00685AC3">
        <w:rPr>
          <w:szCs w:val="28"/>
        </w:rPr>
        <w:t>обственники, землепользователи, землевладельцы, арендаторы</w:t>
      </w:r>
      <w:r>
        <w:rPr>
          <w:szCs w:val="28"/>
        </w:rPr>
        <w:t>)</w:t>
      </w:r>
      <w:r w:rsidR="004E2972" w:rsidRPr="00685AC3">
        <w:rPr>
          <w:szCs w:val="28"/>
        </w:rPr>
        <w:t xml:space="preserve"> земельных участков, находящихся в границах ООПТ</w:t>
      </w:r>
      <w:r>
        <w:rPr>
          <w:szCs w:val="28"/>
        </w:rPr>
        <w:t xml:space="preserve"> </w:t>
      </w:r>
      <w:r w:rsidRPr="00597471">
        <w:rPr>
          <w:szCs w:val="28"/>
        </w:rPr>
        <w:t xml:space="preserve">(таблица </w:t>
      </w:r>
      <w:r>
        <w:rPr>
          <w:szCs w:val="28"/>
        </w:rPr>
        <w:t>3</w:t>
      </w:r>
      <w:r w:rsidRPr="00597471">
        <w:rPr>
          <w:szCs w:val="28"/>
        </w:rPr>
        <w:t>2 приложения к Порядку)</w:t>
      </w:r>
      <w:r w:rsidR="004E2972" w:rsidRPr="00685AC3">
        <w:rPr>
          <w:szCs w:val="28"/>
        </w:rPr>
        <w:t xml:space="preserve"> </w:t>
      </w:r>
      <w:bookmarkEnd w:id="27"/>
    </w:p>
    <w:p w:rsidR="004E2972" w:rsidRDefault="004E2972" w:rsidP="004E2972">
      <w:pPr>
        <w:widowControl w:val="0"/>
        <w:ind w:right="126" w:firstLine="708"/>
        <w:rPr>
          <w:szCs w:val="28"/>
        </w:rPr>
      </w:pPr>
      <w:r w:rsidRPr="00685AC3">
        <w:rPr>
          <w:szCs w:val="28"/>
        </w:rPr>
        <w:t>(</w:t>
      </w:r>
      <w:r>
        <w:rPr>
          <w:szCs w:val="28"/>
        </w:rPr>
        <w:t xml:space="preserve">для </w:t>
      </w:r>
      <w:r w:rsidRPr="00685AC3">
        <w:rPr>
          <w:szCs w:val="28"/>
        </w:rPr>
        <w:t>каждо</w:t>
      </w:r>
      <w:r>
        <w:rPr>
          <w:szCs w:val="28"/>
        </w:rPr>
        <w:t>го</w:t>
      </w:r>
      <w:r w:rsidRPr="00685AC3">
        <w:rPr>
          <w:szCs w:val="28"/>
        </w:rPr>
        <w:t xml:space="preserve"> земельно</w:t>
      </w:r>
      <w:r>
        <w:rPr>
          <w:szCs w:val="28"/>
        </w:rPr>
        <w:t>го</w:t>
      </w:r>
      <w:r w:rsidRPr="00685AC3">
        <w:rPr>
          <w:szCs w:val="28"/>
        </w:rPr>
        <w:t xml:space="preserve"> участк</w:t>
      </w:r>
      <w:r>
        <w:rPr>
          <w:szCs w:val="28"/>
        </w:rPr>
        <w:t>а</w:t>
      </w:r>
      <w:r w:rsidRPr="00685AC3">
        <w:rPr>
          <w:szCs w:val="28"/>
        </w:rPr>
        <w:t>, выделенно</w:t>
      </w:r>
      <w:r>
        <w:rPr>
          <w:szCs w:val="28"/>
        </w:rPr>
        <w:t>го</w:t>
      </w:r>
      <w:r w:rsidRPr="00685AC3">
        <w:rPr>
          <w:szCs w:val="28"/>
        </w:rPr>
        <w:t xml:space="preserve"> в границах ООПТ указываются следующие сведения: </w:t>
      </w:r>
    </w:p>
    <w:p w:rsidR="004E2972" w:rsidRDefault="004E2972" w:rsidP="004E2972">
      <w:pPr>
        <w:widowControl w:val="0"/>
        <w:ind w:right="126" w:firstLine="708"/>
        <w:rPr>
          <w:szCs w:val="28"/>
        </w:rPr>
      </w:pPr>
      <w:r>
        <w:rPr>
          <w:szCs w:val="28"/>
        </w:rPr>
        <w:t xml:space="preserve">- </w:t>
      </w:r>
      <w:r w:rsidR="0020445B">
        <w:rPr>
          <w:szCs w:val="28"/>
        </w:rPr>
        <w:t>правообладатель (</w:t>
      </w:r>
      <w:r w:rsidRPr="00685AC3">
        <w:rPr>
          <w:szCs w:val="28"/>
        </w:rPr>
        <w:t>собственник, землевладелец, землепользователь, арендатор</w:t>
      </w:r>
      <w:r w:rsidR="0020445B">
        <w:rPr>
          <w:szCs w:val="28"/>
        </w:rPr>
        <w:t>) земельного участка</w:t>
      </w:r>
      <w:r w:rsidRPr="00685AC3">
        <w:rPr>
          <w:szCs w:val="28"/>
        </w:rPr>
        <w:t xml:space="preserve"> (наименование юридического лица или </w:t>
      </w:r>
      <w:r>
        <w:rPr>
          <w:szCs w:val="28"/>
        </w:rPr>
        <w:t>фамилия, имя, отчество</w:t>
      </w:r>
      <w:r w:rsidR="005A657F">
        <w:rPr>
          <w:szCs w:val="28"/>
        </w:rPr>
        <w:t xml:space="preserve"> (</w:t>
      </w:r>
      <w:r w:rsidR="005A657F" w:rsidRPr="00557ADF">
        <w:rPr>
          <w:szCs w:val="28"/>
        </w:rPr>
        <w:t xml:space="preserve">последнее - </w:t>
      </w:r>
      <w:r w:rsidR="005A657F">
        <w:rPr>
          <w:szCs w:val="28"/>
        </w:rPr>
        <w:t>при наличии)</w:t>
      </w:r>
      <w:r>
        <w:rPr>
          <w:szCs w:val="28"/>
        </w:rPr>
        <w:t xml:space="preserve"> </w:t>
      </w:r>
      <w:r w:rsidRPr="00685AC3">
        <w:rPr>
          <w:szCs w:val="28"/>
        </w:rPr>
        <w:t xml:space="preserve">физического лица, адрес); </w:t>
      </w:r>
    </w:p>
    <w:p w:rsidR="004E2972" w:rsidRDefault="004E2972" w:rsidP="004E2972">
      <w:pPr>
        <w:widowControl w:val="0"/>
        <w:ind w:right="126" w:firstLine="708"/>
        <w:rPr>
          <w:szCs w:val="28"/>
        </w:rPr>
      </w:pPr>
      <w:r>
        <w:rPr>
          <w:szCs w:val="28"/>
        </w:rPr>
        <w:t xml:space="preserve">- </w:t>
      </w:r>
      <w:r w:rsidRPr="00685AC3">
        <w:rPr>
          <w:szCs w:val="28"/>
        </w:rPr>
        <w:t>кадастровый номер земельного участка (в соответствии с государственным земельным кадастром</w:t>
      </w:r>
      <w:r w:rsidR="0092547A">
        <w:rPr>
          <w:szCs w:val="28"/>
        </w:rPr>
        <w:t xml:space="preserve">. </w:t>
      </w:r>
      <w:r w:rsidR="0020445B">
        <w:rPr>
          <w:szCs w:val="28"/>
        </w:rPr>
        <w:t>В</w:t>
      </w:r>
      <w:r w:rsidR="00D303D7">
        <w:rPr>
          <w:szCs w:val="28"/>
        </w:rPr>
        <w:t xml:space="preserve"> </w:t>
      </w:r>
      <w:r w:rsidRPr="00685AC3">
        <w:rPr>
          <w:szCs w:val="28"/>
        </w:rPr>
        <w:t xml:space="preserve">случае отсутствия кадастрового номера </w:t>
      </w:r>
      <w:r>
        <w:rPr>
          <w:szCs w:val="28"/>
        </w:rPr>
        <w:t>указывается</w:t>
      </w:r>
      <w:r w:rsidRPr="00685AC3">
        <w:rPr>
          <w:szCs w:val="28"/>
        </w:rPr>
        <w:t xml:space="preserve"> </w:t>
      </w:r>
      <w:r>
        <w:rPr>
          <w:szCs w:val="28"/>
        </w:rPr>
        <w:t>«</w:t>
      </w:r>
      <w:r w:rsidRPr="00685AC3">
        <w:rPr>
          <w:szCs w:val="28"/>
        </w:rPr>
        <w:t>отсутствует</w:t>
      </w:r>
      <w:r>
        <w:rPr>
          <w:szCs w:val="28"/>
        </w:rPr>
        <w:t>»</w:t>
      </w:r>
      <w:r w:rsidRPr="00685AC3">
        <w:rPr>
          <w:szCs w:val="28"/>
        </w:rPr>
        <w:t xml:space="preserve">); </w:t>
      </w:r>
    </w:p>
    <w:p w:rsidR="004E2972" w:rsidRDefault="004E2972" w:rsidP="004E2972">
      <w:pPr>
        <w:widowControl w:val="0"/>
        <w:ind w:right="126" w:firstLine="708"/>
        <w:rPr>
          <w:szCs w:val="28"/>
        </w:rPr>
      </w:pPr>
      <w:r>
        <w:rPr>
          <w:szCs w:val="28"/>
        </w:rPr>
        <w:t xml:space="preserve">- </w:t>
      </w:r>
      <w:r w:rsidRPr="00685AC3">
        <w:rPr>
          <w:szCs w:val="28"/>
        </w:rPr>
        <w:t xml:space="preserve">категория земель, к которой отнесен этот земельный участок; </w:t>
      </w:r>
    </w:p>
    <w:p w:rsidR="004E2972" w:rsidRDefault="004E2972" w:rsidP="004E2972">
      <w:pPr>
        <w:widowControl w:val="0"/>
        <w:ind w:right="126" w:firstLine="708"/>
        <w:rPr>
          <w:szCs w:val="28"/>
        </w:rPr>
      </w:pPr>
      <w:r>
        <w:rPr>
          <w:szCs w:val="28"/>
        </w:rPr>
        <w:t xml:space="preserve">- </w:t>
      </w:r>
      <w:r w:rsidRPr="00685AC3">
        <w:rPr>
          <w:szCs w:val="28"/>
        </w:rPr>
        <w:t xml:space="preserve">площадь земельного участка; </w:t>
      </w:r>
    </w:p>
    <w:p w:rsidR="004E2972" w:rsidRDefault="004E2972" w:rsidP="004E2972">
      <w:pPr>
        <w:widowControl w:val="0"/>
        <w:ind w:right="126" w:firstLine="708"/>
        <w:rPr>
          <w:szCs w:val="28"/>
        </w:rPr>
      </w:pPr>
      <w:r>
        <w:rPr>
          <w:szCs w:val="28"/>
        </w:rPr>
        <w:t xml:space="preserve">- </w:t>
      </w:r>
      <w:r w:rsidRPr="00685AC3">
        <w:rPr>
          <w:szCs w:val="28"/>
        </w:rPr>
        <w:t>вид права</w:t>
      </w:r>
      <w:r w:rsidR="00D303D7">
        <w:rPr>
          <w:szCs w:val="28"/>
        </w:rPr>
        <w:t xml:space="preserve"> (собственность, землевладение, землепользование, аренда)</w:t>
      </w:r>
      <w:r w:rsidRPr="00685AC3">
        <w:rPr>
          <w:szCs w:val="28"/>
        </w:rPr>
        <w:t xml:space="preserve">; </w:t>
      </w:r>
    </w:p>
    <w:p w:rsidR="004E2972" w:rsidRDefault="004E2972" w:rsidP="004E2972">
      <w:pPr>
        <w:widowControl w:val="0"/>
        <w:ind w:right="126" w:firstLine="708"/>
        <w:rPr>
          <w:szCs w:val="28"/>
        </w:rPr>
      </w:pPr>
      <w:r>
        <w:rPr>
          <w:szCs w:val="28"/>
        </w:rPr>
        <w:t xml:space="preserve">- </w:t>
      </w:r>
      <w:r w:rsidRPr="00685AC3">
        <w:rPr>
          <w:szCs w:val="28"/>
        </w:rPr>
        <w:t xml:space="preserve">цели, сроки и разрешенные виды использования; </w:t>
      </w:r>
    </w:p>
    <w:p w:rsidR="004E2972" w:rsidRPr="00685AC3" w:rsidRDefault="004E2972" w:rsidP="004E2972">
      <w:pPr>
        <w:widowControl w:val="0"/>
        <w:ind w:right="126" w:firstLine="708"/>
        <w:rPr>
          <w:szCs w:val="28"/>
        </w:rPr>
      </w:pPr>
      <w:r>
        <w:rPr>
          <w:szCs w:val="28"/>
        </w:rPr>
        <w:t xml:space="preserve">- </w:t>
      </w:r>
      <w:r w:rsidR="0020445B">
        <w:rPr>
          <w:szCs w:val="28"/>
        </w:rPr>
        <w:t>установленные</w:t>
      </w:r>
      <w:r w:rsidRPr="00685AC3">
        <w:rPr>
          <w:szCs w:val="28"/>
        </w:rPr>
        <w:t xml:space="preserve"> обременения земельного участка (</w:t>
      </w:r>
      <w:r>
        <w:rPr>
          <w:szCs w:val="28"/>
        </w:rPr>
        <w:t xml:space="preserve">с указанием, </w:t>
      </w:r>
      <w:r w:rsidRPr="00685AC3">
        <w:rPr>
          <w:szCs w:val="28"/>
        </w:rPr>
        <w:t>какие обременения какими документами установлены);</w:t>
      </w:r>
    </w:p>
    <w:p w:rsidR="004E2972" w:rsidRDefault="004E2972" w:rsidP="004E2972">
      <w:pPr>
        <w:widowControl w:val="0"/>
        <w:numPr>
          <w:ilvl w:val="0"/>
          <w:numId w:val="23"/>
        </w:numPr>
        <w:tabs>
          <w:tab w:val="left" w:pos="1196"/>
        </w:tabs>
        <w:overflowPunct/>
        <w:adjustRightInd/>
        <w:ind w:left="0" w:right="125" w:firstLine="709"/>
        <w:textAlignment w:val="auto"/>
        <w:rPr>
          <w:szCs w:val="28"/>
        </w:rPr>
      </w:pPr>
      <w:r>
        <w:rPr>
          <w:szCs w:val="28"/>
        </w:rPr>
        <w:t>П</w:t>
      </w:r>
      <w:r w:rsidRPr="00685AC3">
        <w:rPr>
          <w:szCs w:val="28"/>
        </w:rPr>
        <w:t xml:space="preserve">росветительские и рекреационные объекты </w:t>
      </w:r>
      <w:r>
        <w:rPr>
          <w:szCs w:val="28"/>
        </w:rPr>
        <w:t xml:space="preserve">в границах </w:t>
      </w:r>
      <w:r w:rsidRPr="00685AC3">
        <w:rPr>
          <w:szCs w:val="28"/>
        </w:rPr>
        <w:t>ООПТ</w:t>
      </w:r>
      <w:r w:rsidR="00A25D07" w:rsidRPr="00A25D07">
        <w:rPr>
          <w:szCs w:val="28"/>
          <w:highlight w:val="red"/>
        </w:rPr>
        <w:t xml:space="preserve"> </w:t>
      </w:r>
    </w:p>
    <w:p w:rsidR="004E2972" w:rsidRDefault="004E2972" w:rsidP="004E2972">
      <w:pPr>
        <w:widowControl w:val="0"/>
        <w:tabs>
          <w:tab w:val="left" w:pos="1196"/>
        </w:tabs>
        <w:ind w:left="709" w:right="125"/>
        <w:rPr>
          <w:szCs w:val="28"/>
        </w:rPr>
      </w:pPr>
      <w:r>
        <w:rPr>
          <w:szCs w:val="28"/>
        </w:rPr>
        <w:t>(</w:t>
      </w:r>
      <w:r w:rsidR="009A379E">
        <w:rPr>
          <w:szCs w:val="28"/>
        </w:rPr>
        <w:t>указываются</w:t>
      </w:r>
      <w:r>
        <w:rPr>
          <w:szCs w:val="28"/>
        </w:rPr>
        <w:t xml:space="preserve"> следующие сведения:</w:t>
      </w:r>
    </w:p>
    <w:p w:rsidR="004E2972" w:rsidRDefault="003D611E" w:rsidP="004E2972">
      <w:pPr>
        <w:widowControl w:val="0"/>
        <w:tabs>
          <w:tab w:val="left" w:pos="1196"/>
        </w:tabs>
        <w:ind w:right="125" w:firstLine="709"/>
        <w:rPr>
          <w:szCs w:val="28"/>
        </w:rPr>
      </w:pPr>
      <w:bookmarkStart w:id="28" w:name="_Hlk47710204"/>
      <w:r>
        <w:rPr>
          <w:szCs w:val="28"/>
        </w:rPr>
        <w:t xml:space="preserve">- </w:t>
      </w:r>
      <w:r w:rsidR="004E2972" w:rsidRPr="00685AC3">
        <w:rPr>
          <w:szCs w:val="28"/>
        </w:rPr>
        <w:t>музеи природы, информационные и визит-центры</w:t>
      </w:r>
      <w:r w:rsidR="004E2972">
        <w:rPr>
          <w:szCs w:val="28"/>
        </w:rPr>
        <w:t xml:space="preserve"> </w:t>
      </w:r>
      <w:r w:rsidR="00021FC4" w:rsidRPr="00021FC4">
        <w:rPr>
          <w:szCs w:val="28"/>
        </w:rPr>
        <w:t xml:space="preserve">(таблица </w:t>
      </w:r>
      <w:r w:rsidR="00021FC4">
        <w:rPr>
          <w:szCs w:val="28"/>
        </w:rPr>
        <w:t>33</w:t>
      </w:r>
      <w:r w:rsidR="00021FC4" w:rsidRPr="00021FC4">
        <w:rPr>
          <w:szCs w:val="28"/>
        </w:rPr>
        <w:t xml:space="preserve"> приложения к Порядку)</w:t>
      </w:r>
    </w:p>
    <w:p w:rsidR="004E2972" w:rsidRDefault="004E2972" w:rsidP="004E2972">
      <w:pPr>
        <w:widowControl w:val="0"/>
        <w:tabs>
          <w:tab w:val="left" w:pos="1196"/>
        </w:tabs>
        <w:ind w:right="125" w:firstLine="709"/>
        <w:rPr>
          <w:szCs w:val="28"/>
        </w:rPr>
      </w:pPr>
      <w:r w:rsidRPr="00685AC3">
        <w:rPr>
          <w:szCs w:val="28"/>
        </w:rPr>
        <w:t>(</w:t>
      </w:r>
      <w:bookmarkStart w:id="29" w:name="_Hlk47711585"/>
      <w:r w:rsidRPr="00685AC3">
        <w:rPr>
          <w:szCs w:val="28"/>
        </w:rPr>
        <w:t>количество</w:t>
      </w:r>
      <w:bookmarkEnd w:id="29"/>
      <w:r w:rsidRPr="00685AC3">
        <w:rPr>
          <w:szCs w:val="28"/>
        </w:rPr>
        <w:t>,</w:t>
      </w:r>
      <w:r>
        <w:rPr>
          <w:szCs w:val="28"/>
        </w:rPr>
        <w:t xml:space="preserve"> </w:t>
      </w:r>
      <w:r w:rsidRPr="00685AC3">
        <w:rPr>
          <w:szCs w:val="28"/>
        </w:rPr>
        <w:t>режим</w:t>
      </w:r>
      <w:r>
        <w:rPr>
          <w:szCs w:val="28"/>
        </w:rPr>
        <w:t xml:space="preserve"> </w:t>
      </w:r>
      <w:r w:rsidRPr="00685AC3">
        <w:rPr>
          <w:szCs w:val="28"/>
        </w:rPr>
        <w:t>работы</w:t>
      </w:r>
      <w:r>
        <w:rPr>
          <w:szCs w:val="28"/>
        </w:rPr>
        <w:t xml:space="preserve"> </w:t>
      </w:r>
      <w:r w:rsidRPr="00685AC3">
        <w:rPr>
          <w:szCs w:val="28"/>
        </w:rPr>
        <w:t>в</w:t>
      </w:r>
      <w:r>
        <w:rPr>
          <w:szCs w:val="28"/>
        </w:rPr>
        <w:t xml:space="preserve"> </w:t>
      </w:r>
      <w:r w:rsidRPr="00685AC3">
        <w:rPr>
          <w:szCs w:val="28"/>
        </w:rPr>
        <w:t>течение</w:t>
      </w:r>
      <w:r>
        <w:rPr>
          <w:szCs w:val="28"/>
        </w:rPr>
        <w:t xml:space="preserve"> </w:t>
      </w:r>
      <w:r w:rsidRPr="00685AC3">
        <w:rPr>
          <w:szCs w:val="28"/>
        </w:rPr>
        <w:t>года,</w:t>
      </w:r>
      <w:r>
        <w:rPr>
          <w:szCs w:val="28"/>
        </w:rPr>
        <w:t xml:space="preserve"> </w:t>
      </w:r>
      <w:r w:rsidRPr="00685AC3">
        <w:rPr>
          <w:szCs w:val="28"/>
        </w:rPr>
        <w:t>среднегодовой</w:t>
      </w:r>
      <w:r>
        <w:rPr>
          <w:szCs w:val="28"/>
        </w:rPr>
        <w:t xml:space="preserve"> </w:t>
      </w:r>
      <w:r w:rsidRPr="00685AC3">
        <w:rPr>
          <w:szCs w:val="28"/>
        </w:rPr>
        <w:t>поток</w:t>
      </w:r>
      <w:r>
        <w:rPr>
          <w:szCs w:val="28"/>
        </w:rPr>
        <w:t xml:space="preserve"> </w:t>
      </w:r>
      <w:r w:rsidRPr="00685AC3">
        <w:rPr>
          <w:szCs w:val="28"/>
        </w:rPr>
        <w:t>посетителей за отчетный кадастровый период);</w:t>
      </w:r>
    </w:p>
    <w:p w:rsidR="004E2972" w:rsidRDefault="00A85AB8" w:rsidP="004E2972">
      <w:pPr>
        <w:widowControl w:val="0"/>
        <w:tabs>
          <w:tab w:val="left" w:pos="1196"/>
        </w:tabs>
        <w:ind w:right="125" w:firstLine="709"/>
        <w:rPr>
          <w:szCs w:val="28"/>
        </w:rPr>
      </w:pPr>
      <w:r>
        <w:rPr>
          <w:szCs w:val="28"/>
        </w:rPr>
        <w:t xml:space="preserve">- </w:t>
      </w:r>
      <w:r w:rsidR="004E2972" w:rsidRPr="00685AC3">
        <w:rPr>
          <w:szCs w:val="28"/>
        </w:rPr>
        <w:t>экологические</w:t>
      </w:r>
      <w:r w:rsidR="004E2972">
        <w:rPr>
          <w:szCs w:val="28"/>
        </w:rPr>
        <w:t xml:space="preserve"> </w:t>
      </w:r>
      <w:r w:rsidR="004E2972" w:rsidRPr="00685AC3">
        <w:rPr>
          <w:szCs w:val="28"/>
        </w:rPr>
        <w:t>экскурсионные</w:t>
      </w:r>
      <w:r w:rsidR="004E2972">
        <w:rPr>
          <w:szCs w:val="28"/>
        </w:rPr>
        <w:t xml:space="preserve"> </w:t>
      </w:r>
      <w:r w:rsidR="004E2972" w:rsidRPr="00685AC3">
        <w:rPr>
          <w:szCs w:val="28"/>
        </w:rPr>
        <w:t>и/или</w:t>
      </w:r>
      <w:r w:rsidR="004E2972">
        <w:rPr>
          <w:szCs w:val="28"/>
        </w:rPr>
        <w:t xml:space="preserve"> </w:t>
      </w:r>
      <w:r w:rsidR="004E2972" w:rsidRPr="00685AC3">
        <w:rPr>
          <w:szCs w:val="28"/>
        </w:rPr>
        <w:t>туристские</w:t>
      </w:r>
      <w:r w:rsidR="004E2972">
        <w:rPr>
          <w:szCs w:val="28"/>
        </w:rPr>
        <w:t xml:space="preserve"> </w:t>
      </w:r>
      <w:r w:rsidR="004E2972" w:rsidRPr="00685AC3">
        <w:rPr>
          <w:szCs w:val="28"/>
        </w:rPr>
        <w:t>маршруты,</w:t>
      </w:r>
      <w:r w:rsidR="004E2972">
        <w:rPr>
          <w:szCs w:val="28"/>
        </w:rPr>
        <w:t xml:space="preserve"> </w:t>
      </w:r>
      <w:r w:rsidR="004E2972" w:rsidRPr="00685AC3">
        <w:rPr>
          <w:szCs w:val="28"/>
        </w:rPr>
        <w:t>экологические тропы</w:t>
      </w:r>
      <w:r w:rsidR="004E2972">
        <w:rPr>
          <w:szCs w:val="28"/>
        </w:rPr>
        <w:t xml:space="preserve"> </w:t>
      </w:r>
      <w:r w:rsidR="00021FC4" w:rsidRPr="00021FC4">
        <w:rPr>
          <w:szCs w:val="28"/>
        </w:rPr>
        <w:t xml:space="preserve">(таблица </w:t>
      </w:r>
      <w:r w:rsidR="00021FC4">
        <w:rPr>
          <w:szCs w:val="28"/>
        </w:rPr>
        <w:t>34</w:t>
      </w:r>
      <w:r w:rsidR="00021FC4" w:rsidRPr="00021FC4">
        <w:rPr>
          <w:szCs w:val="28"/>
        </w:rPr>
        <w:t xml:space="preserve"> приложения к Порядку)</w:t>
      </w:r>
    </w:p>
    <w:p w:rsidR="004E2972" w:rsidRDefault="004E2972" w:rsidP="004E2972">
      <w:pPr>
        <w:widowControl w:val="0"/>
        <w:tabs>
          <w:tab w:val="left" w:pos="1196"/>
        </w:tabs>
        <w:ind w:right="125" w:firstLine="709"/>
        <w:rPr>
          <w:szCs w:val="28"/>
        </w:rPr>
      </w:pPr>
      <w:r w:rsidRPr="00685AC3">
        <w:rPr>
          <w:szCs w:val="28"/>
        </w:rPr>
        <w:t>(</w:t>
      </w:r>
      <w:r w:rsidR="00021FC4" w:rsidRPr="00021FC4">
        <w:rPr>
          <w:szCs w:val="28"/>
        </w:rPr>
        <w:t>количество</w:t>
      </w:r>
      <w:r w:rsidRPr="00685AC3">
        <w:rPr>
          <w:szCs w:val="28"/>
        </w:rPr>
        <w:t>, протяженность, время прохождения, периоды и режим функционирования, установленная нагрузка);</w:t>
      </w:r>
    </w:p>
    <w:p w:rsidR="00021FC4" w:rsidRDefault="00A85AB8" w:rsidP="00021FC4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 xml:space="preserve">- </w:t>
      </w:r>
      <w:r w:rsidR="004E2972" w:rsidRPr="00685AC3">
        <w:rPr>
          <w:szCs w:val="28"/>
        </w:rPr>
        <w:t>гостиничные и/или туристические комплексы и сооружения</w:t>
      </w:r>
      <w:r w:rsidR="004E2972">
        <w:rPr>
          <w:szCs w:val="28"/>
        </w:rPr>
        <w:t xml:space="preserve"> </w:t>
      </w:r>
      <w:r w:rsidR="00021FC4" w:rsidRPr="00391BF2">
        <w:rPr>
          <w:szCs w:val="28"/>
        </w:rPr>
        <w:t xml:space="preserve">(таблица </w:t>
      </w:r>
      <w:r w:rsidR="00021FC4">
        <w:rPr>
          <w:szCs w:val="28"/>
        </w:rPr>
        <w:t>35</w:t>
      </w:r>
      <w:r w:rsidR="00021FC4" w:rsidRPr="00391BF2">
        <w:rPr>
          <w:szCs w:val="28"/>
        </w:rPr>
        <w:t xml:space="preserve"> приложения </w:t>
      </w:r>
      <w:r w:rsidR="00021FC4" w:rsidRPr="009A2693">
        <w:rPr>
          <w:szCs w:val="28"/>
        </w:rPr>
        <w:t>к Порядку</w:t>
      </w:r>
      <w:r w:rsidR="00021FC4" w:rsidRPr="00391BF2">
        <w:rPr>
          <w:szCs w:val="28"/>
        </w:rPr>
        <w:t>)</w:t>
      </w:r>
    </w:p>
    <w:p w:rsidR="004E2972" w:rsidRDefault="004E2972" w:rsidP="004E2972">
      <w:pPr>
        <w:widowControl w:val="0"/>
        <w:tabs>
          <w:tab w:val="left" w:pos="1196"/>
        </w:tabs>
        <w:ind w:right="125" w:firstLine="709"/>
        <w:rPr>
          <w:szCs w:val="28"/>
        </w:rPr>
      </w:pPr>
      <w:r w:rsidRPr="00685AC3">
        <w:rPr>
          <w:szCs w:val="28"/>
        </w:rPr>
        <w:t>(</w:t>
      </w:r>
      <w:r w:rsidR="00021FC4" w:rsidRPr="00021FC4">
        <w:rPr>
          <w:szCs w:val="28"/>
        </w:rPr>
        <w:t>количество</w:t>
      </w:r>
      <w:r w:rsidR="00021FC4">
        <w:rPr>
          <w:szCs w:val="28"/>
        </w:rPr>
        <w:t>,</w:t>
      </w:r>
      <w:r w:rsidR="00021FC4" w:rsidRPr="00021FC4">
        <w:rPr>
          <w:szCs w:val="28"/>
        </w:rPr>
        <w:t xml:space="preserve"> </w:t>
      </w:r>
      <w:r w:rsidRPr="00685AC3">
        <w:rPr>
          <w:szCs w:val="28"/>
        </w:rPr>
        <w:t>общая функциональная площадь, максимальная емкость единовременного приема посетителей, периоды и режим функционирования, в чьем ведении находятся, краткое описание условий приема);</w:t>
      </w:r>
    </w:p>
    <w:p w:rsidR="004E2972" w:rsidRDefault="00A85AB8" w:rsidP="004E2972">
      <w:pPr>
        <w:widowControl w:val="0"/>
        <w:tabs>
          <w:tab w:val="left" w:pos="1196"/>
        </w:tabs>
        <w:ind w:right="125" w:firstLine="709"/>
        <w:rPr>
          <w:szCs w:val="28"/>
        </w:rPr>
      </w:pPr>
      <w:r>
        <w:rPr>
          <w:szCs w:val="28"/>
        </w:rPr>
        <w:t xml:space="preserve">- </w:t>
      </w:r>
      <w:r w:rsidR="004E2972" w:rsidRPr="00685AC3">
        <w:rPr>
          <w:szCs w:val="28"/>
        </w:rPr>
        <w:t>лечебно-оздоровительные учреждения, пансионаты, дома отдыха</w:t>
      </w:r>
      <w:r w:rsidR="00021FC4">
        <w:rPr>
          <w:szCs w:val="28"/>
        </w:rPr>
        <w:t xml:space="preserve"> </w:t>
      </w:r>
      <w:r w:rsidR="00021FC4" w:rsidRPr="00021FC4">
        <w:rPr>
          <w:szCs w:val="28"/>
        </w:rPr>
        <w:t xml:space="preserve">(таблица </w:t>
      </w:r>
      <w:r w:rsidR="00021FC4">
        <w:rPr>
          <w:szCs w:val="28"/>
        </w:rPr>
        <w:t>36</w:t>
      </w:r>
      <w:r w:rsidR="00021FC4" w:rsidRPr="00021FC4">
        <w:rPr>
          <w:szCs w:val="28"/>
        </w:rPr>
        <w:t xml:space="preserve"> приложения к Порядку)</w:t>
      </w:r>
    </w:p>
    <w:p w:rsidR="004E2972" w:rsidRDefault="004E2972" w:rsidP="004E2972">
      <w:pPr>
        <w:widowControl w:val="0"/>
        <w:ind w:right="133" w:firstLine="708"/>
        <w:rPr>
          <w:szCs w:val="28"/>
        </w:rPr>
      </w:pPr>
      <w:r w:rsidRPr="00685AC3">
        <w:rPr>
          <w:szCs w:val="28"/>
        </w:rPr>
        <w:t>(</w:t>
      </w:r>
      <w:r w:rsidR="00021FC4" w:rsidRPr="00021FC4">
        <w:rPr>
          <w:szCs w:val="28"/>
        </w:rPr>
        <w:t>количество</w:t>
      </w:r>
      <w:r w:rsidR="00021FC4">
        <w:rPr>
          <w:szCs w:val="28"/>
        </w:rPr>
        <w:t>,</w:t>
      </w:r>
      <w:r w:rsidR="00021FC4" w:rsidRPr="00021FC4">
        <w:rPr>
          <w:szCs w:val="28"/>
        </w:rPr>
        <w:t xml:space="preserve"> </w:t>
      </w:r>
      <w:r w:rsidRPr="00685AC3">
        <w:rPr>
          <w:szCs w:val="28"/>
        </w:rPr>
        <w:t xml:space="preserve">общая функциональная площадь, максимальная емкость единовременного приема посетителей, периоды и режим </w:t>
      </w:r>
      <w:r w:rsidRPr="00685AC3">
        <w:rPr>
          <w:szCs w:val="28"/>
        </w:rPr>
        <w:lastRenderedPageBreak/>
        <w:t>функционирования, в чьем ведении находятся, краткое описание условий приема).</w:t>
      </w:r>
    </w:p>
    <w:bookmarkEnd w:id="28"/>
    <w:p w:rsidR="00A25D07" w:rsidRPr="00685AC3" w:rsidRDefault="00A25D07" w:rsidP="00A25D07">
      <w:pPr>
        <w:widowControl w:val="0"/>
        <w:ind w:right="133" w:firstLine="567"/>
        <w:rPr>
          <w:szCs w:val="28"/>
        </w:rPr>
      </w:pPr>
      <w:r w:rsidRPr="00A25D07">
        <w:rPr>
          <w:szCs w:val="28"/>
        </w:rPr>
        <w:t>34. Кадастровые сведения содержат фамилию, имя, отчество (последнее - при наличии), должность, место работы, телефон, факс и адрес электронной почты специалиста(ов), подготовившего(их) кадастровые сведения, дату составления</w:t>
      </w:r>
      <w:r>
        <w:rPr>
          <w:szCs w:val="28"/>
        </w:rPr>
        <w:t>.</w:t>
      </w:r>
    </w:p>
    <w:p w:rsidR="004E2972" w:rsidRDefault="004E2972" w:rsidP="004E2972">
      <w:pPr>
        <w:tabs>
          <w:tab w:val="left" w:pos="1134"/>
        </w:tabs>
        <w:ind w:firstLine="568"/>
        <w:rPr>
          <w:szCs w:val="28"/>
        </w:rPr>
      </w:pPr>
      <w:r w:rsidRPr="005E1F10">
        <w:rPr>
          <w:szCs w:val="28"/>
        </w:rPr>
        <w:t>3</w:t>
      </w:r>
      <w:r>
        <w:rPr>
          <w:szCs w:val="28"/>
        </w:rPr>
        <w:t>5</w:t>
      </w:r>
      <w:r w:rsidRPr="005E1F10">
        <w:rPr>
          <w:szCs w:val="28"/>
        </w:rPr>
        <w:t xml:space="preserve">. </w:t>
      </w:r>
      <w:r>
        <w:rPr>
          <w:szCs w:val="28"/>
        </w:rPr>
        <w:t>Приложение к кадастровым сведениям</w:t>
      </w:r>
      <w:r w:rsidRPr="005E1F10">
        <w:rPr>
          <w:szCs w:val="28"/>
        </w:rPr>
        <w:t xml:space="preserve"> включают следующие </w:t>
      </w:r>
      <w:r>
        <w:rPr>
          <w:szCs w:val="28"/>
        </w:rPr>
        <w:t>документы</w:t>
      </w:r>
      <w:r w:rsidRPr="005E1F10">
        <w:rPr>
          <w:szCs w:val="28"/>
        </w:rPr>
        <w:t>:</w:t>
      </w:r>
    </w:p>
    <w:p w:rsidR="008A006E" w:rsidRDefault="008A006E" w:rsidP="00A25D07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 xml:space="preserve">Приложение </w:t>
      </w:r>
      <w:r w:rsidR="00A25D07" w:rsidRPr="00A25D07">
        <w:rPr>
          <w:szCs w:val="28"/>
        </w:rPr>
        <w:t>1</w:t>
      </w:r>
      <w:r>
        <w:rPr>
          <w:szCs w:val="28"/>
        </w:rPr>
        <w:t>.</w:t>
      </w:r>
      <w:r w:rsidR="00A25D07" w:rsidRPr="00A25D07">
        <w:rPr>
          <w:szCs w:val="28"/>
        </w:rPr>
        <w:t xml:space="preserve"> </w:t>
      </w:r>
      <w:r>
        <w:rPr>
          <w:szCs w:val="28"/>
        </w:rPr>
        <w:t>Сведения о границах ООПТ</w:t>
      </w:r>
      <w:r w:rsidRPr="008A006E">
        <w:rPr>
          <w:szCs w:val="28"/>
        </w:rPr>
        <w:t xml:space="preserve"> в соответствии с формой «Приложение 1»;</w:t>
      </w:r>
    </w:p>
    <w:p w:rsidR="00B20109" w:rsidRDefault="008A006E" w:rsidP="00A25D07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 xml:space="preserve">Приложение 2. </w:t>
      </w:r>
      <w:r w:rsidR="00B20109">
        <w:rPr>
          <w:szCs w:val="28"/>
        </w:rPr>
        <w:t>Сведения о границах охранной зоны ООПТ в соответствии с формой «Приложение 2»;</w:t>
      </w:r>
    </w:p>
    <w:p w:rsidR="00B20109" w:rsidRDefault="00B20109" w:rsidP="00B20109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 xml:space="preserve">Приложение </w:t>
      </w:r>
      <w:r w:rsidR="00A25D07" w:rsidRPr="00A25D07">
        <w:rPr>
          <w:szCs w:val="28"/>
        </w:rPr>
        <w:t>3</w:t>
      </w:r>
      <w:r>
        <w:rPr>
          <w:szCs w:val="28"/>
        </w:rPr>
        <w:t>. К</w:t>
      </w:r>
      <w:r w:rsidRPr="00A25D07">
        <w:rPr>
          <w:szCs w:val="28"/>
        </w:rPr>
        <w:t xml:space="preserve">опии </w:t>
      </w:r>
      <w:r w:rsidRPr="00B20109">
        <w:rPr>
          <w:szCs w:val="28"/>
        </w:rPr>
        <w:t>правовых актов о создании и реорганизации ООПТ</w:t>
      </w:r>
      <w:r>
        <w:rPr>
          <w:szCs w:val="28"/>
        </w:rPr>
        <w:t>;</w:t>
      </w:r>
      <w:r w:rsidRPr="00A25D07">
        <w:rPr>
          <w:szCs w:val="28"/>
        </w:rPr>
        <w:t xml:space="preserve"> </w:t>
      </w:r>
    </w:p>
    <w:p w:rsidR="00B20109" w:rsidRPr="00A25D07" w:rsidRDefault="00B20109" w:rsidP="00B20109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 xml:space="preserve">Приложение 4. </w:t>
      </w:r>
      <w:bookmarkStart w:id="30" w:name="_Hlk47650877"/>
      <w:r>
        <w:rPr>
          <w:szCs w:val="28"/>
        </w:rPr>
        <w:t>К</w:t>
      </w:r>
      <w:r w:rsidRPr="00A25D07">
        <w:rPr>
          <w:szCs w:val="28"/>
        </w:rPr>
        <w:t>опи</w:t>
      </w:r>
      <w:r>
        <w:rPr>
          <w:szCs w:val="28"/>
        </w:rPr>
        <w:t>я</w:t>
      </w:r>
      <w:r w:rsidRPr="00A25D07">
        <w:rPr>
          <w:szCs w:val="28"/>
        </w:rPr>
        <w:t xml:space="preserve"> нормативного правового акта</w:t>
      </w:r>
      <w:bookmarkEnd w:id="30"/>
      <w:r w:rsidRPr="00A25D07">
        <w:rPr>
          <w:szCs w:val="28"/>
        </w:rPr>
        <w:t>, которым утверждено положение об ООПТ;</w:t>
      </w:r>
      <w:r w:rsidRPr="00B20109">
        <w:rPr>
          <w:szCs w:val="28"/>
        </w:rPr>
        <w:t xml:space="preserve"> для памятник</w:t>
      </w:r>
      <w:r>
        <w:rPr>
          <w:szCs w:val="28"/>
        </w:rPr>
        <w:t>а</w:t>
      </w:r>
      <w:r w:rsidRPr="00B20109">
        <w:rPr>
          <w:szCs w:val="28"/>
        </w:rPr>
        <w:t xml:space="preserve"> природы </w:t>
      </w:r>
      <w:r>
        <w:rPr>
          <w:szCs w:val="28"/>
        </w:rPr>
        <w:t xml:space="preserve">- </w:t>
      </w:r>
      <w:r w:rsidRPr="00B20109">
        <w:rPr>
          <w:szCs w:val="28"/>
        </w:rPr>
        <w:t>копи</w:t>
      </w:r>
      <w:r>
        <w:rPr>
          <w:szCs w:val="28"/>
        </w:rPr>
        <w:t>и</w:t>
      </w:r>
      <w:r w:rsidRPr="00B20109">
        <w:rPr>
          <w:szCs w:val="28"/>
        </w:rPr>
        <w:t xml:space="preserve"> паспорта и охранного обязательства;</w:t>
      </w:r>
    </w:p>
    <w:p w:rsidR="00B20109" w:rsidRDefault="00B20109" w:rsidP="00B20109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 xml:space="preserve">Приложение 5. </w:t>
      </w:r>
      <w:r w:rsidRPr="00B20109">
        <w:rPr>
          <w:szCs w:val="28"/>
        </w:rPr>
        <w:t xml:space="preserve">Копия нормативного правового акта об утверждении устава </w:t>
      </w:r>
      <w:r>
        <w:rPr>
          <w:szCs w:val="28"/>
        </w:rPr>
        <w:t>учреждения, осуществляющего управление ООПТ;</w:t>
      </w:r>
    </w:p>
    <w:p w:rsidR="00B20109" w:rsidRDefault="00B20109" w:rsidP="00B20109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>Приложение 6. Копия (и</w:t>
      </w:r>
      <w:r w:rsidR="00E33552">
        <w:rPr>
          <w:szCs w:val="28"/>
        </w:rPr>
        <w:t>ли копии</w:t>
      </w:r>
      <w:r>
        <w:rPr>
          <w:szCs w:val="28"/>
        </w:rPr>
        <w:t xml:space="preserve">) </w:t>
      </w:r>
      <w:r w:rsidRPr="00B20109">
        <w:rPr>
          <w:szCs w:val="28"/>
        </w:rPr>
        <w:t>нормативного</w:t>
      </w:r>
      <w:r w:rsidR="00E33552">
        <w:rPr>
          <w:szCs w:val="28"/>
        </w:rPr>
        <w:t>(ых)</w:t>
      </w:r>
      <w:r w:rsidRPr="00B20109">
        <w:rPr>
          <w:szCs w:val="28"/>
        </w:rPr>
        <w:t xml:space="preserve"> правового</w:t>
      </w:r>
      <w:r w:rsidR="00E33552">
        <w:rPr>
          <w:szCs w:val="28"/>
        </w:rPr>
        <w:t>(ых)</w:t>
      </w:r>
      <w:r w:rsidRPr="00B20109">
        <w:rPr>
          <w:szCs w:val="28"/>
        </w:rPr>
        <w:t xml:space="preserve"> акта</w:t>
      </w:r>
      <w:r w:rsidR="00E33552">
        <w:rPr>
          <w:szCs w:val="28"/>
        </w:rPr>
        <w:t>(ов)</w:t>
      </w:r>
      <w:r>
        <w:rPr>
          <w:szCs w:val="28"/>
        </w:rPr>
        <w:t xml:space="preserve"> о</w:t>
      </w:r>
      <w:r w:rsidRPr="00B20109">
        <w:rPr>
          <w:szCs w:val="28"/>
        </w:rPr>
        <w:t xml:space="preserve"> создании </w:t>
      </w:r>
      <w:r>
        <w:rPr>
          <w:szCs w:val="28"/>
        </w:rPr>
        <w:t xml:space="preserve">и </w:t>
      </w:r>
      <w:r w:rsidR="00E33552" w:rsidRPr="00A25D07">
        <w:rPr>
          <w:szCs w:val="28"/>
        </w:rPr>
        <w:t>утвержден</w:t>
      </w:r>
      <w:r w:rsidR="00E33552">
        <w:rPr>
          <w:szCs w:val="28"/>
        </w:rPr>
        <w:t>ии</w:t>
      </w:r>
      <w:r w:rsidR="00E33552" w:rsidRPr="00A25D07">
        <w:rPr>
          <w:szCs w:val="28"/>
        </w:rPr>
        <w:t xml:space="preserve"> положени</w:t>
      </w:r>
      <w:r w:rsidR="00E33552">
        <w:rPr>
          <w:szCs w:val="28"/>
        </w:rPr>
        <w:t>я</w:t>
      </w:r>
      <w:r w:rsidR="00E33552" w:rsidRPr="00A25D07">
        <w:rPr>
          <w:szCs w:val="28"/>
        </w:rPr>
        <w:t xml:space="preserve"> об </w:t>
      </w:r>
      <w:r w:rsidRPr="00B20109">
        <w:rPr>
          <w:szCs w:val="28"/>
        </w:rPr>
        <w:t>охранной зоны ООПТ</w:t>
      </w:r>
      <w:r>
        <w:rPr>
          <w:szCs w:val="28"/>
        </w:rPr>
        <w:t>;</w:t>
      </w:r>
    </w:p>
    <w:p w:rsidR="00B20109" w:rsidRDefault="00E33552" w:rsidP="00B20109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 xml:space="preserve">Приложение 7. Копии правовых актов, удостоверяющих право постоянного бессрочного пользования государственного учреждения, осуществляющего управление ООПТ, на земельные участки в составе ООПТ; </w:t>
      </w:r>
    </w:p>
    <w:p w:rsidR="00B20109" w:rsidRDefault="00E33552" w:rsidP="00A25D07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>Приложение 8. К</w:t>
      </w:r>
      <w:r w:rsidRPr="00A25D07">
        <w:rPr>
          <w:szCs w:val="28"/>
        </w:rPr>
        <w:t>арту ООПТ с выделением функциональных зон (</w:t>
      </w:r>
      <w:r>
        <w:rPr>
          <w:szCs w:val="28"/>
        </w:rPr>
        <w:t>в случае их выделения</w:t>
      </w:r>
      <w:r w:rsidRPr="00A25D07">
        <w:rPr>
          <w:szCs w:val="28"/>
        </w:rPr>
        <w:t xml:space="preserve">) </w:t>
      </w:r>
      <w:r w:rsidR="00581992">
        <w:rPr>
          <w:szCs w:val="28"/>
        </w:rPr>
        <w:t xml:space="preserve">и охранной зоны (охранных зон) </w:t>
      </w:r>
      <w:r w:rsidRPr="00A25D07">
        <w:rPr>
          <w:szCs w:val="28"/>
        </w:rPr>
        <w:t xml:space="preserve">на официальной </w:t>
      </w:r>
      <w:r w:rsidRPr="00B8501D">
        <w:rPr>
          <w:szCs w:val="28"/>
        </w:rPr>
        <w:t xml:space="preserve">топографической основе наиболее крупного масштаба, позволяющего отобразить границы </w:t>
      </w:r>
      <w:r w:rsidR="00581992" w:rsidRPr="00B8501D">
        <w:rPr>
          <w:szCs w:val="28"/>
        </w:rPr>
        <w:t>ООПТ и ее охранной зоны (охранных зон)</w:t>
      </w:r>
      <w:r w:rsidR="00B8501D" w:rsidRPr="00B8501D">
        <w:rPr>
          <w:szCs w:val="28"/>
        </w:rPr>
        <w:t xml:space="preserve"> в целом;</w:t>
      </w:r>
    </w:p>
    <w:p w:rsidR="00581992" w:rsidRDefault="00E33552" w:rsidP="00A25D07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 xml:space="preserve">Приложение 9. </w:t>
      </w:r>
      <w:r w:rsidR="00581992">
        <w:rPr>
          <w:szCs w:val="28"/>
        </w:rPr>
        <w:t>Для ООПТ, имеющих международный статус:</w:t>
      </w:r>
    </w:p>
    <w:p w:rsidR="00581992" w:rsidRDefault="00581992" w:rsidP="00A25D07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 xml:space="preserve">для ООПТ, включенных в состав участка Всемирного наследия ЮНЕСКО - </w:t>
      </w:r>
      <w:r w:rsidR="00A25D07" w:rsidRPr="00A25D07">
        <w:rPr>
          <w:szCs w:val="28"/>
        </w:rPr>
        <w:t xml:space="preserve">карту объекта Всемирного наследия ЮНЕСКО и его охранной зоны; </w:t>
      </w:r>
    </w:p>
    <w:p w:rsidR="00581992" w:rsidRDefault="00581992" w:rsidP="00A25D07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 xml:space="preserve">для </w:t>
      </w:r>
      <w:r w:rsidRPr="00581992">
        <w:rPr>
          <w:szCs w:val="28"/>
        </w:rPr>
        <w:t xml:space="preserve">водно-болотного угодья международного значения </w:t>
      </w:r>
      <w:r>
        <w:rPr>
          <w:szCs w:val="28"/>
        </w:rPr>
        <w:t xml:space="preserve">- </w:t>
      </w:r>
      <w:r w:rsidR="00A25D07" w:rsidRPr="00A25D07">
        <w:rPr>
          <w:szCs w:val="28"/>
        </w:rPr>
        <w:t xml:space="preserve">карту водно-болотного угодья международного значения; </w:t>
      </w:r>
    </w:p>
    <w:p w:rsidR="00A25D07" w:rsidRPr="00A25D07" w:rsidRDefault="00581992" w:rsidP="00A25D07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 xml:space="preserve">для ООПТ, входящих в состав трансграничного резервата - </w:t>
      </w:r>
      <w:r w:rsidR="00A25D07" w:rsidRPr="00A25D07">
        <w:rPr>
          <w:szCs w:val="28"/>
        </w:rPr>
        <w:t>карту трансграничного резервата, созданного в соответствии с межправительственным соглашением</w:t>
      </w:r>
      <w:r>
        <w:rPr>
          <w:szCs w:val="28"/>
        </w:rPr>
        <w:t>;</w:t>
      </w:r>
    </w:p>
    <w:p w:rsidR="00581992" w:rsidRDefault="00581992" w:rsidP="00581992">
      <w:pPr>
        <w:tabs>
          <w:tab w:val="left" w:pos="1134"/>
        </w:tabs>
        <w:ind w:firstLine="568"/>
        <w:rPr>
          <w:szCs w:val="28"/>
        </w:rPr>
      </w:pPr>
      <w:r>
        <w:rPr>
          <w:szCs w:val="28"/>
        </w:rPr>
        <w:t xml:space="preserve">для биосферных резерватов - </w:t>
      </w:r>
      <w:r w:rsidRPr="00A25D07">
        <w:rPr>
          <w:szCs w:val="28"/>
        </w:rPr>
        <w:t>карту биосферного резервата с выделенными границами зон ядра, буферной и зоны сотрудничества</w:t>
      </w:r>
      <w:r>
        <w:rPr>
          <w:szCs w:val="28"/>
        </w:rPr>
        <w:t>.</w:t>
      </w:r>
      <w:r w:rsidRPr="00A25D07">
        <w:rPr>
          <w:szCs w:val="28"/>
        </w:rPr>
        <w:t xml:space="preserve"> </w:t>
      </w:r>
    </w:p>
    <w:p w:rsidR="00581992" w:rsidRDefault="00581992" w:rsidP="00581992">
      <w:pPr>
        <w:tabs>
          <w:tab w:val="left" w:pos="1134"/>
        </w:tabs>
        <w:ind w:firstLine="568"/>
        <w:rPr>
          <w:szCs w:val="28"/>
        </w:rPr>
      </w:pPr>
    </w:p>
    <w:p w:rsidR="009A379E" w:rsidRDefault="009A379E" w:rsidP="00581992">
      <w:pPr>
        <w:tabs>
          <w:tab w:val="left" w:pos="1134"/>
        </w:tabs>
        <w:ind w:firstLine="568"/>
        <w:rPr>
          <w:szCs w:val="28"/>
        </w:rPr>
      </w:pPr>
    </w:p>
    <w:p w:rsidR="009A379E" w:rsidRDefault="009A379E" w:rsidP="00581992">
      <w:pPr>
        <w:tabs>
          <w:tab w:val="left" w:pos="1134"/>
        </w:tabs>
        <w:ind w:firstLine="568"/>
        <w:rPr>
          <w:szCs w:val="28"/>
        </w:rPr>
      </w:pPr>
    </w:p>
    <w:p w:rsidR="009A379E" w:rsidRDefault="009A379E" w:rsidP="00581992">
      <w:pPr>
        <w:tabs>
          <w:tab w:val="left" w:pos="1134"/>
        </w:tabs>
        <w:ind w:firstLine="568"/>
        <w:rPr>
          <w:szCs w:val="28"/>
        </w:rPr>
      </w:pPr>
    </w:p>
    <w:p w:rsidR="004E2972" w:rsidRPr="00557ADF" w:rsidRDefault="004E2972" w:rsidP="004E2972">
      <w:pPr>
        <w:numPr>
          <w:ilvl w:val="0"/>
          <w:numId w:val="22"/>
        </w:numPr>
        <w:overflowPunct/>
        <w:autoSpaceDE/>
        <w:autoSpaceDN/>
        <w:adjustRightInd/>
        <w:jc w:val="center"/>
        <w:textAlignment w:val="auto"/>
        <w:rPr>
          <w:b/>
          <w:szCs w:val="28"/>
        </w:rPr>
      </w:pPr>
      <w:r w:rsidRPr="00557ADF">
        <w:rPr>
          <w:b/>
          <w:szCs w:val="28"/>
        </w:rPr>
        <w:lastRenderedPageBreak/>
        <w:t xml:space="preserve">Порядок присвоения и структура порядковых номеров </w:t>
      </w:r>
      <w:r w:rsidRPr="00557ADF">
        <w:rPr>
          <w:b/>
          <w:szCs w:val="28"/>
        </w:rPr>
        <w:br/>
        <w:t>кадастровых дел особо охраняемых природных территорий</w:t>
      </w:r>
    </w:p>
    <w:p w:rsidR="004E2972" w:rsidRDefault="004E2972" w:rsidP="004E2972">
      <w:pPr>
        <w:jc w:val="center"/>
        <w:rPr>
          <w:b/>
          <w:szCs w:val="28"/>
        </w:rPr>
      </w:pPr>
    </w:p>
    <w:p w:rsidR="004E2972" w:rsidRDefault="004E2972" w:rsidP="004E2972">
      <w:pPr>
        <w:ind w:firstLine="708"/>
        <w:rPr>
          <w:szCs w:val="28"/>
        </w:rPr>
      </w:pPr>
      <w:r w:rsidRPr="00557ADF">
        <w:rPr>
          <w:szCs w:val="28"/>
        </w:rPr>
        <w:t>3</w:t>
      </w:r>
      <w:r>
        <w:rPr>
          <w:szCs w:val="28"/>
        </w:rPr>
        <w:t>5</w:t>
      </w:r>
      <w:r w:rsidRPr="00557ADF">
        <w:rPr>
          <w:szCs w:val="28"/>
        </w:rPr>
        <w:t>. В целях оптимизации учета действующих ООПТ федерального, регионального и местного значения кадастровым делам ООПТ присваиваются индивидуальные порядковые номера (далее - порядковый номер кадастрового дела).</w:t>
      </w:r>
    </w:p>
    <w:p w:rsidR="004830BE" w:rsidRDefault="004830BE" w:rsidP="004830BE">
      <w:pPr>
        <w:ind w:firstLine="708"/>
        <w:rPr>
          <w:szCs w:val="28"/>
        </w:rPr>
      </w:pPr>
      <w:r>
        <w:rPr>
          <w:szCs w:val="28"/>
        </w:rPr>
        <w:t xml:space="preserve">36. </w:t>
      </w:r>
      <w:r w:rsidRPr="004830BE">
        <w:rPr>
          <w:szCs w:val="28"/>
        </w:rPr>
        <w:t>Порядковы</w:t>
      </w:r>
      <w:r>
        <w:rPr>
          <w:szCs w:val="28"/>
        </w:rPr>
        <w:t>й</w:t>
      </w:r>
      <w:r w:rsidRPr="004830BE">
        <w:rPr>
          <w:szCs w:val="28"/>
        </w:rPr>
        <w:t xml:space="preserve"> номер кадастров</w:t>
      </w:r>
      <w:r>
        <w:rPr>
          <w:szCs w:val="28"/>
        </w:rPr>
        <w:t>ого</w:t>
      </w:r>
      <w:r w:rsidRPr="004830BE">
        <w:rPr>
          <w:szCs w:val="28"/>
        </w:rPr>
        <w:t xml:space="preserve"> дел</w:t>
      </w:r>
      <w:r>
        <w:rPr>
          <w:szCs w:val="28"/>
        </w:rPr>
        <w:t>а</w:t>
      </w:r>
      <w:r w:rsidRPr="004830BE">
        <w:rPr>
          <w:szCs w:val="28"/>
        </w:rPr>
        <w:t xml:space="preserve"> ООПТ федерального значения присваива</w:t>
      </w:r>
      <w:r>
        <w:rPr>
          <w:szCs w:val="28"/>
        </w:rPr>
        <w:t>е</w:t>
      </w:r>
      <w:r w:rsidRPr="004830BE">
        <w:rPr>
          <w:szCs w:val="28"/>
        </w:rPr>
        <w:t xml:space="preserve">тся федеральным органом исполнительной власти, уполномоченным на ведение </w:t>
      </w:r>
      <w:r w:rsidR="00A70888">
        <w:rPr>
          <w:szCs w:val="28"/>
        </w:rPr>
        <w:t xml:space="preserve">федерального </w:t>
      </w:r>
      <w:r w:rsidRPr="004830BE">
        <w:rPr>
          <w:szCs w:val="28"/>
        </w:rPr>
        <w:t>кадастра.</w:t>
      </w:r>
    </w:p>
    <w:p w:rsidR="004830BE" w:rsidRDefault="004830BE" w:rsidP="004830BE">
      <w:pPr>
        <w:ind w:firstLine="708"/>
        <w:rPr>
          <w:szCs w:val="28"/>
        </w:rPr>
      </w:pPr>
      <w:r>
        <w:rPr>
          <w:szCs w:val="28"/>
        </w:rPr>
        <w:t xml:space="preserve">37. </w:t>
      </w:r>
      <w:r w:rsidRPr="004830BE">
        <w:rPr>
          <w:szCs w:val="28"/>
        </w:rPr>
        <w:t>Порядковы</w:t>
      </w:r>
      <w:r w:rsidR="00A70888">
        <w:rPr>
          <w:szCs w:val="28"/>
        </w:rPr>
        <w:t>е</w:t>
      </w:r>
      <w:r w:rsidRPr="004830BE">
        <w:rPr>
          <w:szCs w:val="28"/>
        </w:rPr>
        <w:t xml:space="preserve"> номер</w:t>
      </w:r>
      <w:r w:rsidR="00A70888">
        <w:rPr>
          <w:szCs w:val="28"/>
        </w:rPr>
        <w:t>а</w:t>
      </w:r>
      <w:r w:rsidRPr="004830BE">
        <w:rPr>
          <w:szCs w:val="28"/>
        </w:rPr>
        <w:t xml:space="preserve"> кадастров</w:t>
      </w:r>
      <w:r w:rsidR="00A70888">
        <w:rPr>
          <w:szCs w:val="28"/>
        </w:rPr>
        <w:t>ых</w:t>
      </w:r>
      <w:r w:rsidRPr="004830BE">
        <w:rPr>
          <w:szCs w:val="28"/>
        </w:rPr>
        <w:t xml:space="preserve"> дел ООПТ </w:t>
      </w:r>
      <w:r>
        <w:rPr>
          <w:szCs w:val="28"/>
        </w:rPr>
        <w:t>регионального и местного</w:t>
      </w:r>
      <w:r w:rsidRPr="004830BE">
        <w:rPr>
          <w:szCs w:val="28"/>
        </w:rPr>
        <w:t xml:space="preserve"> значения присваива</w:t>
      </w:r>
      <w:r w:rsidR="00A70888">
        <w:rPr>
          <w:szCs w:val="28"/>
        </w:rPr>
        <w:t>ю</w:t>
      </w:r>
      <w:r w:rsidRPr="004830BE">
        <w:rPr>
          <w:szCs w:val="28"/>
        </w:rPr>
        <w:t>тся орган</w:t>
      </w:r>
      <w:r w:rsidR="00A70888">
        <w:rPr>
          <w:szCs w:val="28"/>
        </w:rPr>
        <w:t>а</w:t>
      </w:r>
      <w:r w:rsidRPr="004830BE">
        <w:rPr>
          <w:szCs w:val="28"/>
        </w:rPr>
        <w:t>м</w:t>
      </w:r>
      <w:r w:rsidR="00A70888">
        <w:rPr>
          <w:szCs w:val="28"/>
        </w:rPr>
        <w:t>и</w:t>
      </w:r>
      <w:r w:rsidRPr="004830BE">
        <w:rPr>
          <w:szCs w:val="28"/>
        </w:rPr>
        <w:t xml:space="preserve"> исполнительной власти</w:t>
      </w:r>
      <w:r>
        <w:rPr>
          <w:szCs w:val="28"/>
        </w:rPr>
        <w:t xml:space="preserve"> субъект</w:t>
      </w:r>
      <w:r w:rsidR="00A70888">
        <w:rPr>
          <w:szCs w:val="28"/>
        </w:rPr>
        <w:t>ов Российской Федерации</w:t>
      </w:r>
      <w:r w:rsidRPr="004830BE">
        <w:rPr>
          <w:szCs w:val="28"/>
        </w:rPr>
        <w:t>, уполномоченн</w:t>
      </w:r>
      <w:r w:rsidR="00A70888">
        <w:rPr>
          <w:szCs w:val="28"/>
        </w:rPr>
        <w:t>ых</w:t>
      </w:r>
      <w:r w:rsidRPr="004830BE">
        <w:rPr>
          <w:szCs w:val="28"/>
        </w:rPr>
        <w:t xml:space="preserve"> на ведение </w:t>
      </w:r>
      <w:r w:rsidR="00A70888">
        <w:rPr>
          <w:szCs w:val="28"/>
        </w:rPr>
        <w:t>регионального кадастра</w:t>
      </w:r>
      <w:r w:rsidRPr="004830BE">
        <w:rPr>
          <w:szCs w:val="28"/>
        </w:rPr>
        <w:t>.</w:t>
      </w:r>
    </w:p>
    <w:p w:rsidR="001F1E31" w:rsidRDefault="004830BE" w:rsidP="004830BE">
      <w:pPr>
        <w:ind w:firstLine="708"/>
        <w:rPr>
          <w:szCs w:val="28"/>
        </w:rPr>
      </w:pPr>
      <w:r>
        <w:rPr>
          <w:szCs w:val="28"/>
        </w:rPr>
        <w:t>3</w:t>
      </w:r>
      <w:r w:rsidR="00A70888">
        <w:rPr>
          <w:szCs w:val="28"/>
        </w:rPr>
        <w:t>8</w:t>
      </w:r>
      <w:r>
        <w:rPr>
          <w:szCs w:val="28"/>
        </w:rPr>
        <w:t>.</w:t>
      </w:r>
      <w:r w:rsidRPr="004830BE">
        <w:t xml:space="preserve"> </w:t>
      </w:r>
      <w:r w:rsidRPr="004830BE">
        <w:rPr>
          <w:szCs w:val="28"/>
        </w:rPr>
        <w:t xml:space="preserve">Порядковый номер кадастрового дела </w:t>
      </w:r>
      <w:r w:rsidR="00E86945" w:rsidRPr="004830BE">
        <w:rPr>
          <w:szCs w:val="28"/>
        </w:rPr>
        <w:t xml:space="preserve">ООПТ </w:t>
      </w:r>
      <w:r w:rsidR="00E86945">
        <w:rPr>
          <w:szCs w:val="28"/>
        </w:rPr>
        <w:t>имеет следующую структуру:</w:t>
      </w:r>
      <w:r w:rsidR="002A101C">
        <w:rPr>
          <w:szCs w:val="28"/>
        </w:rPr>
        <w:t xml:space="preserve"> </w:t>
      </w:r>
      <w:r w:rsidR="001F1E31">
        <w:rPr>
          <w:szCs w:val="28"/>
          <w:lang w:val="en-US"/>
        </w:rPr>
        <w:t>A</w:t>
      </w:r>
      <w:r w:rsidR="001F1E31">
        <w:rPr>
          <w:szCs w:val="28"/>
        </w:rPr>
        <w:t>:Б</w:t>
      </w:r>
      <w:r w:rsidR="001F1E31" w:rsidRPr="001F1E31">
        <w:rPr>
          <w:szCs w:val="28"/>
        </w:rPr>
        <w:t>:</w:t>
      </w:r>
      <w:r w:rsidR="001F1E31">
        <w:rPr>
          <w:szCs w:val="28"/>
        </w:rPr>
        <w:t xml:space="preserve">В, где </w:t>
      </w:r>
    </w:p>
    <w:p w:rsidR="001F1E31" w:rsidRDefault="001F1E31" w:rsidP="004830BE">
      <w:pPr>
        <w:ind w:firstLine="708"/>
        <w:rPr>
          <w:szCs w:val="28"/>
        </w:rPr>
      </w:pPr>
      <w:r>
        <w:rPr>
          <w:szCs w:val="28"/>
        </w:rPr>
        <w:t>А – двузначный номер, имеющий следующий значение:</w:t>
      </w:r>
    </w:p>
    <w:p w:rsidR="001F1E31" w:rsidRDefault="001F1E31" w:rsidP="001F1E31">
      <w:pPr>
        <w:ind w:left="1276" w:hanging="568"/>
        <w:rPr>
          <w:szCs w:val="28"/>
        </w:rPr>
      </w:pPr>
      <w:r>
        <w:rPr>
          <w:szCs w:val="28"/>
        </w:rPr>
        <w:t>00  - для ООПТ федерального значения,</w:t>
      </w:r>
    </w:p>
    <w:p w:rsidR="001F1E31" w:rsidRDefault="001F1E31" w:rsidP="009A379E">
      <w:pPr>
        <w:ind w:firstLine="708"/>
        <w:rPr>
          <w:szCs w:val="28"/>
        </w:rPr>
      </w:pPr>
      <w:r>
        <w:rPr>
          <w:szCs w:val="28"/>
        </w:rPr>
        <w:t>двузначный номер субъекта Российской Федерации согласно статье 71 Конституции Российской Федерации – для ООПТ регионального и местного значения;</w:t>
      </w:r>
    </w:p>
    <w:p w:rsidR="002A101C" w:rsidRDefault="001F1E31" w:rsidP="004830BE">
      <w:pPr>
        <w:ind w:firstLine="708"/>
        <w:rPr>
          <w:szCs w:val="28"/>
        </w:rPr>
      </w:pPr>
      <w:r>
        <w:rPr>
          <w:szCs w:val="28"/>
        </w:rPr>
        <w:t>Б – цифровое обозначение категори</w:t>
      </w:r>
      <w:r w:rsidR="002A101C">
        <w:rPr>
          <w:szCs w:val="28"/>
        </w:rPr>
        <w:t>й</w:t>
      </w:r>
      <w:r>
        <w:rPr>
          <w:szCs w:val="28"/>
        </w:rPr>
        <w:t xml:space="preserve"> ООПТ</w:t>
      </w:r>
      <w:r w:rsidR="002A101C">
        <w:rPr>
          <w:szCs w:val="28"/>
        </w:rPr>
        <w:t>, в соответствии с которым:</w:t>
      </w:r>
    </w:p>
    <w:p w:rsidR="002A101C" w:rsidRDefault="002A101C" w:rsidP="009A379E">
      <w:pPr>
        <w:ind w:firstLine="1276"/>
        <w:rPr>
          <w:szCs w:val="28"/>
        </w:rPr>
      </w:pPr>
      <w:r>
        <w:rPr>
          <w:szCs w:val="28"/>
        </w:rPr>
        <w:t>1 – государственный природный заповедник, в том числе биосферный,</w:t>
      </w:r>
    </w:p>
    <w:p w:rsidR="002A101C" w:rsidRDefault="002A101C" w:rsidP="002A101C">
      <w:pPr>
        <w:ind w:left="1418" w:hanging="142"/>
        <w:rPr>
          <w:szCs w:val="28"/>
        </w:rPr>
      </w:pPr>
      <w:r>
        <w:rPr>
          <w:szCs w:val="28"/>
        </w:rPr>
        <w:t>2 – национальный парк,</w:t>
      </w:r>
    </w:p>
    <w:p w:rsidR="002A101C" w:rsidRDefault="002A101C" w:rsidP="002A101C">
      <w:pPr>
        <w:ind w:left="1418" w:hanging="142"/>
        <w:rPr>
          <w:szCs w:val="28"/>
        </w:rPr>
      </w:pPr>
      <w:r>
        <w:rPr>
          <w:szCs w:val="28"/>
        </w:rPr>
        <w:t>3 – государственный природный заказник,</w:t>
      </w:r>
    </w:p>
    <w:p w:rsidR="002A101C" w:rsidRDefault="002A101C" w:rsidP="002A101C">
      <w:pPr>
        <w:ind w:left="1418" w:hanging="142"/>
        <w:rPr>
          <w:szCs w:val="28"/>
        </w:rPr>
      </w:pPr>
      <w:r>
        <w:rPr>
          <w:szCs w:val="28"/>
        </w:rPr>
        <w:t>4 – природный парк,</w:t>
      </w:r>
    </w:p>
    <w:p w:rsidR="002A101C" w:rsidRDefault="002A101C" w:rsidP="002A101C">
      <w:pPr>
        <w:ind w:left="1418" w:hanging="142"/>
        <w:rPr>
          <w:szCs w:val="28"/>
        </w:rPr>
      </w:pPr>
      <w:r>
        <w:rPr>
          <w:szCs w:val="28"/>
        </w:rPr>
        <w:t>5 – памятник природы,</w:t>
      </w:r>
    </w:p>
    <w:p w:rsidR="002A101C" w:rsidRDefault="002A101C" w:rsidP="002A101C">
      <w:pPr>
        <w:ind w:left="1418" w:hanging="142"/>
        <w:rPr>
          <w:szCs w:val="28"/>
        </w:rPr>
      </w:pPr>
      <w:r>
        <w:rPr>
          <w:szCs w:val="28"/>
        </w:rPr>
        <w:t>6 – дендрологический парк или ботанический сад,</w:t>
      </w:r>
    </w:p>
    <w:p w:rsidR="002A101C" w:rsidRDefault="002A101C" w:rsidP="002A101C">
      <w:pPr>
        <w:ind w:left="1418" w:hanging="142"/>
        <w:rPr>
          <w:szCs w:val="28"/>
        </w:rPr>
      </w:pPr>
      <w:r>
        <w:rPr>
          <w:szCs w:val="28"/>
        </w:rPr>
        <w:t>7 – иные категории ООПТ регионального значения,</w:t>
      </w:r>
    </w:p>
    <w:p w:rsidR="001F1E31" w:rsidRDefault="002A101C" w:rsidP="002A101C">
      <w:pPr>
        <w:ind w:left="1418" w:hanging="142"/>
        <w:rPr>
          <w:szCs w:val="28"/>
        </w:rPr>
      </w:pPr>
      <w:r>
        <w:rPr>
          <w:szCs w:val="28"/>
        </w:rPr>
        <w:t xml:space="preserve">8 – ООПТ местного значения всех категорий; </w:t>
      </w:r>
    </w:p>
    <w:p w:rsidR="002A101C" w:rsidRDefault="002A101C" w:rsidP="002A101C">
      <w:pPr>
        <w:ind w:firstLine="708"/>
        <w:rPr>
          <w:szCs w:val="28"/>
        </w:rPr>
      </w:pPr>
      <w:r>
        <w:rPr>
          <w:szCs w:val="28"/>
        </w:rPr>
        <w:t xml:space="preserve">В – трехзначный порядковый номер ООПТ, который </w:t>
      </w:r>
      <w:r w:rsidRPr="004830BE">
        <w:rPr>
          <w:szCs w:val="28"/>
        </w:rPr>
        <w:t xml:space="preserve">присваивается </w:t>
      </w:r>
      <w:r>
        <w:rPr>
          <w:szCs w:val="28"/>
        </w:rPr>
        <w:t>ООПТ при ее создании</w:t>
      </w:r>
      <w:r w:rsidRPr="004830BE">
        <w:rPr>
          <w:szCs w:val="28"/>
        </w:rPr>
        <w:t>.</w:t>
      </w:r>
    </w:p>
    <w:p w:rsidR="002A101C" w:rsidRDefault="002A101C" w:rsidP="004830BE">
      <w:pPr>
        <w:ind w:firstLine="708"/>
        <w:rPr>
          <w:szCs w:val="28"/>
        </w:rPr>
      </w:pPr>
      <w:r w:rsidRPr="002A101C">
        <w:rPr>
          <w:szCs w:val="28"/>
        </w:rPr>
        <w:t>3</w:t>
      </w:r>
      <w:r>
        <w:rPr>
          <w:szCs w:val="28"/>
        </w:rPr>
        <w:t>9</w:t>
      </w:r>
      <w:r w:rsidRPr="002A101C">
        <w:rPr>
          <w:szCs w:val="28"/>
        </w:rPr>
        <w:t>. Кадастровые дела ООПТ ранжируются в пределах каждой категории ООПТ по дате создания ООПТ (при совпадении дат - в алфавитном порядке), им присваиваются индивидуальные порядковые номера, которые в дальнейшем не подлежат изменению.</w:t>
      </w:r>
    </w:p>
    <w:p w:rsidR="00EF67D1" w:rsidRPr="00EF67D1" w:rsidRDefault="00EF67D1" w:rsidP="00EF67D1">
      <w:pPr>
        <w:ind w:firstLine="708"/>
        <w:rPr>
          <w:szCs w:val="28"/>
        </w:rPr>
      </w:pPr>
      <w:r w:rsidRPr="00EF67D1">
        <w:rPr>
          <w:szCs w:val="28"/>
        </w:rPr>
        <w:t xml:space="preserve">40. При образовании новой ООПТ формируется соответствующее кадастровое дело, которому присваивается порядковый номер </w:t>
      </w:r>
      <w:r>
        <w:rPr>
          <w:szCs w:val="28"/>
        </w:rPr>
        <w:t>кадастрового дела</w:t>
      </w:r>
      <w:r w:rsidRPr="00EF67D1">
        <w:rPr>
          <w:szCs w:val="28"/>
        </w:rPr>
        <w:t>.</w:t>
      </w:r>
      <w:r w:rsidR="00A53607" w:rsidRPr="00A53607">
        <w:t xml:space="preserve"> </w:t>
      </w:r>
      <w:r w:rsidR="00A53607" w:rsidRPr="00A53607">
        <w:rPr>
          <w:szCs w:val="28"/>
        </w:rPr>
        <w:t>Планируемым ООПТ кадастровые номера не присваиваются.</w:t>
      </w:r>
    </w:p>
    <w:p w:rsidR="00A53607" w:rsidRDefault="00EF67D1" w:rsidP="00EF67D1">
      <w:pPr>
        <w:ind w:firstLine="708"/>
      </w:pPr>
      <w:r w:rsidRPr="00EF67D1">
        <w:rPr>
          <w:szCs w:val="28"/>
        </w:rPr>
        <w:t xml:space="preserve">41. В случае реорганизации ООПТ (изменения значения и/или категории ООПТ) кадастровое дело с соответствующим порядковым номером сохраняется в архиве, а на новый объект формируется новое кадастровое дело, которому присваивается новый порядковый номер. При </w:t>
      </w:r>
      <w:r w:rsidRPr="00EF67D1">
        <w:rPr>
          <w:szCs w:val="28"/>
        </w:rPr>
        <w:lastRenderedPageBreak/>
        <w:t>этом во вновь сформированном кадастровом деле дается ссылка на номер кадастрового дела реорганизованной</w:t>
      </w:r>
      <w:r>
        <w:rPr>
          <w:szCs w:val="28"/>
        </w:rPr>
        <w:t>(ых)</w:t>
      </w:r>
      <w:r w:rsidRPr="00EF67D1">
        <w:rPr>
          <w:szCs w:val="28"/>
        </w:rPr>
        <w:t xml:space="preserve"> ООПТ.</w:t>
      </w:r>
      <w:r w:rsidR="00A53607" w:rsidRPr="00A53607">
        <w:t xml:space="preserve"> </w:t>
      </w:r>
    </w:p>
    <w:p w:rsidR="00EF67D1" w:rsidRPr="00EF67D1" w:rsidRDefault="00A53607" w:rsidP="00EF67D1">
      <w:pPr>
        <w:ind w:firstLine="708"/>
        <w:rPr>
          <w:szCs w:val="28"/>
        </w:rPr>
      </w:pPr>
      <w:r w:rsidRPr="00A53607">
        <w:rPr>
          <w:szCs w:val="28"/>
        </w:rPr>
        <w:t>4</w:t>
      </w:r>
      <w:r>
        <w:rPr>
          <w:szCs w:val="28"/>
        </w:rPr>
        <w:t>2</w:t>
      </w:r>
      <w:r w:rsidRPr="00A53607">
        <w:rPr>
          <w:szCs w:val="28"/>
        </w:rPr>
        <w:t xml:space="preserve">. В случае </w:t>
      </w:r>
      <w:r>
        <w:rPr>
          <w:szCs w:val="28"/>
        </w:rPr>
        <w:t>упразднения</w:t>
      </w:r>
      <w:r w:rsidRPr="00A53607">
        <w:rPr>
          <w:szCs w:val="28"/>
        </w:rPr>
        <w:t xml:space="preserve"> ООПТ кадастровое дело с соответствующим порядковым номером сохраняется в архиве</w:t>
      </w:r>
      <w:r>
        <w:rPr>
          <w:szCs w:val="28"/>
        </w:rPr>
        <w:t>.</w:t>
      </w:r>
    </w:p>
    <w:p w:rsidR="00EF67D1" w:rsidRPr="00EF67D1" w:rsidRDefault="00EF67D1" w:rsidP="00EF67D1">
      <w:pPr>
        <w:ind w:firstLine="708"/>
        <w:rPr>
          <w:szCs w:val="28"/>
        </w:rPr>
      </w:pPr>
      <w:r w:rsidRPr="00EF67D1">
        <w:rPr>
          <w:szCs w:val="28"/>
        </w:rPr>
        <w:t>4</w:t>
      </w:r>
      <w:r w:rsidR="00A53607">
        <w:rPr>
          <w:szCs w:val="28"/>
        </w:rPr>
        <w:t>3</w:t>
      </w:r>
      <w:r w:rsidRPr="00EF67D1">
        <w:rPr>
          <w:szCs w:val="28"/>
        </w:rPr>
        <w:t>. Статус ООПТ указывается на момент окончания текущего кадастрового периода:</w:t>
      </w:r>
    </w:p>
    <w:p w:rsidR="00EF67D1" w:rsidRPr="00EF67D1" w:rsidRDefault="00EF67D1" w:rsidP="00EF67D1">
      <w:pPr>
        <w:ind w:firstLine="708"/>
        <w:rPr>
          <w:szCs w:val="28"/>
        </w:rPr>
      </w:pPr>
      <w:r w:rsidRPr="00EF67D1">
        <w:rPr>
          <w:szCs w:val="28"/>
        </w:rPr>
        <w:t>- для ООПТ, не претерпевших в течение отчетного кадастрового периода изменений по реорганизации/упразднению указывается «действующая»;</w:t>
      </w:r>
    </w:p>
    <w:p w:rsidR="00EF67D1" w:rsidRPr="00EF67D1" w:rsidRDefault="00EF67D1" w:rsidP="00EF67D1">
      <w:pPr>
        <w:ind w:firstLine="708"/>
        <w:rPr>
          <w:szCs w:val="28"/>
        </w:rPr>
      </w:pPr>
      <w:r w:rsidRPr="00EF67D1">
        <w:rPr>
          <w:szCs w:val="28"/>
        </w:rPr>
        <w:t>- для ООПТ, реорганизованных в течение текущего кадастрового периода, указывается «реорганизованная»;</w:t>
      </w:r>
    </w:p>
    <w:p w:rsidR="00EF67D1" w:rsidRPr="00EF67D1" w:rsidRDefault="00EF67D1" w:rsidP="00EF67D1">
      <w:pPr>
        <w:ind w:firstLine="708"/>
        <w:rPr>
          <w:szCs w:val="28"/>
        </w:rPr>
      </w:pPr>
      <w:r w:rsidRPr="00EF67D1">
        <w:rPr>
          <w:szCs w:val="28"/>
        </w:rPr>
        <w:t>- для ООПТ, упраздненных в течение текущего кадастрового периода, указывается «упраздненная».</w:t>
      </w:r>
    </w:p>
    <w:p w:rsidR="00EF67D1" w:rsidRPr="00EF67D1" w:rsidRDefault="00EF67D1" w:rsidP="00EF67D1">
      <w:pPr>
        <w:ind w:firstLine="708"/>
        <w:rPr>
          <w:szCs w:val="28"/>
        </w:rPr>
      </w:pPr>
      <w:r w:rsidRPr="00EF67D1">
        <w:rPr>
          <w:szCs w:val="28"/>
        </w:rPr>
        <w:t>4</w:t>
      </w:r>
      <w:r w:rsidR="00A53607">
        <w:rPr>
          <w:szCs w:val="28"/>
        </w:rPr>
        <w:t>4</w:t>
      </w:r>
      <w:r w:rsidRPr="00EF67D1">
        <w:rPr>
          <w:szCs w:val="28"/>
        </w:rPr>
        <w:t xml:space="preserve">. Изменения ООПТ, связанные с уточнением границ, корректировкой установленного режима </w:t>
      </w:r>
      <w:r w:rsidR="00A53607" w:rsidRPr="00EF67D1">
        <w:rPr>
          <w:szCs w:val="28"/>
        </w:rPr>
        <w:t xml:space="preserve">особой охраны и использования ООПТ </w:t>
      </w:r>
      <w:r w:rsidRPr="00EF67D1">
        <w:rPr>
          <w:szCs w:val="28"/>
        </w:rPr>
        <w:t>(включая особенности функционального зонирования), увеличением или уменьшением ее площади, не влекут за собой изменения порядкового номера кадастрового дела.</w:t>
      </w:r>
    </w:p>
    <w:p w:rsidR="002A101C" w:rsidRDefault="002A101C" w:rsidP="004830BE">
      <w:pPr>
        <w:ind w:firstLine="708"/>
        <w:rPr>
          <w:szCs w:val="28"/>
        </w:rPr>
      </w:pPr>
    </w:p>
    <w:p w:rsidR="00EF67D1" w:rsidRDefault="00EE0E99" w:rsidP="004830BE">
      <w:pPr>
        <w:ind w:firstLine="708"/>
        <w:rPr>
          <w:szCs w:val="28"/>
        </w:rPr>
      </w:pPr>
      <w:r>
        <w:rPr>
          <w:szCs w:val="28"/>
        </w:rPr>
        <w:br w:type="page"/>
      </w:r>
    </w:p>
    <w:p w:rsidR="004E2972" w:rsidRDefault="004E2972" w:rsidP="004E2972">
      <w:pPr>
        <w:ind w:left="5103"/>
        <w:rPr>
          <w:sz w:val="24"/>
          <w:szCs w:val="24"/>
        </w:rPr>
      </w:pPr>
      <w:bookmarkStart w:id="31" w:name="_Hlk46157013"/>
      <w:r w:rsidRPr="000C1C59">
        <w:rPr>
          <w:sz w:val="24"/>
          <w:szCs w:val="24"/>
        </w:rPr>
        <w:t xml:space="preserve">Приложение </w:t>
      </w:r>
    </w:p>
    <w:p w:rsidR="004E2972" w:rsidRDefault="004E2972" w:rsidP="004E2972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к Порядку ведения государственного кадастра особо охраняемых природных </w:t>
      </w:r>
    </w:p>
    <w:p w:rsidR="004E2972" w:rsidRDefault="004E2972" w:rsidP="004E2972">
      <w:pPr>
        <w:ind w:left="5103"/>
        <w:rPr>
          <w:sz w:val="24"/>
          <w:szCs w:val="24"/>
        </w:rPr>
      </w:pPr>
      <w:r>
        <w:rPr>
          <w:sz w:val="24"/>
          <w:szCs w:val="24"/>
        </w:rPr>
        <w:t>территорий</w:t>
      </w:r>
      <w:bookmarkEnd w:id="31"/>
    </w:p>
    <w:p w:rsidR="004E2972" w:rsidRDefault="004E2972" w:rsidP="004E2972">
      <w:pPr>
        <w:ind w:left="5103"/>
        <w:rPr>
          <w:sz w:val="24"/>
          <w:szCs w:val="24"/>
        </w:rPr>
      </w:pPr>
    </w:p>
    <w:p w:rsidR="004E2972" w:rsidRPr="001E2FBC" w:rsidRDefault="004E2972" w:rsidP="004E2972">
      <w:pPr>
        <w:pStyle w:val="afe"/>
        <w:widowControl/>
        <w:numPr>
          <w:ilvl w:val="0"/>
          <w:numId w:val="24"/>
        </w:numPr>
        <w:autoSpaceDE/>
        <w:autoSpaceDN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32" w:name="_Hlk46156521"/>
      <w:r w:rsidRPr="001E2FBC">
        <w:rPr>
          <w:rFonts w:ascii="Times New Roman" w:hAnsi="Times New Roman" w:cs="Times New Roman"/>
          <w:b/>
          <w:sz w:val="24"/>
          <w:szCs w:val="24"/>
          <w:lang w:val="ru-RU"/>
        </w:rPr>
        <w:t>Формы представления сведений, включаемых в Реестр особо охраняемых природных территорий</w:t>
      </w:r>
    </w:p>
    <w:bookmarkEnd w:id="32"/>
    <w:p w:rsidR="004E2972" w:rsidRPr="001E2FBC" w:rsidRDefault="004E2972" w:rsidP="004E2972">
      <w:pPr>
        <w:pStyle w:val="afe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2972" w:rsidRDefault="004E2972" w:rsidP="004E2972">
      <w:pPr>
        <w:rPr>
          <w:sz w:val="24"/>
          <w:szCs w:val="24"/>
        </w:rPr>
      </w:pPr>
      <w:r>
        <w:rPr>
          <w:sz w:val="24"/>
          <w:szCs w:val="24"/>
        </w:rPr>
        <w:t xml:space="preserve">Таблица 1. </w:t>
      </w:r>
      <w:bookmarkStart w:id="33" w:name="_Hlk46156267"/>
      <w:r>
        <w:rPr>
          <w:sz w:val="24"/>
          <w:szCs w:val="24"/>
        </w:rPr>
        <w:t>Форма представления с</w:t>
      </w:r>
      <w:r w:rsidRPr="00F83324">
        <w:rPr>
          <w:sz w:val="24"/>
          <w:szCs w:val="24"/>
        </w:rPr>
        <w:t>водн</w:t>
      </w:r>
      <w:r>
        <w:rPr>
          <w:sz w:val="24"/>
          <w:szCs w:val="24"/>
        </w:rPr>
        <w:t>ой</w:t>
      </w:r>
      <w:r w:rsidRPr="00F83324">
        <w:rPr>
          <w:sz w:val="24"/>
          <w:szCs w:val="24"/>
        </w:rPr>
        <w:t xml:space="preserve"> информаци</w:t>
      </w:r>
      <w:r>
        <w:rPr>
          <w:sz w:val="24"/>
          <w:szCs w:val="24"/>
        </w:rPr>
        <w:t>и</w:t>
      </w:r>
      <w:r w:rsidRPr="00F83324">
        <w:rPr>
          <w:sz w:val="24"/>
          <w:szCs w:val="24"/>
        </w:rPr>
        <w:t xml:space="preserve"> </w:t>
      </w:r>
      <w:bookmarkEnd w:id="33"/>
      <w:r w:rsidRPr="00F83324">
        <w:rPr>
          <w:sz w:val="24"/>
          <w:szCs w:val="24"/>
        </w:rPr>
        <w:t>об особо охраняемых природных территориях Российской Федерации</w:t>
      </w:r>
    </w:p>
    <w:p w:rsidR="004E2972" w:rsidRPr="00F83324" w:rsidRDefault="004E2972" w:rsidP="004E2972">
      <w:pPr>
        <w:rPr>
          <w:sz w:val="24"/>
          <w:szCs w:val="24"/>
        </w:rPr>
      </w:pPr>
    </w:p>
    <w:tbl>
      <w:tblPr>
        <w:tblW w:w="100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2088"/>
        <w:gridCol w:w="1417"/>
        <w:gridCol w:w="914"/>
        <w:gridCol w:w="1261"/>
        <w:gridCol w:w="1372"/>
        <w:gridCol w:w="1413"/>
      </w:tblGrid>
      <w:tr w:rsidR="004E2972" w:rsidRPr="005B02F1" w:rsidTr="00EF56CD">
        <w:tc>
          <w:tcPr>
            <w:tcW w:w="1623" w:type="dxa"/>
            <w:vMerge w:val="restart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Значение ООПТ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Категория ООПТ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Количество ООПТ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Суммарная площадь ООПТ, га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Суммарная площадь охранных зон, га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4E2972" w:rsidRPr="00785D80" w:rsidRDefault="008172CA" w:rsidP="00EF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="004E2972" w:rsidRPr="00785D80">
              <w:rPr>
                <w:sz w:val="24"/>
                <w:szCs w:val="24"/>
              </w:rPr>
              <w:t>сухопутной части площади, занятой ООПТ, от площади Российской Федерации</w:t>
            </w:r>
            <w:r>
              <w:rPr>
                <w:sz w:val="24"/>
                <w:szCs w:val="24"/>
              </w:rPr>
              <w:t xml:space="preserve">, </w:t>
            </w:r>
            <w:r w:rsidRPr="00785D80">
              <w:rPr>
                <w:sz w:val="24"/>
                <w:szCs w:val="24"/>
              </w:rPr>
              <w:t>%</w:t>
            </w:r>
          </w:p>
        </w:tc>
      </w:tr>
      <w:tr w:rsidR="004E2972" w:rsidRPr="005B02F1" w:rsidTr="00EF56CD">
        <w:tc>
          <w:tcPr>
            <w:tcW w:w="1623" w:type="dxa"/>
            <w:vMerge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Общая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Морской акватории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</w:p>
        </w:tc>
      </w:tr>
      <w:tr w:rsidR="004E2972" w:rsidRPr="005B02F1" w:rsidTr="00EF56CD">
        <w:tc>
          <w:tcPr>
            <w:tcW w:w="1623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6</w:t>
            </w:r>
          </w:p>
        </w:tc>
        <w:tc>
          <w:tcPr>
            <w:tcW w:w="1413" w:type="dxa"/>
            <w:shd w:val="clear" w:color="auto" w:fill="auto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7</w:t>
            </w:r>
          </w:p>
        </w:tc>
      </w:tr>
      <w:tr w:rsidR="004E2972" w:rsidRPr="005B02F1" w:rsidTr="00EF56CD">
        <w:tc>
          <w:tcPr>
            <w:tcW w:w="1623" w:type="dxa"/>
            <w:vMerge w:val="restart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Федеральное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Государственные природные заповедники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5B02F1" w:rsidTr="00EF56CD">
        <w:tc>
          <w:tcPr>
            <w:tcW w:w="1623" w:type="dxa"/>
            <w:vMerge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Национальные парки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5B02F1" w:rsidTr="00EF56CD">
        <w:tc>
          <w:tcPr>
            <w:tcW w:w="1623" w:type="dxa"/>
            <w:vMerge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Государственные природные заказники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5B02F1" w:rsidTr="00EF56CD">
        <w:tc>
          <w:tcPr>
            <w:tcW w:w="1623" w:type="dxa"/>
            <w:vMerge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 xml:space="preserve">Памятники природы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5B02F1" w:rsidTr="00EF56CD">
        <w:tc>
          <w:tcPr>
            <w:tcW w:w="1623" w:type="dxa"/>
            <w:vMerge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Ботанические сады и дендрологические парки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5B02F1" w:rsidTr="00EF56CD">
        <w:tc>
          <w:tcPr>
            <w:tcW w:w="1623" w:type="dxa"/>
            <w:vMerge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5B02F1" w:rsidTr="00EF56CD">
        <w:tc>
          <w:tcPr>
            <w:tcW w:w="1623" w:type="dxa"/>
            <w:vMerge w:val="restart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Региональное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Природные парки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5B02F1" w:rsidTr="00EF56CD">
        <w:tc>
          <w:tcPr>
            <w:tcW w:w="1623" w:type="dxa"/>
            <w:vMerge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Государственные природные заказники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5B02F1" w:rsidTr="00EF56CD">
        <w:tc>
          <w:tcPr>
            <w:tcW w:w="1623" w:type="dxa"/>
            <w:vMerge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Памятники природы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5B02F1" w:rsidTr="00EF56CD">
        <w:tc>
          <w:tcPr>
            <w:tcW w:w="1623" w:type="dxa"/>
            <w:vMerge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Иные категории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5B02F1" w:rsidTr="00EF56CD">
        <w:tc>
          <w:tcPr>
            <w:tcW w:w="1623" w:type="dxa"/>
            <w:vMerge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5B02F1" w:rsidTr="00EF56CD">
        <w:tc>
          <w:tcPr>
            <w:tcW w:w="1623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Местное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ООПТ всех категорий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5B02F1" w:rsidTr="00EF56CD">
        <w:tc>
          <w:tcPr>
            <w:tcW w:w="3711" w:type="dxa"/>
            <w:gridSpan w:val="2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</w:tbl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  <w:r>
        <w:rPr>
          <w:sz w:val="24"/>
          <w:szCs w:val="24"/>
        </w:rPr>
        <w:t xml:space="preserve">Таблица 2. </w:t>
      </w:r>
      <w:r w:rsidRPr="00894A1A">
        <w:rPr>
          <w:sz w:val="24"/>
          <w:szCs w:val="24"/>
        </w:rPr>
        <w:t xml:space="preserve">Форма представления сводной информации </w:t>
      </w:r>
      <w:r w:rsidRPr="00F83324">
        <w:rPr>
          <w:sz w:val="24"/>
          <w:szCs w:val="24"/>
        </w:rPr>
        <w:t>об особо охраняемых природных территориях в субъектах Российской Федерации</w:t>
      </w:r>
    </w:p>
    <w:p w:rsidR="004E2972" w:rsidRPr="00F83324" w:rsidRDefault="004E2972" w:rsidP="004E2972">
      <w:pPr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1123"/>
        <w:gridCol w:w="886"/>
        <w:gridCol w:w="1219"/>
        <w:gridCol w:w="1326"/>
        <w:gridCol w:w="1541"/>
      </w:tblGrid>
      <w:tr w:rsidR="004E2972" w:rsidRPr="005B02F1" w:rsidTr="00EF56CD">
        <w:tc>
          <w:tcPr>
            <w:tcW w:w="1702" w:type="dxa"/>
            <w:vMerge w:val="restart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Значение ООПТ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Категория ООПТ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Количество ООПТ</w:t>
            </w: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Суммарная площадь ООПТ, га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Суммарная площадь охранных зон, га</w:t>
            </w:r>
          </w:p>
        </w:tc>
        <w:tc>
          <w:tcPr>
            <w:tcW w:w="1541" w:type="dxa"/>
            <w:vMerge w:val="restart"/>
            <w:shd w:val="clear" w:color="auto" w:fill="auto"/>
          </w:tcPr>
          <w:p w:rsidR="004E2972" w:rsidRPr="00785D80" w:rsidRDefault="008172CA" w:rsidP="00EF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="004E2972" w:rsidRPr="00785D80">
              <w:rPr>
                <w:sz w:val="24"/>
                <w:szCs w:val="24"/>
              </w:rPr>
              <w:t>сухопутной части площади, занятой ООПТ от площади субъекта Российской Федерации</w:t>
            </w:r>
            <w:r>
              <w:rPr>
                <w:sz w:val="24"/>
                <w:szCs w:val="24"/>
              </w:rPr>
              <w:t>,</w:t>
            </w:r>
            <w:r w:rsidRPr="00785D80">
              <w:rPr>
                <w:sz w:val="24"/>
                <w:szCs w:val="24"/>
              </w:rPr>
              <w:t>%</w:t>
            </w:r>
          </w:p>
        </w:tc>
      </w:tr>
      <w:tr w:rsidR="004E2972" w:rsidRPr="005B02F1" w:rsidTr="00EF56CD">
        <w:tc>
          <w:tcPr>
            <w:tcW w:w="1702" w:type="dxa"/>
            <w:vMerge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Общая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Морской акватории</w:t>
            </w:r>
          </w:p>
        </w:tc>
        <w:tc>
          <w:tcPr>
            <w:tcW w:w="1326" w:type="dxa"/>
            <w:vMerge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shd w:val="clear" w:color="auto" w:fill="auto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</w:p>
        </w:tc>
      </w:tr>
      <w:tr w:rsidR="004E2972" w:rsidRPr="005B02F1" w:rsidTr="00EF56CD">
        <w:tc>
          <w:tcPr>
            <w:tcW w:w="1702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5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6</w:t>
            </w:r>
          </w:p>
        </w:tc>
        <w:tc>
          <w:tcPr>
            <w:tcW w:w="1541" w:type="dxa"/>
            <w:shd w:val="clear" w:color="auto" w:fill="auto"/>
          </w:tcPr>
          <w:p w:rsidR="004E2972" w:rsidRPr="00785D80" w:rsidRDefault="004E2972" w:rsidP="00EF56CD">
            <w:pPr>
              <w:jc w:val="center"/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7</w:t>
            </w:r>
          </w:p>
        </w:tc>
      </w:tr>
      <w:tr w:rsidR="004E2972" w:rsidRPr="005B02F1" w:rsidTr="00EF56CD">
        <w:tc>
          <w:tcPr>
            <w:tcW w:w="9923" w:type="dxa"/>
            <w:gridSpan w:val="7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Субъект Российской Федерации</w:t>
            </w:r>
          </w:p>
        </w:tc>
      </w:tr>
      <w:tr w:rsidR="004E2972" w:rsidRPr="005B02F1" w:rsidTr="00EF56CD">
        <w:tc>
          <w:tcPr>
            <w:tcW w:w="1702" w:type="dxa"/>
            <w:vMerge w:val="restart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Федеральное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Государственные природные заповедники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5B02F1" w:rsidTr="00EF56CD">
        <w:tc>
          <w:tcPr>
            <w:tcW w:w="1702" w:type="dxa"/>
            <w:vMerge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Национальные парки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5B02F1" w:rsidTr="00EF56CD">
        <w:tc>
          <w:tcPr>
            <w:tcW w:w="1702" w:type="dxa"/>
            <w:vMerge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Государственные природные заказники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5B02F1" w:rsidTr="00EF56CD">
        <w:tc>
          <w:tcPr>
            <w:tcW w:w="1702" w:type="dxa"/>
            <w:vMerge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 xml:space="preserve">Памятники природы 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5B02F1" w:rsidTr="00EF56CD">
        <w:tc>
          <w:tcPr>
            <w:tcW w:w="1702" w:type="dxa"/>
            <w:vMerge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Ботанические сады и дендрологические парки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5B02F1" w:rsidTr="00EF56CD">
        <w:tc>
          <w:tcPr>
            <w:tcW w:w="1702" w:type="dxa"/>
            <w:vMerge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ИТОГО: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5B02F1" w:rsidTr="00EF56CD">
        <w:tc>
          <w:tcPr>
            <w:tcW w:w="1702" w:type="dxa"/>
            <w:vMerge w:val="restart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Региональное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Природные парки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5B02F1" w:rsidTr="00EF56CD">
        <w:tc>
          <w:tcPr>
            <w:tcW w:w="1702" w:type="dxa"/>
            <w:vMerge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Государственные природные заказники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5B02F1" w:rsidTr="00EF56CD">
        <w:tc>
          <w:tcPr>
            <w:tcW w:w="1702" w:type="dxa"/>
            <w:vMerge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Памятники природы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5B02F1" w:rsidTr="00EF56CD">
        <w:tc>
          <w:tcPr>
            <w:tcW w:w="1702" w:type="dxa"/>
            <w:vMerge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Иные категории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5B02F1" w:rsidTr="00EF56CD">
        <w:tc>
          <w:tcPr>
            <w:tcW w:w="1702" w:type="dxa"/>
            <w:vMerge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ИТОГО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5B02F1" w:rsidTr="00EF56CD">
        <w:tc>
          <w:tcPr>
            <w:tcW w:w="1702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Местное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ООПТ всех категорий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5B02F1" w:rsidTr="00EF56CD">
        <w:tc>
          <w:tcPr>
            <w:tcW w:w="3828" w:type="dxa"/>
            <w:gridSpan w:val="2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ИТОГО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</w:tbl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  <w:sectPr w:rsidR="004E29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2972" w:rsidRPr="00F83324" w:rsidRDefault="004E2972" w:rsidP="004E2972">
      <w:pPr>
        <w:ind w:right="-2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Таблица 3. </w:t>
      </w:r>
      <w:bookmarkStart w:id="34" w:name="_Hlk46156422"/>
      <w:r w:rsidRPr="00894A1A">
        <w:rPr>
          <w:sz w:val="24"/>
          <w:szCs w:val="24"/>
        </w:rPr>
        <w:t xml:space="preserve">Форма представления </w:t>
      </w:r>
      <w:r>
        <w:rPr>
          <w:sz w:val="24"/>
          <w:szCs w:val="24"/>
        </w:rPr>
        <w:t>о</w:t>
      </w:r>
      <w:r w:rsidRPr="00F83324">
        <w:rPr>
          <w:sz w:val="24"/>
          <w:szCs w:val="24"/>
        </w:rPr>
        <w:t>сновны</w:t>
      </w:r>
      <w:r>
        <w:rPr>
          <w:sz w:val="24"/>
          <w:szCs w:val="24"/>
        </w:rPr>
        <w:t>х</w:t>
      </w:r>
      <w:r w:rsidRPr="00F83324">
        <w:rPr>
          <w:sz w:val="24"/>
          <w:szCs w:val="24"/>
        </w:rPr>
        <w:t xml:space="preserve"> сведени</w:t>
      </w:r>
      <w:r>
        <w:rPr>
          <w:sz w:val="24"/>
          <w:szCs w:val="24"/>
        </w:rPr>
        <w:t>й</w:t>
      </w:r>
      <w:r w:rsidRPr="00F83324">
        <w:rPr>
          <w:sz w:val="24"/>
          <w:szCs w:val="24"/>
        </w:rPr>
        <w:t xml:space="preserve"> </w:t>
      </w:r>
      <w:bookmarkEnd w:id="34"/>
      <w:r w:rsidRPr="00F83324">
        <w:rPr>
          <w:sz w:val="24"/>
          <w:szCs w:val="24"/>
        </w:rPr>
        <w:t>о действующих особо охраняемых природных территориях в Российской Федерации</w:t>
      </w:r>
    </w:p>
    <w:tbl>
      <w:tblPr>
        <w:tblpPr w:leftFromText="180" w:rightFromText="180" w:vertAnchor="text" w:horzAnchor="margin" w:tblpY="496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132"/>
        <w:gridCol w:w="1045"/>
        <w:gridCol w:w="1005"/>
        <w:gridCol w:w="919"/>
        <w:gridCol w:w="832"/>
        <w:gridCol w:w="826"/>
        <w:gridCol w:w="826"/>
        <w:gridCol w:w="854"/>
        <w:gridCol w:w="962"/>
        <w:gridCol w:w="1415"/>
        <w:gridCol w:w="980"/>
        <w:gridCol w:w="1095"/>
        <w:gridCol w:w="1135"/>
        <w:gridCol w:w="1045"/>
        <w:gridCol w:w="842"/>
      </w:tblGrid>
      <w:tr w:rsidR="004E2972" w:rsidRPr="000825B7" w:rsidTr="00EF56CD">
        <w:tc>
          <w:tcPr>
            <w:tcW w:w="163" w:type="pct"/>
            <w:vMerge w:val="restart"/>
            <w:shd w:val="clear" w:color="auto" w:fill="auto"/>
            <w:vAlign w:val="center"/>
          </w:tcPr>
          <w:p w:rsidR="004E2972" w:rsidRPr="00785D80" w:rsidRDefault="004E2972" w:rsidP="00EF56CD">
            <w:pPr>
              <w:ind w:left="6" w:hanging="6"/>
              <w:jc w:val="center"/>
              <w:rPr>
                <w:lang w:val="en-US"/>
              </w:rPr>
            </w:pPr>
            <w:bookmarkStart w:id="35" w:name="_Hlk50985612"/>
            <w:r w:rsidRPr="00785D80">
              <w:t xml:space="preserve">№ 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Порядковый номер кадастрового дела ООПТ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Название ООПТ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Категория ООПТ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Значение ООПТ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Профиль ООПТ</w:t>
            </w:r>
          </w:p>
        </w:tc>
        <w:tc>
          <w:tcPr>
            <w:tcW w:w="268" w:type="pct"/>
            <w:vMerge w:val="restart"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Количество участков</w:t>
            </w:r>
            <w:r w:rsidR="00FF2A4E" w:rsidRPr="009C318B">
              <w:rPr>
                <w:sz w:val="24"/>
                <w:szCs w:val="24"/>
              </w:rPr>
              <w:t xml:space="preserve"> (кластеров)</w:t>
            </w:r>
          </w:p>
        </w:tc>
        <w:tc>
          <w:tcPr>
            <w:tcW w:w="268" w:type="pct"/>
            <w:vMerge w:val="restart"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Дата создания</w:t>
            </w:r>
          </w:p>
        </w:tc>
        <w:tc>
          <w:tcPr>
            <w:tcW w:w="1048" w:type="pct"/>
            <w:gridSpan w:val="3"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Площадь ООПТ, га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Местоположение в структуре административно-территориального деления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Площадь охранной зоны, га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Наличие международного статуса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Ведомственная подчиненность</w:t>
            </w:r>
          </w:p>
        </w:tc>
      </w:tr>
      <w:tr w:rsidR="004E2972" w:rsidRPr="000825B7" w:rsidTr="00EF56CD">
        <w:tc>
          <w:tcPr>
            <w:tcW w:w="163" w:type="pct"/>
            <w:vMerge/>
            <w:shd w:val="clear" w:color="auto" w:fill="auto"/>
          </w:tcPr>
          <w:p w:rsidR="004E2972" w:rsidRPr="00785D80" w:rsidRDefault="004E2972" w:rsidP="00EF56CD">
            <w:pPr>
              <w:jc w:val="center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Общая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Морской акватории</w:t>
            </w:r>
          </w:p>
        </w:tc>
        <w:tc>
          <w:tcPr>
            <w:tcW w:w="459" w:type="pct"/>
            <w:shd w:val="clear" w:color="auto" w:fill="auto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Земельных участков, включенных в границы ООПТ без изъятия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Субъект Р</w:t>
            </w:r>
            <w:r w:rsidR="006D4E1F" w:rsidRPr="009C318B">
              <w:rPr>
                <w:sz w:val="24"/>
                <w:szCs w:val="24"/>
              </w:rPr>
              <w:t>оссийской</w:t>
            </w:r>
            <w:r w:rsidR="00FF2A4E">
              <w:rPr>
                <w:sz w:val="24"/>
                <w:szCs w:val="24"/>
              </w:rPr>
              <w:t xml:space="preserve"> </w:t>
            </w:r>
            <w:r w:rsidRPr="009C318B">
              <w:rPr>
                <w:sz w:val="24"/>
                <w:szCs w:val="24"/>
              </w:rPr>
              <w:t>Ф</w:t>
            </w:r>
            <w:r w:rsidR="006D4E1F" w:rsidRPr="009C318B">
              <w:rPr>
                <w:sz w:val="24"/>
                <w:szCs w:val="24"/>
              </w:rPr>
              <w:t>едерации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Административный район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</w:p>
        </w:tc>
      </w:tr>
      <w:bookmarkEnd w:id="35"/>
      <w:tr w:rsidR="004E2972" w:rsidRPr="000825B7" w:rsidTr="00EF56CD">
        <w:tc>
          <w:tcPr>
            <w:tcW w:w="163" w:type="pct"/>
            <w:shd w:val="clear" w:color="auto" w:fill="auto"/>
          </w:tcPr>
          <w:p w:rsidR="004E2972" w:rsidRPr="00785D80" w:rsidRDefault="004E2972" w:rsidP="00EF56CD">
            <w:pPr>
              <w:jc w:val="center"/>
            </w:pPr>
            <w:r w:rsidRPr="00785D80">
              <w:t>1</w:t>
            </w:r>
          </w:p>
        </w:tc>
        <w:tc>
          <w:tcPr>
            <w:tcW w:w="367" w:type="pct"/>
            <w:shd w:val="clear" w:color="auto" w:fill="auto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2</w:t>
            </w:r>
          </w:p>
        </w:tc>
        <w:tc>
          <w:tcPr>
            <w:tcW w:w="339" w:type="pct"/>
            <w:shd w:val="clear" w:color="auto" w:fill="auto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3</w:t>
            </w:r>
          </w:p>
        </w:tc>
        <w:tc>
          <w:tcPr>
            <w:tcW w:w="326" w:type="pct"/>
            <w:shd w:val="clear" w:color="auto" w:fill="auto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4</w:t>
            </w:r>
          </w:p>
        </w:tc>
        <w:tc>
          <w:tcPr>
            <w:tcW w:w="298" w:type="pct"/>
            <w:shd w:val="clear" w:color="auto" w:fill="auto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5</w:t>
            </w:r>
          </w:p>
        </w:tc>
        <w:tc>
          <w:tcPr>
            <w:tcW w:w="270" w:type="pct"/>
            <w:shd w:val="clear" w:color="auto" w:fill="auto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6</w:t>
            </w:r>
          </w:p>
        </w:tc>
        <w:tc>
          <w:tcPr>
            <w:tcW w:w="268" w:type="pct"/>
            <w:shd w:val="clear" w:color="auto" w:fill="auto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7</w:t>
            </w:r>
          </w:p>
        </w:tc>
        <w:tc>
          <w:tcPr>
            <w:tcW w:w="268" w:type="pct"/>
            <w:shd w:val="clear" w:color="auto" w:fill="auto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8</w:t>
            </w:r>
          </w:p>
        </w:tc>
        <w:tc>
          <w:tcPr>
            <w:tcW w:w="277" w:type="pct"/>
            <w:shd w:val="clear" w:color="auto" w:fill="auto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9</w:t>
            </w:r>
          </w:p>
        </w:tc>
        <w:tc>
          <w:tcPr>
            <w:tcW w:w="312" w:type="pct"/>
            <w:shd w:val="clear" w:color="auto" w:fill="auto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10</w:t>
            </w:r>
          </w:p>
        </w:tc>
        <w:tc>
          <w:tcPr>
            <w:tcW w:w="459" w:type="pct"/>
            <w:shd w:val="clear" w:color="auto" w:fill="auto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11</w:t>
            </w:r>
          </w:p>
        </w:tc>
        <w:tc>
          <w:tcPr>
            <w:tcW w:w="318" w:type="pct"/>
            <w:shd w:val="clear" w:color="auto" w:fill="auto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12</w:t>
            </w:r>
          </w:p>
        </w:tc>
        <w:tc>
          <w:tcPr>
            <w:tcW w:w="355" w:type="pct"/>
            <w:shd w:val="clear" w:color="auto" w:fill="auto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13</w:t>
            </w:r>
          </w:p>
        </w:tc>
        <w:tc>
          <w:tcPr>
            <w:tcW w:w="368" w:type="pct"/>
            <w:shd w:val="clear" w:color="auto" w:fill="auto"/>
          </w:tcPr>
          <w:p w:rsidR="004E2972" w:rsidRPr="009C318B" w:rsidRDefault="004E2972" w:rsidP="00EF56CD">
            <w:pPr>
              <w:ind w:left="-51" w:right="-17"/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14</w:t>
            </w:r>
          </w:p>
        </w:tc>
        <w:tc>
          <w:tcPr>
            <w:tcW w:w="339" w:type="pct"/>
            <w:shd w:val="clear" w:color="auto" w:fill="auto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15</w:t>
            </w:r>
          </w:p>
        </w:tc>
        <w:tc>
          <w:tcPr>
            <w:tcW w:w="275" w:type="pct"/>
            <w:shd w:val="clear" w:color="auto" w:fill="auto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16</w:t>
            </w:r>
          </w:p>
        </w:tc>
      </w:tr>
      <w:tr w:rsidR="004E2972" w:rsidRPr="000825B7" w:rsidTr="00EF56CD">
        <w:tc>
          <w:tcPr>
            <w:tcW w:w="163" w:type="pct"/>
            <w:shd w:val="clear" w:color="auto" w:fill="auto"/>
          </w:tcPr>
          <w:p w:rsidR="004E2972" w:rsidRPr="00785D80" w:rsidRDefault="004E2972" w:rsidP="00EF56CD"/>
        </w:tc>
        <w:tc>
          <w:tcPr>
            <w:tcW w:w="367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0825B7" w:rsidTr="00EF56CD">
        <w:tc>
          <w:tcPr>
            <w:tcW w:w="163" w:type="pct"/>
            <w:shd w:val="clear" w:color="auto" w:fill="auto"/>
          </w:tcPr>
          <w:p w:rsidR="004E2972" w:rsidRPr="00785D80" w:rsidRDefault="004E2972" w:rsidP="00EF56CD"/>
        </w:tc>
        <w:tc>
          <w:tcPr>
            <w:tcW w:w="367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0825B7" w:rsidTr="00EF56CD">
        <w:tc>
          <w:tcPr>
            <w:tcW w:w="163" w:type="pct"/>
            <w:shd w:val="clear" w:color="auto" w:fill="auto"/>
          </w:tcPr>
          <w:p w:rsidR="004E2972" w:rsidRPr="00785D80" w:rsidRDefault="004E2972" w:rsidP="00EF56CD"/>
        </w:tc>
        <w:tc>
          <w:tcPr>
            <w:tcW w:w="367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4E2972" w:rsidRPr="009C318B" w:rsidRDefault="004E2972" w:rsidP="00EF56CD">
            <w:pPr>
              <w:rPr>
                <w:sz w:val="24"/>
                <w:szCs w:val="24"/>
              </w:rPr>
            </w:pPr>
          </w:p>
        </w:tc>
      </w:tr>
    </w:tbl>
    <w:p w:rsidR="004E2972" w:rsidRDefault="004E2972" w:rsidP="004E2972">
      <w:pPr>
        <w:ind w:right="-31"/>
        <w:rPr>
          <w:sz w:val="24"/>
          <w:szCs w:val="24"/>
        </w:rPr>
      </w:pPr>
    </w:p>
    <w:p w:rsidR="004E2972" w:rsidRDefault="004E2972" w:rsidP="004E2972">
      <w:pPr>
        <w:ind w:right="-28"/>
        <w:rPr>
          <w:sz w:val="24"/>
          <w:szCs w:val="24"/>
        </w:rPr>
      </w:pPr>
    </w:p>
    <w:p w:rsidR="009C318B" w:rsidRDefault="009C318B" w:rsidP="004E2972">
      <w:pPr>
        <w:ind w:right="-28"/>
        <w:rPr>
          <w:sz w:val="24"/>
          <w:szCs w:val="24"/>
        </w:rPr>
      </w:pPr>
    </w:p>
    <w:p w:rsidR="009C318B" w:rsidRDefault="009C318B" w:rsidP="004E2972">
      <w:pPr>
        <w:ind w:right="-28"/>
        <w:rPr>
          <w:sz w:val="24"/>
          <w:szCs w:val="24"/>
        </w:rPr>
      </w:pPr>
    </w:p>
    <w:p w:rsidR="009C318B" w:rsidRDefault="009C318B" w:rsidP="004E2972">
      <w:pPr>
        <w:ind w:right="-28"/>
        <w:rPr>
          <w:sz w:val="24"/>
          <w:szCs w:val="24"/>
        </w:rPr>
      </w:pPr>
    </w:p>
    <w:p w:rsidR="009C318B" w:rsidRDefault="009C318B" w:rsidP="004E2972">
      <w:pPr>
        <w:ind w:right="-28"/>
        <w:rPr>
          <w:sz w:val="24"/>
          <w:szCs w:val="24"/>
        </w:rPr>
      </w:pPr>
    </w:p>
    <w:p w:rsidR="009C318B" w:rsidRDefault="009C318B" w:rsidP="004E2972">
      <w:pPr>
        <w:ind w:right="-28"/>
        <w:rPr>
          <w:sz w:val="24"/>
          <w:szCs w:val="24"/>
        </w:rPr>
      </w:pPr>
    </w:p>
    <w:p w:rsidR="009C318B" w:rsidRDefault="009C318B" w:rsidP="004E2972">
      <w:pPr>
        <w:ind w:right="-28"/>
        <w:rPr>
          <w:sz w:val="24"/>
          <w:szCs w:val="24"/>
        </w:rPr>
      </w:pPr>
    </w:p>
    <w:p w:rsidR="009C318B" w:rsidRDefault="009C318B" w:rsidP="004E2972">
      <w:pPr>
        <w:ind w:right="-28"/>
        <w:rPr>
          <w:sz w:val="24"/>
          <w:szCs w:val="24"/>
        </w:rPr>
      </w:pPr>
    </w:p>
    <w:p w:rsidR="009C318B" w:rsidRDefault="009C318B" w:rsidP="004E2972">
      <w:pPr>
        <w:ind w:right="-28"/>
        <w:rPr>
          <w:sz w:val="24"/>
          <w:szCs w:val="24"/>
        </w:rPr>
      </w:pPr>
    </w:p>
    <w:p w:rsidR="009C318B" w:rsidRDefault="009C318B" w:rsidP="004E2972">
      <w:pPr>
        <w:ind w:right="-28"/>
        <w:rPr>
          <w:sz w:val="24"/>
          <w:szCs w:val="24"/>
        </w:rPr>
      </w:pPr>
    </w:p>
    <w:p w:rsidR="009C318B" w:rsidRDefault="009C318B" w:rsidP="004E2972">
      <w:pPr>
        <w:ind w:right="-28"/>
        <w:rPr>
          <w:sz w:val="24"/>
          <w:szCs w:val="24"/>
        </w:rPr>
      </w:pPr>
    </w:p>
    <w:p w:rsidR="009C318B" w:rsidRDefault="009C318B" w:rsidP="004E2972">
      <w:pPr>
        <w:ind w:right="-28"/>
        <w:rPr>
          <w:sz w:val="24"/>
          <w:szCs w:val="24"/>
        </w:rPr>
      </w:pPr>
    </w:p>
    <w:p w:rsidR="009C318B" w:rsidRDefault="009C318B" w:rsidP="004E2972">
      <w:pPr>
        <w:ind w:right="-28"/>
        <w:rPr>
          <w:sz w:val="24"/>
          <w:szCs w:val="24"/>
        </w:rPr>
      </w:pPr>
    </w:p>
    <w:p w:rsidR="009C318B" w:rsidRDefault="009C318B" w:rsidP="004E2972">
      <w:pPr>
        <w:ind w:right="-28"/>
        <w:rPr>
          <w:sz w:val="24"/>
          <w:szCs w:val="24"/>
        </w:rPr>
      </w:pPr>
    </w:p>
    <w:p w:rsidR="004E2972" w:rsidRDefault="004E2972" w:rsidP="004E2972">
      <w:pPr>
        <w:ind w:right="-28"/>
        <w:rPr>
          <w:sz w:val="24"/>
          <w:szCs w:val="24"/>
        </w:rPr>
      </w:pPr>
      <w:r>
        <w:rPr>
          <w:sz w:val="24"/>
          <w:szCs w:val="24"/>
        </w:rPr>
        <w:t xml:space="preserve">Таблица 4. </w:t>
      </w:r>
      <w:r w:rsidRPr="00894A1A">
        <w:rPr>
          <w:sz w:val="24"/>
          <w:szCs w:val="24"/>
        </w:rPr>
        <w:t xml:space="preserve">Форма представления основных сведений </w:t>
      </w:r>
      <w:r w:rsidRPr="00F83324">
        <w:rPr>
          <w:sz w:val="24"/>
          <w:szCs w:val="24"/>
        </w:rPr>
        <w:t xml:space="preserve">о реорганизованных и </w:t>
      </w:r>
      <w:r w:rsidR="00FD5E16">
        <w:rPr>
          <w:sz w:val="24"/>
          <w:szCs w:val="24"/>
        </w:rPr>
        <w:t>упраздненных</w:t>
      </w:r>
      <w:r w:rsidR="00FD5E16" w:rsidRPr="00F83324">
        <w:rPr>
          <w:sz w:val="24"/>
          <w:szCs w:val="24"/>
        </w:rPr>
        <w:t xml:space="preserve"> </w:t>
      </w:r>
      <w:r w:rsidRPr="00F83324">
        <w:rPr>
          <w:sz w:val="24"/>
          <w:szCs w:val="24"/>
        </w:rPr>
        <w:t>особо охраняемых природных территориях в Российской Федерации</w:t>
      </w:r>
    </w:p>
    <w:tbl>
      <w:tblPr>
        <w:tblpPr w:leftFromText="180" w:rightFromText="180" w:vertAnchor="text" w:horzAnchor="margin" w:tblpY="754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202"/>
        <w:gridCol w:w="1107"/>
        <w:gridCol w:w="1061"/>
        <w:gridCol w:w="977"/>
        <w:gridCol w:w="879"/>
        <w:gridCol w:w="876"/>
        <w:gridCol w:w="1107"/>
        <w:gridCol w:w="1178"/>
        <w:gridCol w:w="885"/>
        <w:gridCol w:w="971"/>
        <w:gridCol w:w="1098"/>
        <w:gridCol w:w="1147"/>
        <w:gridCol w:w="2402"/>
      </w:tblGrid>
      <w:tr w:rsidR="004E2972" w:rsidRPr="000825B7" w:rsidTr="00EF56CD">
        <w:tc>
          <w:tcPr>
            <w:tcW w:w="171" w:type="pct"/>
            <w:vMerge w:val="restart"/>
            <w:shd w:val="clear" w:color="auto" w:fill="auto"/>
            <w:vAlign w:val="center"/>
          </w:tcPr>
          <w:p w:rsidR="004E2972" w:rsidRPr="003F6B66" w:rsidRDefault="009A379E" w:rsidP="00EF56CD">
            <w:pPr>
              <w:ind w:left="6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4E2972" w:rsidRPr="003F6B66" w:rsidRDefault="004E2972" w:rsidP="00EF56CD">
            <w:pPr>
              <w:jc w:val="center"/>
              <w:rPr>
                <w:sz w:val="24"/>
                <w:szCs w:val="24"/>
              </w:rPr>
            </w:pPr>
            <w:r w:rsidRPr="003F6B66">
              <w:rPr>
                <w:sz w:val="24"/>
                <w:szCs w:val="24"/>
              </w:rPr>
              <w:t>Порядковый номер кадастрового дела ООПТ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:rsidR="004E2972" w:rsidRPr="003F6B66" w:rsidRDefault="004E2972" w:rsidP="00EF56CD">
            <w:pPr>
              <w:jc w:val="center"/>
              <w:rPr>
                <w:sz w:val="24"/>
                <w:szCs w:val="24"/>
              </w:rPr>
            </w:pPr>
            <w:r w:rsidRPr="003F6B66">
              <w:rPr>
                <w:sz w:val="24"/>
                <w:szCs w:val="24"/>
              </w:rPr>
              <w:t>Название ООПТ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4E2972" w:rsidRPr="003F6B66" w:rsidRDefault="004E2972" w:rsidP="00EF56CD">
            <w:pPr>
              <w:jc w:val="center"/>
              <w:rPr>
                <w:sz w:val="24"/>
                <w:szCs w:val="24"/>
              </w:rPr>
            </w:pPr>
            <w:r w:rsidRPr="003F6B66">
              <w:rPr>
                <w:sz w:val="24"/>
                <w:szCs w:val="24"/>
              </w:rPr>
              <w:t>Категория ООПТ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4E2972" w:rsidRPr="003F6B66" w:rsidRDefault="004E2972" w:rsidP="00EF56CD">
            <w:pPr>
              <w:jc w:val="center"/>
              <w:rPr>
                <w:sz w:val="24"/>
                <w:szCs w:val="24"/>
              </w:rPr>
            </w:pPr>
            <w:r w:rsidRPr="003F6B66">
              <w:rPr>
                <w:sz w:val="24"/>
                <w:szCs w:val="24"/>
              </w:rPr>
              <w:t>Значение ООПТ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:rsidR="004E2972" w:rsidRPr="003F6B66" w:rsidRDefault="004E2972" w:rsidP="00EF56CD">
            <w:pPr>
              <w:jc w:val="center"/>
              <w:rPr>
                <w:sz w:val="24"/>
                <w:szCs w:val="24"/>
              </w:rPr>
            </w:pPr>
            <w:r w:rsidRPr="003F6B66">
              <w:rPr>
                <w:sz w:val="24"/>
                <w:szCs w:val="24"/>
              </w:rPr>
              <w:t>Дата создания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:rsidR="004E2972" w:rsidRPr="003F6B66" w:rsidRDefault="004E2972" w:rsidP="00EF56CD">
            <w:pPr>
              <w:jc w:val="center"/>
              <w:rPr>
                <w:sz w:val="24"/>
                <w:szCs w:val="24"/>
              </w:rPr>
            </w:pPr>
            <w:r w:rsidRPr="003F6B66">
              <w:rPr>
                <w:sz w:val="24"/>
                <w:szCs w:val="24"/>
              </w:rPr>
              <w:t>Дата реорганизации/</w:t>
            </w:r>
            <w:r w:rsidR="00410979">
              <w:rPr>
                <w:sz w:val="24"/>
                <w:szCs w:val="24"/>
              </w:rPr>
              <w:br/>
              <w:t>упразднения</w:t>
            </w:r>
          </w:p>
        </w:tc>
        <w:tc>
          <w:tcPr>
            <w:tcW w:w="740" w:type="pct"/>
            <w:gridSpan w:val="2"/>
            <w:shd w:val="clear" w:color="auto" w:fill="auto"/>
            <w:vAlign w:val="center"/>
          </w:tcPr>
          <w:p w:rsidR="004E2972" w:rsidRPr="003F6B66" w:rsidRDefault="004E2972" w:rsidP="00EF56CD">
            <w:pPr>
              <w:jc w:val="center"/>
              <w:rPr>
                <w:sz w:val="24"/>
                <w:szCs w:val="24"/>
              </w:rPr>
            </w:pPr>
            <w:r w:rsidRPr="003F6B66">
              <w:rPr>
                <w:sz w:val="24"/>
                <w:szCs w:val="24"/>
              </w:rPr>
              <w:t>Площадь ООПТ, га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:rsidR="004E2972" w:rsidRPr="003F6B66" w:rsidRDefault="004E2972" w:rsidP="00EF56CD">
            <w:pPr>
              <w:ind w:right="-83"/>
              <w:jc w:val="center"/>
              <w:rPr>
                <w:sz w:val="24"/>
                <w:szCs w:val="24"/>
              </w:rPr>
            </w:pPr>
            <w:r w:rsidRPr="003F6B66">
              <w:rPr>
                <w:sz w:val="24"/>
                <w:szCs w:val="24"/>
              </w:rPr>
              <w:t>Местоположение в структуре административно-территориального деления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4E2972" w:rsidRPr="003F6B66" w:rsidRDefault="004E2972" w:rsidP="00EF56CD">
            <w:pPr>
              <w:jc w:val="center"/>
              <w:rPr>
                <w:sz w:val="24"/>
                <w:szCs w:val="24"/>
              </w:rPr>
            </w:pPr>
            <w:r w:rsidRPr="003F6B66">
              <w:rPr>
                <w:sz w:val="24"/>
                <w:szCs w:val="24"/>
              </w:rPr>
              <w:t>Площадь охранной зоны, га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E2972" w:rsidRPr="003F6B66" w:rsidRDefault="004E2972" w:rsidP="00EF56CD">
            <w:pPr>
              <w:jc w:val="center"/>
              <w:rPr>
                <w:sz w:val="24"/>
                <w:szCs w:val="24"/>
              </w:rPr>
            </w:pPr>
            <w:r w:rsidRPr="003F6B66">
              <w:rPr>
                <w:sz w:val="24"/>
                <w:szCs w:val="24"/>
              </w:rPr>
              <w:t>Причина реорганизации/</w:t>
            </w:r>
            <w:r w:rsidR="00FD5E16" w:rsidRPr="003F6B66">
              <w:rPr>
                <w:sz w:val="24"/>
                <w:szCs w:val="24"/>
              </w:rPr>
              <w:t xml:space="preserve">упразднения </w:t>
            </w:r>
            <w:r w:rsidRPr="003F6B66">
              <w:rPr>
                <w:sz w:val="24"/>
                <w:szCs w:val="24"/>
              </w:rPr>
              <w:t>ООПТ</w:t>
            </w:r>
          </w:p>
        </w:tc>
        <w:tc>
          <w:tcPr>
            <w:tcW w:w="781" w:type="pct"/>
            <w:vMerge w:val="restart"/>
            <w:shd w:val="clear" w:color="auto" w:fill="auto"/>
          </w:tcPr>
          <w:p w:rsidR="004E2972" w:rsidRPr="003F6B66" w:rsidRDefault="004E2972" w:rsidP="00EF56CD">
            <w:pPr>
              <w:jc w:val="center"/>
              <w:rPr>
                <w:sz w:val="24"/>
                <w:szCs w:val="24"/>
              </w:rPr>
            </w:pPr>
            <w:r w:rsidRPr="003F6B66">
              <w:rPr>
                <w:sz w:val="24"/>
                <w:szCs w:val="24"/>
              </w:rPr>
              <w:t>В случае реорганизации ООПТ путем изменения значения или категории – полное название образованной ООПТ</w:t>
            </w:r>
          </w:p>
        </w:tc>
      </w:tr>
      <w:tr w:rsidR="004E2972" w:rsidRPr="000825B7" w:rsidTr="00EF56CD">
        <w:tc>
          <w:tcPr>
            <w:tcW w:w="171" w:type="pct"/>
            <w:vMerge/>
            <w:shd w:val="clear" w:color="auto" w:fill="auto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Общая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Морской акватории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 xml:space="preserve">Субъект </w:t>
            </w:r>
            <w:r w:rsidR="00892537" w:rsidRPr="009C318B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  <w:r w:rsidRPr="009C318B">
              <w:rPr>
                <w:sz w:val="24"/>
                <w:szCs w:val="24"/>
              </w:rPr>
              <w:t>Административный район</w:t>
            </w: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:rsidR="004E2972" w:rsidRPr="009C318B" w:rsidRDefault="004E2972" w:rsidP="00EF56CD">
            <w:pPr>
              <w:jc w:val="center"/>
              <w:rPr>
                <w:sz w:val="24"/>
                <w:szCs w:val="24"/>
              </w:rPr>
            </w:pPr>
          </w:p>
        </w:tc>
      </w:tr>
      <w:tr w:rsidR="004E2972" w:rsidRPr="000825B7" w:rsidTr="00EF56CD">
        <w:tc>
          <w:tcPr>
            <w:tcW w:w="171" w:type="pct"/>
            <w:shd w:val="clear" w:color="auto" w:fill="auto"/>
          </w:tcPr>
          <w:p w:rsidR="004E2972" w:rsidRPr="003F6B66" w:rsidRDefault="004E2972" w:rsidP="00EF56CD">
            <w:pPr>
              <w:jc w:val="center"/>
              <w:rPr>
                <w:sz w:val="24"/>
                <w:szCs w:val="24"/>
              </w:rPr>
            </w:pPr>
            <w:r w:rsidRPr="003F6B66">
              <w:rPr>
                <w:sz w:val="24"/>
                <w:szCs w:val="24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4E2972" w:rsidRPr="003F6B66" w:rsidRDefault="004E2972" w:rsidP="00EF56CD">
            <w:pPr>
              <w:jc w:val="center"/>
              <w:rPr>
                <w:sz w:val="24"/>
                <w:szCs w:val="24"/>
              </w:rPr>
            </w:pPr>
            <w:r w:rsidRPr="003F6B66">
              <w:rPr>
                <w:sz w:val="24"/>
                <w:szCs w:val="24"/>
              </w:rPr>
              <w:t>2</w:t>
            </w:r>
          </w:p>
        </w:tc>
        <w:tc>
          <w:tcPr>
            <w:tcW w:w="359" w:type="pct"/>
            <w:shd w:val="clear" w:color="auto" w:fill="auto"/>
          </w:tcPr>
          <w:p w:rsidR="004E2972" w:rsidRPr="003F6B66" w:rsidRDefault="004E2972" w:rsidP="00EF56CD">
            <w:pPr>
              <w:jc w:val="center"/>
              <w:rPr>
                <w:sz w:val="24"/>
                <w:szCs w:val="24"/>
              </w:rPr>
            </w:pPr>
            <w:r w:rsidRPr="003F6B66">
              <w:rPr>
                <w:sz w:val="24"/>
                <w:szCs w:val="24"/>
              </w:rPr>
              <w:t>3</w:t>
            </w:r>
          </w:p>
        </w:tc>
        <w:tc>
          <w:tcPr>
            <w:tcW w:w="344" w:type="pct"/>
            <w:shd w:val="clear" w:color="auto" w:fill="auto"/>
          </w:tcPr>
          <w:p w:rsidR="004E2972" w:rsidRPr="003F6B66" w:rsidRDefault="004E2972" w:rsidP="00EF56CD">
            <w:pPr>
              <w:jc w:val="center"/>
              <w:rPr>
                <w:sz w:val="24"/>
                <w:szCs w:val="24"/>
              </w:rPr>
            </w:pPr>
            <w:r w:rsidRPr="003F6B66">
              <w:rPr>
                <w:sz w:val="24"/>
                <w:szCs w:val="24"/>
              </w:rPr>
              <w:t>4</w:t>
            </w:r>
          </w:p>
        </w:tc>
        <w:tc>
          <w:tcPr>
            <w:tcW w:w="317" w:type="pct"/>
            <w:shd w:val="clear" w:color="auto" w:fill="auto"/>
          </w:tcPr>
          <w:p w:rsidR="004E2972" w:rsidRPr="003F6B66" w:rsidRDefault="004E2972" w:rsidP="00EF56CD">
            <w:pPr>
              <w:jc w:val="center"/>
              <w:rPr>
                <w:sz w:val="24"/>
                <w:szCs w:val="24"/>
              </w:rPr>
            </w:pPr>
            <w:r w:rsidRPr="003F6B66">
              <w:rPr>
                <w:sz w:val="24"/>
                <w:szCs w:val="24"/>
              </w:rPr>
              <w:t>5</w:t>
            </w:r>
          </w:p>
        </w:tc>
        <w:tc>
          <w:tcPr>
            <w:tcW w:w="285" w:type="pct"/>
            <w:shd w:val="clear" w:color="auto" w:fill="auto"/>
          </w:tcPr>
          <w:p w:rsidR="004E2972" w:rsidRPr="003F6B66" w:rsidRDefault="004E2972" w:rsidP="00EF56CD">
            <w:pPr>
              <w:jc w:val="center"/>
              <w:rPr>
                <w:sz w:val="24"/>
                <w:szCs w:val="24"/>
              </w:rPr>
            </w:pPr>
            <w:r w:rsidRPr="003F6B66">
              <w:rPr>
                <w:sz w:val="24"/>
                <w:szCs w:val="24"/>
              </w:rPr>
              <w:t>6</w:t>
            </w:r>
          </w:p>
        </w:tc>
        <w:tc>
          <w:tcPr>
            <w:tcW w:w="284" w:type="pct"/>
            <w:shd w:val="clear" w:color="auto" w:fill="auto"/>
          </w:tcPr>
          <w:p w:rsidR="004E2972" w:rsidRPr="003F6B66" w:rsidRDefault="004E2972" w:rsidP="00EF56CD">
            <w:pPr>
              <w:jc w:val="center"/>
              <w:rPr>
                <w:sz w:val="24"/>
                <w:szCs w:val="24"/>
              </w:rPr>
            </w:pPr>
            <w:r w:rsidRPr="003F6B66">
              <w:rPr>
                <w:sz w:val="24"/>
                <w:szCs w:val="24"/>
              </w:rPr>
              <w:t>7</w:t>
            </w:r>
          </w:p>
        </w:tc>
        <w:tc>
          <w:tcPr>
            <w:tcW w:w="359" w:type="pct"/>
            <w:shd w:val="clear" w:color="auto" w:fill="auto"/>
          </w:tcPr>
          <w:p w:rsidR="004E2972" w:rsidRPr="003F6B66" w:rsidRDefault="004E2972" w:rsidP="00EF56CD">
            <w:pPr>
              <w:jc w:val="center"/>
              <w:rPr>
                <w:sz w:val="24"/>
                <w:szCs w:val="24"/>
              </w:rPr>
            </w:pPr>
            <w:r w:rsidRPr="003F6B66">
              <w:rPr>
                <w:sz w:val="24"/>
                <w:szCs w:val="24"/>
              </w:rPr>
              <w:t>8</w:t>
            </w:r>
          </w:p>
        </w:tc>
        <w:tc>
          <w:tcPr>
            <w:tcW w:w="382" w:type="pct"/>
            <w:shd w:val="clear" w:color="auto" w:fill="auto"/>
          </w:tcPr>
          <w:p w:rsidR="004E2972" w:rsidRPr="003F6B66" w:rsidRDefault="004E2972" w:rsidP="00EF56CD">
            <w:pPr>
              <w:jc w:val="center"/>
              <w:rPr>
                <w:sz w:val="24"/>
                <w:szCs w:val="24"/>
              </w:rPr>
            </w:pPr>
            <w:r w:rsidRPr="003F6B66">
              <w:rPr>
                <w:sz w:val="24"/>
                <w:szCs w:val="24"/>
              </w:rPr>
              <w:t>9</w:t>
            </w:r>
          </w:p>
        </w:tc>
        <w:tc>
          <w:tcPr>
            <w:tcW w:w="287" w:type="pct"/>
            <w:shd w:val="clear" w:color="auto" w:fill="auto"/>
          </w:tcPr>
          <w:p w:rsidR="004E2972" w:rsidRPr="003F6B66" w:rsidRDefault="004E2972" w:rsidP="00EF56CD">
            <w:pPr>
              <w:jc w:val="center"/>
              <w:rPr>
                <w:sz w:val="24"/>
                <w:szCs w:val="24"/>
              </w:rPr>
            </w:pPr>
            <w:r w:rsidRPr="003F6B66">
              <w:rPr>
                <w:sz w:val="24"/>
                <w:szCs w:val="24"/>
              </w:rPr>
              <w:t>10</w:t>
            </w:r>
          </w:p>
        </w:tc>
        <w:tc>
          <w:tcPr>
            <w:tcW w:w="315" w:type="pct"/>
            <w:shd w:val="clear" w:color="auto" w:fill="auto"/>
          </w:tcPr>
          <w:p w:rsidR="004E2972" w:rsidRPr="003F6B66" w:rsidRDefault="004E2972" w:rsidP="00EF56CD">
            <w:pPr>
              <w:jc w:val="center"/>
              <w:rPr>
                <w:sz w:val="24"/>
                <w:szCs w:val="24"/>
              </w:rPr>
            </w:pPr>
            <w:r w:rsidRPr="003F6B66">
              <w:rPr>
                <w:sz w:val="24"/>
                <w:szCs w:val="24"/>
              </w:rPr>
              <w:t>11</w:t>
            </w:r>
          </w:p>
        </w:tc>
        <w:tc>
          <w:tcPr>
            <w:tcW w:w="356" w:type="pct"/>
            <w:shd w:val="clear" w:color="auto" w:fill="auto"/>
          </w:tcPr>
          <w:p w:rsidR="004E2972" w:rsidRPr="003F6B66" w:rsidRDefault="004E2972" w:rsidP="00EF56CD">
            <w:pPr>
              <w:jc w:val="center"/>
              <w:rPr>
                <w:sz w:val="24"/>
                <w:szCs w:val="24"/>
              </w:rPr>
            </w:pPr>
            <w:r w:rsidRPr="003F6B66">
              <w:rPr>
                <w:sz w:val="24"/>
                <w:szCs w:val="24"/>
              </w:rPr>
              <w:t>12</w:t>
            </w:r>
          </w:p>
        </w:tc>
        <w:tc>
          <w:tcPr>
            <w:tcW w:w="372" w:type="pct"/>
            <w:shd w:val="clear" w:color="auto" w:fill="auto"/>
          </w:tcPr>
          <w:p w:rsidR="004E2972" w:rsidRPr="003F6B66" w:rsidRDefault="004E2972" w:rsidP="00EF56CD">
            <w:pPr>
              <w:jc w:val="center"/>
              <w:rPr>
                <w:sz w:val="24"/>
                <w:szCs w:val="24"/>
              </w:rPr>
            </w:pPr>
            <w:r w:rsidRPr="003F6B66">
              <w:rPr>
                <w:sz w:val="24"/>
                <w:szCs w:val="24"/>
              </w:rPr>
              <w:t>13</w:t>
            </w:r>
          </w:p>
        </w:tc>
        <w:tc>
          <w:tcPr>
            <w:tcW w:w="781" w:type="pct"/>
            <w:shd w:val="clear" w:color="auto" w:fill="auto"/>
          </w:tcPr>
          <w:p w:rsidR="004E2972" w:rsidRPr="003F6B66" w:rsidRDefault="004E2972" w:rsidP="00EF56CD">
            <w:pPr>
              <w:jc w:val="center"/>
              <w:rPr>
                <w:sz w:val="24"/>
                <w:szCs w:val="24"/>
              </w:rPr>
            </w:pPr>
            <w:r w:rsidRPr="003F6B66">
              <w:rPr>
                <w:sz w:val="24"/>
                <w:szCs w:val="24"/>
              </w:rPr>
              <w:t>14</w:t>
            </w:r>
          </w:p>
        </w:tc>
      </w:tr>
      <w:tr w:rsidR="004E2972" w:rsidRPr="000825B7" w:rsidTr="00EF56CD">
        <w:tc>
          <w:tcPr>
            <w:tcW w:w="171" w:type="pct"/>
            <w:shd w:val="clear" w:color="auto" w:fill="auto"/>
          </w:tcPr>
          <w:p w:rsidR="004E2972" w:rsidRPr="00785D80" w:rsidRDefault="004E2972" w:rsidP="00EF56CD"/>
        </w:tc>
        <w:tc>
          <w:tcPr>
            <w:tcW w:w="390" w:type="pct"/>
            <w:shd w:val="clear" w:color="auto" w:fill="auto"/>
          </w:tcPr>
          <w:p w:rsidR="004E2972" w:rsidRPr="00785D80" w:rsidRDefault="004E2972" w:rsidP="00EF56CD"/>
        </w:tc>
        <w:tc>
          <w:tcPr>
            <w:tcW w:w="359" w:type="pct"/>
            <w:shd w:val="clear" w:color="auto" w:fill="auto"/>
          </w:tcPr>
          <w:p w:rsidR="004E2972" w:rsidRPr="00785D80" w:rsidRDefault="004E2972" w:rsidP="00EF56CD"/>
        </w:tc>
        <w:tc>
          <w:tcPr>
            <w:tcW w:w="344" w:type="pct"/>
            <w:shd w:val="clear" w:color="auto" w:fill="auto"/>
          </w:tcPr>
          <w:p w:rsidR="004E2972" w:rsidRPr="00785D80" w:rsidRDefault="004E2972" w:rsidP="00EF56CD"/>
        </w:tc>
        <w:tc>
          <w:tcPr>
            <w:tcW w:w="317" w:type="pct"/>
            <w:shd w:val="clear" w:color="auto" w:fill="auto"/>
          </w:tcPr>
          <w:p w:rsidR="004E2972" w:rsidRPr="00785D80" w:rsidRDefault="004E2972" w:rsidP="00EF56CD"/>
        </w:tc>
        <w:tc>
          <w:tcPr>
            <w:tcW w:w="285" w:type="pct"/>
            <w:shd w:val="clear" w:color="auto" w:fill="auto"/>
          </w:tcPr>
          <w:p w:rsidR="004E2972" w:rsidRPr="00785D80" w:rsidRDefault="004E2972" w:rsidP="00EF56CD"/>
        </w:tc>
        <w:tc>
          <w:tcPr>
            <w:tcW w:w="284" w:type="pct"/>
            <w:shd w:val="clear" w:color="auto" w:fill="auto"/>
          </w:tcPr>
          <w:p w:rsidR="004E2972" w:rsidRPr="00785D80" w:rsidRDefault="004E2972" w:rsidP="00EF56CD"/>
        </w:tc>
        <w:tc>
          <w:tcPr>
            <w:tcW w:w="359" w:type="pct"/>
            <w:shd w:val="clear" w:color="auto" w:fill="auto"/>
          </w:tcPr>
          <w:p w:rsidR="004E2972" w:rsidRPr="00785D80" w:rsidRDefault="004E2972" w:rsidP="00EF56CD"/>
        </w:tc>
        <w:tc>
          <w:tcPr>
            <w:tcW w:w="382" w:type="pct"/>
            <w:shd w:val="clear" w:color="auto" w:fill="auto"/>
          </w:tcPr>
          <w:p w:rsidR="004E2972" w:rsidRPr="00785D80" w:rsidRDefault="004E2972" w:rsidP="00EF56CD"/>
        </w:tc>
        <w:tc>
          <w:tcPr>
            <w:tcW w:w="287" w:type="pct"/>
            <w:shd w:val="clear" w:color="auto" w:fill="auto"/>
          </w:tcPr>
          <w:p w:rsidR="004E2972" w:rsidRPr="00785D80" w:rsidRDefault="004E2972" w:rsidP="00EF56CD"/>
        </w:tc>
        <w:tc>
          <w:tcPr>
            <w:tcW w:w="315" w:type="pct"/>
            <w:shd w:val="clear" w:color="auto" w:fill="auto"/>
          </w:tcPr>
          <w:p w:rsidR="004E2972" w:rsidRPr="00785D80" w:rsidRDefault="004E2972" w:rsidP="00EF56CD"/>
        </w:tc>
        <w:tc>
          <w:tcPr>
            <w:tcW w:w="356" w:type="pct"/>
            <w:shd w:val="clear" w:color="auto" w:fill="auto"/>
          </w:tcPr>
          <w:p w:rsidR="004E2972" w:rsidRPr="00785D80" w:rsidRDefault="004E2972" w:rsidP="00EF56CD"/>
        </w:tc>
        <w:tc>
          <w:tcPr>
            <w:tcW w:w="372" w:type="pct"/>
            <w:shd w:val="clear" w:color="auto" w:fill="auto"/>
          </w:tcPr>
          <w:p w:rsidR="004E2972" w:rsidRPr="00785D80" w:rsidRDefault="004E2972" w:rsidP="00EF56CD"/>
        </w:tc>
        <w:tc>
          <w:tcPr>
            <w:tcW w:w="781" w:type="pct"/>
            <w:shd w:val="clear" w:color="auto" w:fill="auto"/>
          </w:tcPr>
          <w:p w:rsidR="004E2972" w:rsidRPr="00785D80" w:rsidRDefault="004E2972" w:rsidP="00EF56CD"/>
        </w:tc>
      </w:tr>
      <w:tr w:rsidR="004E2972" w:rsidRPr="000825B7" w:rsidTr="00EF56CD">
        <w:tc>
          <w:tcPr>
            <w:tcW w:w="171" w:type="pct"/>
            <w:shd w:val="clear" w:color="auto" w:fill="auto"/>
          </w:tcPr>
          <w:p w:rsidR="004E2972" w:rsidRPr="00785D80" w:rsidRDefault="004E2972" w:rsidP="00EF56CD"/>
        </w:tc>
        <w:tc>
          <w:tcPr>
            <w:tcW w:w="390" w:type="pct"/>
            <w:shd w:val="clear" w:color="auto" w:fill="auto"/>
          </w:tcPr>
          <w:p w:rsidR="004E2972" w:rsidRPr="00785D80" w:rsidRDefault="004E2972" w:rsidP="00EF56CD"/>
        </w:tc>
        <w:tc>
          <w:tcPr>
            <w:tcW w:w="359" w:type="pct"/>
            <w:shd w:val="clear" w:color="auto" w:fill="auto"/>
          </w:tcPr>
          <w:p w:rsidR="004E2972" w:rsidRPr="00785D80" w:rsidRDefault="004E2972" w:rsidP="00EF56CD"/>
        </w:tc>
        <w:tc>
          <w:tcPr>
            <w:tcW w:w="344" w:type="pct"/>
            <w:shd w:val="clear" w:color="auto" w:fill="auto"/>
          </w:tcPr>
          <w:p w:rsidR="004E2972" w:rsidRPr="00785D80" w:rsidRDefault="004E2972" w:rsidP="00EF56CD"/>
        </w:tc>
        <w:tc>
          <w:tcPr>
            <w:tcW w:w="317" w:type="pct"/>
            <w:shd w:val="clear" w:color="auto" w:fill="auto"/>
          </w:tcPr>
          <w:p w:rsidR="004E2972" w:rsidRPr="00785D80" w:rsidRDefault="004E2972" w:rsidP="00EF56CD"/>
        </w:tc>
        <w:tc>
          <w:tcPr>
            <w:tcW w:w="285" w:type="pct"/>
            <w:shd w:val="clear" w:color="auto" w:fill="auto"/>
          </w:tcPr>
          <w:p w:rsidR="004E2972" w:rsidRPr="00785D80" w:rsidRDefault="004E2972" w:rsidP="00EF56CD"/>
        </w:tc>
        <w:tc>
          <w:tcPr>
            <w:tcW w:w="284" w:type="pct"/>
            <w:shd w:val="clear" w:color="auto" w:fill="auto"/>
          </w:tcPr>
          <w:p w:rsidR="004E2972" w:rsidRPr="00785D80" w:rsidRDefault="004E2972" w:rsidP="00EF56CD"/>
        </w:tc>
        <w:tc>
          <w:tcPr>
            <w:tcW w:w="359" w:type="pct"/>
            <w:shd w:val="clear" w:color="auto" w:fill="auto"/>
          </w:tcPr>
          <w:p w:rsidR="004E2972" w:rsidRPr="00785D80" w:rsidRDefault="004E2972" w:rsidP="00EF56CD"/>
        </w:tc>
        <w:tc>
          <w:tcPr>
            <w:tcW w:w="382" w:type="pct"/>
            <w:shd w:val="clear" w:color="auto" w:fill="auto"/>
          </w:tcPr>
          <w:p w:rsidR="004E2972" w:rsidRPr="00785D80" w:rsidRDefault="004E2972" w:rsidP="00EF56CD"/>
        </w:tc>
        <w:tc>
          <w:tcPr>
            <w:tcW w:w="287" w:type="pct"/>
            <w:shd w:val="clear" w:color="auto" w:fill="auto"/>
          </w:tcPr>
          <w:p w:rsidR="004E2972" w:rsidRPr="00785D80" w:rsidRDefault="004E2972" w:rsidP="00EF56CD"/>
        </w:tc>
        <w:tc>
          <w:tcPr>
            <w:tcW w:w="315" w:type="pct"/>
            <w:shd w:val="clear" w:color="auto" w:fill="auto"/>
          </w:tcPr>
          <w:p w:rsidR="004E2972" w:rsidRPr="00785D80" w:rsidRDefault="004E2972" w:rsidP="00EF56CD"/>
        </w:tc>
        <w:tc>
          <w:tcPr>
            <w:tcW w:w="356" w:type="pct"/>
            <w:shd w:val="clear" w:color="auto" w:fill="auto"/>
          </w:tcPr>
          <w:p w:rsidR="004E2972" w:rsidRPr="00785D80" w:rsidRDefault="004E2972" w:rsidP="00EF56CD"/>
        </w:tc>
        <w:tc>
          <w:tcPr>
            <w:tcW w:w="372" w:type="pct"/>
            <w:shd w:val="clear" w:color="auto" w:fill="auto"/>
          </w:tcPr>
          <w:p w:rsidR="004E2972" w:rsidRPr="00785D80" w:rsidRDefault="004E2972" w:rsidP="00EF56CD"/>
        </w:tc>
        <w:tc>
          <w:tcPr>
            <w:tcW w:w="781" w:type="pct"/>
            <w:shd w:val="clear" w:color="auto" w:fill="auto"/>
          </w:tcPr>
          <w:p w:rsidR="004E2972" w:rsidRPr="00785D80" w:rsidRDefault="004E2972" w:rsidP="00EF56CD"/>
        </w:tc>
      </w:tr>
      <w:tr w:rsidR="004E2972" w:rsidRPr="000825B7" w:rsidTr="00EF56CD">
        <w:tc>
          <w:tcPr>
            <w:tcW w:w="171" w:type="pct"/>
            <w:shd w:val="clear" w:color="auto" w:fill="auto"/>
          </w:tcPr>
          <w:p w:rsidR="004E2972" w:rsidRPr="00785D80" w:rsidRDefault="004E2972" w:rsidP="00EF56CD"/>
        </w:tc>
        <w:tc>
          <w:tcPr>
            <w:tcW w:w="390" w:type="pct"/>
            <w:shd w:val="clear" w:color="auto" w:fill="auto"/>
          </w:tcPr>
          <w:p w:rsidR="004E2972" w:rsidRPr="00785D80" w:rsidRDefault="004E2972" w:rsidP="00EF56CD"/>
        </w:tc>
        <w:tc>
          <w:tcPr>
            <w:tcW w:w="359" w:type="pct"/>
            <w:shd w:val="clear" w:color="auto" w:fill="auto"/>
          </w:tcPr>
          <w:p w:rsidR="004E2972" w:rsidRPr="00785D80" w:rsidRDefault="004E2972" w:rsidP="00EF56CD"/>
        </w:tc>
        <w:tc>
          <w:tcPr>
            <w:tcW w:w="344" w:type="pct"/>
            <w:shd w:val="clear" w:color="auto" w:fill="auto"/>
          </w:tcPr>
          <w:p w:rsidR="004E2972" w:rsidRPr="00785D80" w:rsidRDefault="004E2972" w:rsidP="00EF56CD"/>
        </w:tc>
        <w:tc>
          <w:tcPr>
            <w:tcW w:w="317" w:type="pct"/>
            <w:shd w:val="clear" w:color="auto" w:fill="auto"/>
          </w:tcPr>
          <w:p w:rsidR="004E2972" w:rsidRPr="00785D80" w:rsidRDefault="004E2972" w:rsidP="00EF56CD"/>
        </w:tc>
        <w:tc>
          <w:tcPr>
            <w:tcW w:w="285" w:type="pct"/>
            <w:shd w:val="clear" w:color="auto" w:fill="auto"/>
          </w:tcPr>
          <w:p w:rsidR="004E2972" w:rsidRPr="00785D80" w:rsidRDefault="004E2972" w:rsidP="00EF56CD"/>
        </w:tc>
        <w:tc>
          <w:tcPr>
            <w:tcW w:w="284" w:type="pct"/>
            <w:shd w:val="clear" w:color="auto" w:fill="auto"/>
          </w:tcPr>
          <w:p w:rsidR="004E2972" w:rsidRPr="00785D80" w:rsidRDefault="004E2972" w:rsidP="00EF56CD"/>
        </w:tc>
        <w:tc>
          <w:tcPr>
            <w:tcW w:w="359" w:type="pct"/>
            <w:shd w:val="clear" w:color="auto" w:fill="auto"/>
          </w:tcPr>
          <w:p w:rsidR="004E2972" w:rsidRPr="00785D80" w:rsidRDefault="004E2972" w:rsidP="00EF56CD"/>
        </w:tc>
        <w:tc>
          <w:tcPr>
            <w:tcW w:w="382" w:type="pct"/>
            <w:shd w:val="clear" w:color="auto" w:fill="auto"/>
          </w:tcPr>
          <w:p w:rsidR="004E2972" w:rsidRPr="00785D80" w:rsidRDefault="004E2972" w:rsidP="00EF56CD"/>
        </w:tc>
        <w:tc>
          <w:tcPr>
            <w:tcW w:w="287" w:type="pct"/>
            <w:shd w:val="clear" w:color="auto" w:fill="auto"/>
          </w:tcPr>
          <w:p w:rsidR="004E2972" w:rsidRPr="00785D80" w:rsidRDefault="004E2972" w:rsidP="00EF56CD"/>
        </w:tc>
        <w:tc>
          <w:tcPr>
            <w:tcW w:w="315" w:type="pct"/>
            <w:shd w:val="clear" w:color="auto" w:fill="auto"/>
          </w:tcPr>
          <w:p w:rsidR="004E2972" w:rsidRPr="00785D80" w:rsidRDefault="004E2972" w:rsidP="00EF56CD"/>
        </w:tc>
        <w:tc>
          <w:tcPr>
            <w:tcW w:w="356" w:type="pct"/>
            <w:shd w:val="clear" w:color="auto" w:fill="auto"/>
          </w:tcPr>
          <w:p w:rsidR="004E2972" w:rsidRPr="00785D80" w:rsidRDefault="004E2972" w:rsidP="00EF56CD"/>
        </w:tc>
        <w:tc>
          <w:tcPr>
            <w:tcW w:w="372" w:type="pct"/>
            <w:shd w:val="clear" w:color="auto" w:fill="auto"/>
          </w:tcPr>
          <w:p w:rsidR="004E2972" w:rsidRPr="00785D80" w:rsidRDefault="004E2972" w:rsidP="00EF56CD"/>
        </w:tc>
        <w:tc>
          <w:tcPr>
            <w:tcW w:w="781" w:type="pct"/>
            <w:shd w:val="clear" w:color="auto" w:fill="auto"/>
          </w:tcPr>
          <w:p w:rsidR="004E2972" w:rsidRPr="00785D80" w:rsidRDefault="004E2972" w:rsidP="00EF56CD"/>
        </w:tc>
      </w:tr>
    </w:tbl>
    <w:p w:rsidR="004E2972" w:rsidRDefault="004E2972" w:rsidP="004E2972">
      <w:pPr>
        <w:ind w:right="-28"/>
        <w:rPr>
          <w:b/>
          <w:szCs w:val="28"/>
        </w:rPr>
      </w:pPr>
    </w:p>
    <w:p w:rsidR="004E2972" w:rsidRDefault="004E2972" w:rsidP="004E2972">
      <w:pPr>
        <w:ind w:right="-28"/>
        <w:rPr>
          <w:b/>
          <w:szCs w:val="28"/>
        </w:rPr>
      </w:pPr>
    </w:p>
    <w:p w:rsidR="004E2972" w:rsidRDefault="004E2972" w:rsidP="004E2972">
      <w:pPr>
        <w:ind w:right="-28"/>
        <w:rPr>
          <w:b/>
          <w:szCs w:val="28"/>
        </w:rPr>
        <w:sectPr w:rsidR="004E2972" w:rsidSect="00EF56CD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</w:p>
    <w:p w:rsidR="004E2972" w:rsidRDefault="004E2972" w:rsidP="004E2972">
      <w:pPr>
        <w:jc w:val="right"/>
        <w:rPr>
          <w:sz w:val="24"/>
          <w:szCs w:val="24"/>
        </w:rPr>
      </w:pPr>
    </w:p>
    <w:p w:rsidR="004E2972" w:rsidRDefault="004E2972" w:rsidP="004E2972">
      <w:pPr>
        <w:numPr>
          <w:ilvl w:val="0"/>
          <w:numId w:val="24"/>
        </w:numP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4"/>
          <w:szCs w:val="24"/>
        </w:rPr>
      </w:pPr>
      <w:bookmarkStart w:id="36" w:name="_Hlk46157037"/>
      <w:r>
        <w:rPr>
          <w:b/>
          <w:sz w:val="24"/>
          <w:szCs w:val="24"/>
        </w:rPr>
        <w:t>Формы представления сведений, составляющих н</w:t>
      </w:r>
      <w:r w:rsidRPr="00FD35E6">
        <w:rPr>
          <w:b/>
          <w:sz w:val="24"/>
          <w:szCs w:val="24"/>
        </w:rPr>
        <w:t>ормативн</w:t>
      </w:r>
      <w:r>
        <w:rPr>
          <w:b/>
          <w:sz w:val="24"/>
          <w:szCs w:val="24"/>
        </w:rPr>
        <w:t>ую</w:t>
      </w:r>
      <w:r w:rsidRPr="00FD35E6">
        <w:rPr>
          <w:b/>
          <w:sz w:val="24"/>
          <w:szCs w:val="24"/>
        </w:rPr>
        <w:t xml:space="preserve"> правов</w:t>
      </w:r>
      <w:r>
        <w:rPr>
          <w:b/>
          <w:sz w:val="24"/>
          <w:szCs w:val="24"/>
        </w:rPr>
        <w:t>ую</w:t>
      </w:r>
      <w:r w:rsidRPr="00FD35E6">
        <w:rPr>
          <w:b/>
          <w:sz w:val="24"/>
          <w:szCs w:val="24"/>
        </w:rPr>
        <w:t xml:space="preserve"> основ</w:t>
      </w:r>
      <w:r>
        <w:rPr>
          <w:b/>
          <w:sz w:val="24"/>
          <w:szCs w:val="24"/>
        </w:rPr>
        <w:t>у</w:t>
      </w:r>
      <w:r w:rsidRPr="00FD35E6">
        <w:rPr>
          <w:b/>
          <w:sz w:val="24"/>
          <w:szCs w:val="24"/>
        </w:rPr>
        <w:t xml:space="preserve"> функционирования особо охраняемой природной территории</w:t>
      </w:r>
    </w:p>
    <w:p w:rsidR="004E2972" w:rsidRDefault="004E2972" w:rsidP="004E2972">
      <w:pPr>
        <w:jc w:val="center"/>
        <w:rPr>
          <w:b/>
          <w:sz w:val="24"/>
          <w:szCs w:val="24"/>
        </w:rPr>
      </w:pPr>
    </w:p>
    <w:p w:rsidR="004E2972" w:rsidRPr="00FD35E6" w:rsidRDefault="004E2972" w:rsidP="004E2972">
      <w:pPr>
        <w:jc w:val="center"/>
        <w:rPr>
          <w:b/>
          <w:sz w:val="24"/>
          <w:szCs w:val="24"/>
        </w:rPr>
      </w:pPr>
    </w:p>
    <w:bookmarkEnd w:id="36"/>
    <w:p w:rsidR="004E2972" w:rsidRPr="00380BE6" w:rsidRDefault="004E2972" w:rsidP="004E2972">
      <w:pPr>
        <w:pStyle w:val="afe"/>
        <w:widowControl/>
        <w:autoSpaceDE/>
        <w:autoSpaceDN/>
        <w:spacing w:after="200" w:line="276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Таблица 5. </w:t>
      </w:r>
      <w:r w:rsidRPr="00380BE6">
        <w:rPr>
          <w:rFonts w:ascii="Times New Roman" w:hAnsi="Times New Roman" w:cs="Times New Roman"/>
          <w:sz w:val="24"/>
          <w:szCs w:val="24"/>
          <w:lang w:val="ru-RU"/>
        </w:rPr>
        <w:t>Форма представления сведений о правоустанавливающих документах ООПТ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333"/>
        <w:gridCol w:w="1334"/>
        <w:gridCol w:w="1334"/>
        <w:gridCol w:w="1334"/>
        <w:gridCol w:w="1334"/>
        <w:gridCol w:w="1334"/>
        <w:gridCol w:w="1192"/>
      </w:tblGrid>
      <w:tr w:rsidR="004E2972" w:rsidRPr="00FD35E6" w:rsidTr="00EF56CD">
        <w:trPr>
          <w:trHeight w:val="1104"/>
        </w:trPr>
        <w:tc>
          <w:tcPr>
            <w:tcW w:w="552" w:type="dxa"/>
            <w:shd w:val="clear" w:color="auto" w:fill="auto"/>
            <w:vAlign w:val="center"/>
          </w:tcPr>
          <w:p w:rsidR="004E2972" w:rsidRPr="00FF2A4E" w:rsidRDefault="004E2972" w:rsidP="00EF56CD">
            <w:pPr>
              <w:jc w:val="center"/>
              <w:rPr>
                <w:sz w:val="24"/>
                <w:szCs w:val="24"/>
              </w:rPr>
            </w:pPr>
            <w:r w:rsidRPr="00FF2A4E">
              <w:rPr>
                <w:sz w:val="24"/>
                <w:szCs w:val="24"/>
              </w:rPr>
              <w:t>№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4E2972" w:rsidRPr="00FF2A4E" w:rsidRDefault="004E2972" w:rsidP="00EF56CD">
            <w:pPr>
              <w:jc w:val="center"/>
              <w:rPr>
                <w:sz w:val="24"/>
                <w:szCs w:val="24"/>
              </w:rPr>
            </w:pPr>
            <w:r w:rsidRPr="00FF2A4E">
              <w:rPr>
                <w:sz w:val="24"/>
                <w:szCs w:val="24"/>
              </w:rPr>
              <w:t>Категория правового акта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E2972" w:rsidRPr="00FF2A4E" w:rsidRDefault="004E2972" w:rsidP="00EF56CD">
            <w:pPr>
              <w:jc w:val="center"/>
              <w:rPr>
                <w:sz w:val="24"/>
                <w:szCs w:val="24"/>
              </w:rPr>
            </w:pPr>
            <w:r w:rsidRPr="00FF2A4E">
              <w:rPr>
                <w:sz w:val="24"/>
                <w:szCs w:val="24"/>
              </w:rPr>
              <w:t>Название органа власти, принявшего правовой акт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E2972" w:rsidRPr="00FF2A4E" w:rsidRDefault="004E2972" w:rsidP="00EF56CD">
            <w:pPr>
              <w:jc w:val="center"/>
              <w:rPr>
                <w:sz w:val="24"/>
                <w:szCs w:val="24"/>
              </w:rPr>
            </w:pPr>
            <w:r w:rsidRPr="00FF2A4E">
              <w:rPr>
                <w:sz w:val="24"/>
                <w:szCs w:val="24"/>
              </w:rPr>
              <w:t>Дата принятия правового акта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E2972" w:rsidRPr="00FF2A4E" w:rsidRDefault="004E2972" w:rsidP="00EF56CD">
            <w:pPr>
              <w:jc w:val="center"/>
              <w:rPr>
                <w:sz w:val="24"/>
                <w:szCs w:val="24"/>
              </w:rPr>
            </w:pPr>
            <w:r w:rsidRPr="00FF2A4E">
              <w:rPr>
                <w:sz w:val="24"/>
                <w:szCs w:val="24"/>
              </w:rPr>
              <w:t>Номер правового акта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E2972" w:rsidRPr="00FF2A4E" w:rsidRDefault="004E2972" w:rsidP="00EF56CD">
            <w:pPr>
              <w:jc w:val="center"/>
              <w:rPr>
                <w:sz w:val="24"/>
                <w:szCs w:val="24"/>
              </w:rPr>
            </w:pPr>
            <w:r w:rsidRPr="00FF2A4E">
              <w:rPr>
                <w:sz w:val="24"/>
                <w:szCs w:val="24"/>
              </w:rPr>
              <w:t>Полное название правового акта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E2972" w:rsidRPr="00FF2A4E" w:rsidRDefault="004E2972" w:rsidP="00EF56CD">
            <w:pPr>
              <w:jc w:val="center"/>
              <w:rPr>
                <w:sz w:val="24"/>
                <w:szCs w:val="24"/>
              </w:rPr>
            </w:pPr>
            <w:r w:rsidRPr="00FF2A4E">
              <w:rPr>
                <w:sz w:val="24"/>
                <w:szCs w:val="24"/>
              </w:rPr>
              <w:t>Площадь ООПТ, определенная правовым актом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4E2972" w:rsidRPr="00FF2A4E" w:rsidRDefault="004E2972" w:rsidP="00EF56CD">
            <w:pPr>
              <w:jc w:val="center"/>
              <w:rPr>
                <w:sz w:val="24"/>
                <w:szCs w:val="24"/>
              </w:rPr>
            </w:pPr>
            <w:r w:rsidRPr="00FF2A4E">
              <w:rPr>
                <w:sz w:val="24"/>
                <w:szCs w:val="24"/>
              </w:rPr>
              <w:t>Краткое содержание правового акта</w:t>
            </w:r>
          </w:p>
        </w:tc>
      </w:tr>
      <w:tr w:rsidR="004E2972" w:rsidRPr="00FD35E6" w:rsidTr="00EF56CD">
        <w:tc>
          <w:tcPr>
            <w:tcW w:w="552" w:type="dxa"/>
            <w:shd w:val="clear" w:color="auto" w:fill="auto"/>
          </w:tcPr>
          <w:p w:rsidR="004E2972" w:rsidRPr="00785D80" w:rsidRDefault="004E2972" w:rsidP="00EF56CD">
            <w:r w:rsidRPr="00785D80">
              <w:t>…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4E2972" w:rsidRPr="00785D80" w:rsidRDefault="004E2972" w:rsidP="00EF56CD"/>
        </w:tc>
        <w:tc>
          <w:tcPr>
            <w:tcW w:w="1334" w:type="dxa"/>
            <w:shd w:val="clear" w:color="auto" w:fill="auto"/>
            <w:vAlign w:val="center"/>
          </w:tcPr>
          <w:p w:rsidR="004E2972" w:rsidRPr="00785D80" w:rsidRDefault="004E2972" w:rsidP="00EF56CD"/>
        </w:tc>
        <w:tc>
          <w:tcPr>
            <w:tcW w:w="1334" w:type="dxa"/>
            <w:shd w:val="clear" w:color="auto" w:fill="auto"/>
            <w:vAlign w:val="center"/>
          </w:tcPr>
          <w:p w:rsidR="004E2972" w:rsidRPr="00785D80" w:rsidRDefault="004E2972" w:rsidP="00EF56CD"/>
        </w:tc>
        <w:tc>
          <w:tcPr>
            <w:tcW w:w="1334" w:type="dxa"/>
            <w:shd w:val="clear" w:color="auto" w:fill="auto"/>
            <w:vAlign w:val="center"/>
          </w:tcPr>
          <w:p w:rsidR="004E2972" w:rsidRPr="00785D80" w:rsidRDefault="004E2972" w:rsidP="00EF56CD"/>
        </w:tc>
        <w:tc>
          <w:tcPr>
            <w:tcW w:w="1334" w:type="dxa"/>
            <w:shd w:val="clear" w:color="auto" w:fill="auto"/>
          </w:tcPr>
          <w:p w:rsidR="004E2972" w:rsidRPr="00785D80" w:rsidRDefault="004E2972" w:rsidP="00EF56CD"/>
        </w:tc>
        <w:tc>
          <w:tcPr>
            <w:tcW w:w="1334" w:type="dxa"/>
            <w:shd w:val="clear" w:color="auto" w:fill="auto"/>
          </w:tcPr>
          <w:p w:rsidR="004E2972" w:rsidRPr="00785D80" w:rsidRDefault="004E2972" w:rsidP="00EF56CD"/>
        </w:tc>
        <w:tc>
          <w:tcPr>
            <w:tcW w:w="1192" w:type="dxa"/>
            <w:shd w:val="clear" w:color="auto" w:fill="auto"/>
          </w:tcPr>
          <w:p w:rsidR="004E2972" w:rsidRPr="00785D80" w:rsidRDefault="004E2972" w:rsidP="00EF56CD"/>
        </w:tc>
      </w:tr>
    </w:tbl>
    <w:p w:rsidR="004E2972" w:rsidRDefault="004E2972" w:rsidP="004E2972"/>
    <w:p w:rsidR="004E2972" w:rsidRDefault="004E2972" w:rsidP="004E2972"/>
    <w:p w:rsidR="004E2972" w:rsidRPr="00380BE6" w:rsidRDefault="004E2972" w:rsidP="004E2972">
      <w:pPr>
        <w:pStyle w:val="afe"/>
        <w:widowControl/>
        <w:autoSpaceDE/>
        <w:autoSpaceDN/>
        <w:spacing w:after="200" w:line="276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Таблица 6. </w:t>
      </w:r>
      <w:r w:rsidRPr="00380BE6">
        <w:rPr>
          <w:rFonts w:ascii="Times New Roman" w:hAnsi="Times New Roman" w:cs="Times New Roman"/>
          <w:sz w:val="24"/>
          <w:szCs w:val="24"/>
          <w:lang w:val="ru-RU"/>
        </w:rPr>
        <w:t>Форма представления сведений о правоудостоверяющих документах ООПТ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333"/>
        <w:gridCol w:w="1334"/>
        <w:gridCol w:w="1334"/>
        <w:gridCol w:w="1334"/>
        <w:gridCol w:w="1334"/>
        <w:gridCol w:w="1334"/>
        <w:gridCol w:w="1192"/>
      </w:tblGrid>
      <w:tr w:rsidR="004E2972" w:rsidRPr="00FD35E6" w:rsidTr="00EF56CD">
        <w:trPr>
          <w:trHeight w:val="1104"/>
        </w:trPr>
        <w:tc>
          <w:tcPr>
            <w:tcW w:w="552" w:type="dxa"/>
            <w:shd w:val="clear" w:color="auto" w:fill="auto"/>
            <w:vAlign w:val="center"/>
          </w:tcPr>
          <w:p w:rsidR="004E2972" w:rsidRPr="00FF2A4E" w:rsidRDefault="004E2972" w:rsidP="00EF56CD">
            <w:pPr>
              <w:jc w:val="center"/>
              <w:rPr>
                <w:sz w:val="24"/>
                <w:szCs w:val="24"/>
              </w:rPr>
            </w:pPr>
            <w:r w:rsidRPr="00FF2A4E">
              <w:rPr>
                <w:sz w:val="24"/>
                <w:szCs w:val="24"/>
              </w:rPr>
              <w:t>№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4E2972" w:rsidRPr="00FF2A4E" w:rsidRDefault="004E2972" w:rsidP="00EF56CD">
            <w:pPr>
              <w:jc w:val="center"/>
              <w:rPr>
                <w:sz w:val="24"/>
                <w:szCs w:val="24"/>
              </w:rPr>
            </w:pPr>
            <w:r w:rsidRPr="00FF2A4E">
              <w:rPr>
                <w:sz w:val="24"/>
                <w:szCs w:val="24"/>
              </w:rPr>
              <w:t>Категория правового акта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E2972" w:rsidRPr="00FF2A4E" w:rsidRDefault="004E2972" w:rsidP="00EF56CD">
            <w:pPr>
              <w:jc w:val="center"/>
              <w:rPr>
                <w:sz w:val="24"/>
                <w:szCs w:val="24"/>
              </w:rPr>
            </w:pPr>
            <w:r w:rsidRPr="00FF2A4E">
              <w:rPr>
                <w:sz w:val="24"/>
                <w:szCs w:val="24"/>
              </w:rPr>
              <w:t>Название органа власти, принявшего правовой акт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E2972" w:rsidRPr="00FF2A4E" w:rsidRDefault="004E2972" w:rsidP="00EF56CD">
            <w:pPr>
              <w:jc w:val="center"/>
              <w:rPr>
                <w:sz w:val="24"/>
                <w:szCs w:val="24"/>
              </w:rPr>
            </w:pPr>
            <w:r w:rsidRPr="00FF2A4E">
              <w:rPr>
                <w:sz w:val="24"/>
                <w:szCs w:val="24"/>
              </w:rPr>
              <w:t>Дата принятия правового акта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E2972" w:rsidRPr="00FF2A4E" w:rsidRDefault="004E2972" w:rsidP="00EF56CD">
            <w:pPr>
              <w:jc w:val="center"/>
              <w:rPr>
                <w:sz w:val="24"/>
                <w:szCs w:val="24"/>
              </w:rPr>
            </w:pPr>
            <w:r w:rsidRPr="00FF2A4E">
              <w:rPr>
                <w:sz w:val="24"/>
                <w:szCs w:val="24"/>
              </w:rPr>
              <w:t>Номер правового акта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E2972" w:rsidRPr="00FF2A4E" w:rsidRDefault="004E2972" w:rsidP="00EF56CD">
            <w:pPr>
              <w:jc w:val="center"/>
              <w:rPr>
                <w:sz w:val="24"/>
                <w:szCs w:val="24"/>
              </w:rPr>
            </w:pPr>
            <w:r w:rsidRPr="00FF2A4E">
              <w:rPr>
                <w:sz w:val="24"/>
                <w:szCs w:val="24"/>
              </w:rPr>
              <w:t>Полное название правового акта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E2972" w:rsidRPr="00FF2A4E" w:rsidRDefault="004E2972" w:rsidP="00EF56CD">
            <w:pPr>
              <w:jc w:val="center"/>
              <w:rPr>
                <w:sz w:val="24"/>
                <w:szCs w:val="24"/>
              </w:rPr>
            </w:pPr>
            <w:r w:rsidRPr="00FF2A4E">
              <w:rPr>
                <w:sz w:val="24"/>
                <w:szCs w:val="24"/>
              </w:rPr>
              <w:t>Площадь ООПТ, определенная правовым актом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4E2972" w:rsidRPr="00FF2A4E" w:rsidRDefault="004E2972" w:rsidP="00EF56CD">
            <w:pPr>
              <w:jc w:val="center"/>
              <w:rPr>
                <w:sz w:val="24"/>
                <w:szCs w:val="24"/>
              </w:rPr>
            </w:pPr>
            <w:r w:rsidRPr="00FF2A4E">
              <w:rPr>
                <w:sz w:val="24"/>
                <w:szCs w:val="24"/>
              </w:rPr>
              <w:t>Краткое содержание правового акта</w:t>
            </w:r>
          </w:p>
        </w:tc>
      </w:tr>
      <w:tr w:rsidR="004E2972" w:rsidRPr="00FD35E6" w:rsidTr="00EF56CD">
        <w:tc>
          <w:tcPr>
            <w:tcW w:w="552" w:type="dxa"/>
            <w:shd w:val="clear" w:color="auto" w:fill="auto"/>
          </w:tcPr>
          <w:p w:rsidR="004E2972" w:rsidRPr="00785D80" w:rsidRDefault="004E2972" w:rsidP="00EF56CD">
            <w:r w:rsidRPr="00785D80">
              <w:t>…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4E2972" w:rsidRPr="00785D80" w:rsidRDefault="004E2972" w:rsidP="00EF56CD"/>
        </w:tc>
        <w:tc>
          <w:tcPr>
            <w:tcW w:w="1334" w:type="dxa"/>
            <w:shd w:val="clear" w:color="auto" w:fill="auto"/>
            <w:vAlign w:val="center"/>
          </w:tcPr>
          <w:p w:rsidR="004E2972" w:rsidRPr="00785D80" w:rsidRDefault="004E2972" w:rsidP="00EF56CD"/>
        </w:tc>
        <w:tc>
          <w:tcPr>
            <w:tcW w:w="1334" w:type="dxa"/>
            <w:shd w:val="clear" w:color="auto" w:fill="auto"/>
            <w:vAlign w:val="center"/>
          </w:tcPr>
          <w:p w:rsidR="004E2972" w:rsidRPr="00785D80" w:rsidRDefault="004E2972" w:rsidP="00EF56CD"/>
        </w:tc>
        <w:tc>
          <w:tcPr>
            <w:tcW w:w="1334" w:type="dxa"/>
            <w:shd w:val="clear" w:color="auto" w:fill="auto"/>
            <w:vAlign w:val="center"/>
          </w:tcPr>
          <w:p w:rsidR="004E2972" w:rsidRPr="00785D80" w:rsidRDefault="004E2972" w:rsidP="00EF56CD"/>
        </w:tc>
        <w:tc>
          <w:tcPr>
            <w:tcW w:w="1334" w:type="dxa"/>
            <w:shd w:val="clear" w:color="auto" w:fill="auto"/>
          </w:tcPr>
          <w:p w:rsidR="004E2972" w:rsidRPr="00785D80" w:rsidRDefault="004E2972" w:rsidP="00EF56CD"/>
        </w:tc>
        <w:tc>
          <w:tcPr>
            <w:tcW w:w="1334" w:type="dxa"/>
            <w:shd w:val="clear" w:color="auto" w:fill="auto"/>
          </w:tcPr>
          <w:p w:rsidR="004E2972" w:rsidRPr="00785D80" w:rsidRDefault="004E2972" w:rsidP="00EF56CD"/>
        </w:tc>
        <w:tc>
          <w:tcPr>
            <w:tcW w:w="1192" w:type="dxa"/>
            <w:shd w:val="clear" w:color="auto" w:fill="auto"/>
          </w:tcPr>
          <w:p w:rsidR="004E2972" w:rsidRPr="00785D80" w:rsidRDefault="004E2972" w:rsidP="00EF56CD"/>
        </w:tc>
      </w:tr>
    </w:tbl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</w:p>
    <w:p w:rsidR="004E2972" w:rsidRPr="00380BE6" w:rsidRDefault="004E2972" w:rsidP="004E2972">
      <w:pPr>
        <w:pStyle w:val="afe"/>
        <w:widowControl/>
        <w:autoSpaceDE/>
        <w:autoSpaceDN/>
        <w:spacing w:after="200" w:line="276" w:lineRule="auto"/>
        <w:ind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Таблица 7. </w:t>
      </w:r>
      <w:r w:rsidRPr="00380BE6">
        <w:rPr>
          <w:rFonts w:ascii="Times New Roman" w:hAnsi="Times New Roman" w:cs="Times New Roman"/>
          <w:sz w:val="24"/>
          <w:szCs w:val="24"/>
          <w:lang w:val="ru-RU"/>
        </w:rPr>
        <w:t>Форма представления сведений об индивидуальном положении об ООПТ, паспорте памятника природы, охранном обязательстве о памятнике природы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449"/>
        <w:gridCol w:w="1449"/>
        <w:gridCol w:w="1170"/>
        <w:gridCol w:w="1449"/>
        <w:gridCol w:w="1449"/>
        <w:gridCol w:w="1503"/>
        <w:gridCol w:w="1723"/>
      </w:tblGrid>
      <w:tr w:rsidR="007405A0" w:rsidRPr="007405A0" w:rsidTr="007405A0">
        <w:trPr>
          <w:trHeight w:val="473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E2972" w:rsidRPr="007405A0" w:rsidRDefault="004E2972" w:rsidP="00EF56CD">
            <w:pPr>
              <w:jc w:val="center"/>
              <w:rPr>
                <w:sz w:val="22"/>
                <w:szCs w:val="22"/>
              </w:rPr>
            </w:pPr>
            <w:r w:rsidRPr="007405A0">
              <w:rPr>
                <w:sz w:val="22"/>
                <w:szCs w:val="22"/>
              </w:rPr>
              <w:t>ИНДИВИДУАЛЬНОЕ ПОЛОЖЕНИЕ ОБ ООПТ</w:t>
            </w:r>
          </w:p>
        </w:tc>
      </w:tr>
      <w:tr w:rsidR="007405A0" w:rsidRPr="007405A0" w:rsidTr="007405A0">
        <w:trPr>
          <w:trHeight w:val="1104"/>
        </w:trPr>
        <w:tc>
          <w:tcPr>
            <w:tcW w:w="208" w:type="pct"/>
            <w:shd w:val="clear" w:color="auto" w:fill="auto"/>
            <w:vAlign w:val="center"/>
          </w:tcPr>
          <w:p w:rsidR="004E2972" w:rsidRPr="007405A0" w:rsidRDefault="004E2972" w:rsidP="00EF56CD">
            <w:pPr>
              <w:jc w:val="center"/>
              <w:rPr>
                <w:sz w:val="22"/>
                <w:szCs w:val="22"/>
              </w:rPr>
            </w:pPr>
            <w:r w:rsidRPr="007405A0">
              <w:rPr>
                <w:sz w:val="22"/>
                <w:szCs w:val="22"/>
              </w:rPr>
              <w:t>№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4E2972" w:rsidRPr="007405A0" w:rsidRDefault="004E2972" w:rsidP="00EF56CD">
            <w:pPr>
              <w:jc w:val="center"/>
              <w:rPr>
                <w:sz w:val="22"/>
                <w:szCs w:val="22"/>
              </w:rPr>
            </w:pPr>
            <w:r w:rsidRPr="007405A0">
              <w:rPr>
                <w:sz w:val="22"/>
                <w:szCs w:val="22"/>
              </w:rPr>
              <w:t>Категория правового акта об утверждении положения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4E2972" w:rsidRPr="007405A0" w:rsidRDefault="004E2972" w:rsidP="00EF56CD">
            <w:pPr>
              <w:jc w:val="center"/>
              <w:rPr>
                <w:sz w:val="22"/>
                <w:szCs w:val="22"/>
              </w:rPr>
            </w:pPr>
            <w:r w:rsidRPr="007405A0">
              <w:rPr>
                <w:sz w:val="22"/>
                <w:szCs w:val="22"/>
              </w:rPr>
              <w:t>Название органа власти, принявшего правовой акт об утверждении положения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E2972" w:rsidRPr="007405A0" w:rsidRDefault="004E2972" w:rsidP="00EF56CD">
            <w:pPr>
              <w:jc w:val="center"/>
              <w:rPr>
                <w:sz w:val="22"/>
                <w:szCs w:val="22"/>
              </w:rPr>
            </w:pPr>
            <w:r w:rsidRPr="007405A0">
              <w:rPr>
                <w:sz w:val="22"/>
                <w:szCs w:val="22"/>
              </w:rPr>
              <w:t>Дата принятия правового акта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4E2972" w:rsidRPr="007405A0" w:rsidRDefault="004E2972" w:rsidP="00EF56CD">
            <w:pPr>
              <w:jc w:val="center"/>
              <w:rPr>
                <w:sz w:val="22"/>
                <w:szCs w:val="22"/>
              </w:rPr>
            </w:pPr>
            <w:r w:rsidRPr="007405A0">
              <w:rPr>
                <w:sz w:val="22"/>
                <w:szCs w:val="22"/>
              </w:rPr>
              <w:t>Номер правового акта об утверждении положения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4E2972" w:rsidRPr="007405A0" w:rsidRDefault="004E2972" w:rsidP="00EF56CD">
            <w:pPr>
              <w:jc w:val="center"/>
              <w:rPr>
                <w:sz w:val="22"/>
                <w:szCs w:val="22"/>
              </w:rPr>
            </w:pPr>
            <w:r w:rsidRPr="007405A0">
              <w:rPr>
                <w:sz w:val="22"/>
                <w:szCs w:val="22"/>
              </w:rPr>
              <w:t>Полное название правового акта об утверждении положения</w:t>
            </w:r>
          </w:p>
        </w:tc>
        <w:tc>
          <w:tcPr>
            <w:tcW w:w="644" w:type="pct"/>
            <w:shd w:val="clear" w:color="auto" w:fill="auto"/>
          </w:tcPr>
          <w:p w:rsidR="004E2972" w:rsidRPr="007405A0" w:rsidRDefault="004E2972" w:rsidP="00EF56CD">
            <w:pPr>
              <w:jc w:val="center"/>
              <w:rPr>
                <w:sz w:val="22"/>
                <w:szCs w:val="22"/>
              </w:rPr>
            </w:pPr>
            <w:r w:rsidRPr="007405A0">
              <w:rPr>
                <w:sz w:val="22"/>
                <w:szCs w:val="22"/>
              </w:rPr>
              <w:t>Площадь ООПТ, определенная положением об ООПТ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4E2972" w:rsidRPr="007405A0" w:rsidRDefault="004E2972" w:rsidP="00EF56CD">
            <w:pPr>
              <w:ind w:right="397"/>
              <w:jc w:val="center"/>
              <w:rPr>
                <w:sz w:val="22"/>
                <w:szCs w:val="22"/>
              </w:rPr>
            </w:pPr>
            <w:r w:rsidRPr="007405A0">
              <w:rPr>
                <w:sz w:val="22"/>
                <w:szCs w:val="22"/>
              </w:rPr>
              <w:t>Краткое содержание документа</w:t>
            </w:r>
          </w:p>
        </w:tc>
      </w:tr>
      <w:tr w:rsidR="007405A0" w:rsidRPr="007405A0" w:rsidTr="007405A0">
        <w:tc>
          <w:tcPr>
            <w:tcW w:w="208" w:type="pct"/>
            <w:shd w:val="clear" w:color="auto" w:fill="auto"/>
          </w:tcPr>
          <w:p w:rsidR="004E2972" w:rsidRPr="007405A0" w:rsidRDefault="004E2972" w:rsidP="00EF56CD">
            <w:pPr>
              <w:rPr>
                <w:sz w:val="22"/>
                <w:szCs w:val="22"/>
              </w:rPr>
            </w:pPr>
            <w:r w:rsidRPr="007405A0">
              <w:rPr>
                <w:sz w:val="22"/>
                <w:szCs w:val="22"/>
              </w:rPr>
              <w:t>…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4E2972" w:rsidRPr="007405A0" w:rsidRDefault="004E2972" w:rsidP="00EF56CD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4E2972" w:rsidRPr="007405A0" w:rsidRDefault="004E2972" w:rsidP="00EF56CD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4E2972" w:rsidRPr="007405A0" w:rsidRDefault="004E2972" w:rsidP="00EF56CD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4E2972" w:rsidRPr="007405A0" w:rsidRDefault="004E2972" w:rsidP="00EF56CD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  <w:shd w:val="clear" w:color="auto" w:fill="auto"/>
          </w:tcPr>
          <w:p w:rsidR="004E2972" w:rsidRPr="007405A0" w:rsidRDefault="004E2972" w:rsidP="00EF56CD">
            <w:pPr>
              <w:rPr>
                <w:sz w:val="22"/>
                <w:szCs w:val="22"/>
              </w:rPr>
            </w:pPr>
          </w:p>
        </w:tc>
        <w:tc>
          <w:tcPr>
            <w:tcW w:w="644" w:type="pct"/>
            <w:shd w:val="clear" w:color="auto" w:fill="auto"/>
          </w:tcPr>
          <w:p w:rsidR="004E2972" w:rsidRPr="007405A0" w:rsidRDefault="004E2972" w:rsidP="00EF56CD">
            <w:pPr>
              <w:rPr>
                <w:sz w:val="22"/>
                <w:szCs w:val="22"/>
              </w:rPr>
            </w:pPr>
          </w:p>
        </w:tc>
        <w:tc>
          <w:tcPr>
            <w:tcW w:w="821" w:type="pct"/>
            <w:shd w:val="clear" w:color="auto" w:fill="auto"/>
          </w:tcPr>
          <w:p w:rsidR="004E2972" w:rsidRPr="007405A0" w:rsidRDefault="004E2972" w:rsidP="00EF56CD">
            <w:pPr>
              <w:rPr>
                <w:sz w:val="22"/>
                <w:szCs w:val="22"/>
              </w:rPr>
            </w:pPr>
          </w:p>
        </w:tc>
      </w:tr>
      <w:tr w:rsidR="007405A0" w:rsidRPr="007405A0" w:rsidTr="007405A0">
        <w:trPr>
          <w:trHeight w:val="48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E2972" w:rsidRPr="007405A0" w:rsidRDefault="004E2972" w:rsidP="00EF56CD">
            <w:pPr>
              <w:jc w:val="center"/>
              <w:rPr>
                <w:sz w:val="22"/>
                <w:szCs w:val="22"/>
              </w:rPr>
            </w:pPr>
            <w:r w:rsidRPr="007405A0">
              <w:rPr>
                <w:sz w:val="22"/>
                <w:szCs w:val="22"/>
              </w:rPr>
              <w:t>ПАСПОРТ ПАМЯТНИКА ПРИРОДЫ</w:t>
            </w:r>
          </w:p>
        </w:tc>
      </w:tr>
      <w:tr w:rsidR="007405A0" w:rsidRPr="007405A0" w:rsidTr="007405A0">
        <w:tc>
          <w:tcPr>
            <w:tcW w:w="208" w:type="pct"/>
            <w:shd w:val="clear" w:color="auto" w:fill="auto"/>
            <w:vAlign w:val="center"/>
          </w:tcPr>
          <w:p w:rsidR="004E2972" w:rsidRPr="007405A0" w:rsidRDefault="004E2972" w:rsidP="00EF56CD">
            <w:pPr>
              <w:jc w:val="center"/>
              <w:rPr>
                <w:sz w:val="22"/>
                <w:szCs w:val="22"/>
              </w:rPr>
            </w:pPr>
            <w:r w:rsidRPr="007405A0">
              <w:rPr>
                <w:sz w:val="22"/>
                <w:szCs w:val="22"/>
              </w:rPr>
              <w:t>№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4E2972" w:rsidRPr="007405A0" w:rsidRDefault="004E2972" w:rsidP="00EF56CD">
            <w:pPr>
              <w:jc w:val="center"/>
              <w:rPr>
                <w:sz w:val="22"/>
                <w:szCs w:val="22"/>
              </w:rPr>
            </w:pPr>
            <w:r w:rsidRPr="007405A0">
              <w:rPr>
                <w:sz w:val="22"/>
                <w:szCs w:val="22"/>
              </w:rPr>
              <w:t>Категория правового акта об утверждении положения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4E2972" w:rsidRPr="007405A0" w:rsidRDefault="004E2972" w:rsidP="00EF56CD">
            <w:pPr>
              <w:jc w:val="center"/>
              <w:rPr>
                <w:sz w:val="22"/>
                <w:szCs w:val="22"/>
              </w:rPr>
            </w:pPr>
            <w:r w:rsidRPr="007405A0">
              <w:rPr>
                <w:sz w:val="22"/>
                <w:szCs w:val="22"/>
              </w:rPr>
              <w:t>Название органа власти, принявшего правовой акт об утверждении положения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E2972" w:rsidRPr="007405A0" w:rsidRDefault="004E2972" w:rsidP="00EF56CD">
            <w:pPr>
              <w:jc w:val="center"/>
              <w:rPr>
                <w:sz w:val="22"/>
                <w:szCs w:val="22"/>
              </w:rPr>
            </w:pPr>
            <w:r w:rsidRPr="007405A0">
              <w:rPr>
                <w:sz w:val="22"/>
                <w:szCs w:val="22"/>
              </w:rPr>
              <w:t>Дата принятия правового акта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4E2972" w:rsidRPr="007405A0" w:rsidRDefault="004E2972" w:rsidP="00EF56CD">
            <w:pPr>
              <w:jc w:val="center"/>
              <w:rPr>
                <w:sz w:val="22"/>
                <w:szCs w:val="22"/>
              </w:rPr>
            </w:pPr>
            <w:r w:rsidRPr="007405A0">
              <w:rPr>
                <w:sz w:val="22"/>
                <w:szCs w:val="22"/>
              </w:rPr>
              <w:t>Номер правового акта об утверждении положения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4E2972" w:rsidRPr="007405A0" w:rsidRDefault="004E2972" w:rsidP="00EF56CD">
            <w:pPr>
              <w:jc w:val="center"/>
              <w:rPr>
                <w:sz w:val="22"/>
                <w:szCs w:val="22"/>
              </w:rPr>
            </w:pPr>
            <w:r w:rsidRPr="007405A0">
              <w:rPr>
                <w:sz w:val="22"/>
                <w:szCs w:val="22"/>
              </w:rPr>
              <w:t>Полное название правового акта об утверждении положения</w:t>
            </w:r>
          </w:p>
        </w:tc>
        <w:tc>
          <w:tcPr>
            <w:tcW w:w="644" w:type="pct"/>
            <w:shd w:val="clear" w:color="auto" w:fill="auto"/>
          </w:tcPr>
          <w:p w:rsidR="004E2972" w:rsidRPr="007405A0" w:rsidRDefault="004E2972" w:rsidP="00EF56CD">
            <w:pPr>
              <w:jc w:val="center"/>
              <w:rPr>
                <w:sz w:val="22"/>
                <w:szCs w:val="22"/>
              </w:rPr>
            </w:pPr>
            <w:r w:rsidRPr="007405A0">
              <w:rPr>
                <w:sz w:val="22"/>
                <w:szCs w:val="22"/>
              </w:rPr>
              <w:t>Площадь ООПТ, определенная положением об ООПТ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4E2972" w:rsidRPr="007405A0" w:rsidRDefault="004E2972" w:rsidP="00EF56CD">
            <w:pPr>
              <w:jc w:val="center"/>
              <w:rPr>
                <w:sz w:val="22"/>
                <w:szCs w:val="22"/>
              </w:rPr>
            </w:pPr>
            <w:r w:rsidRPr="007405A0">
              <w:rPr>
                <w:sz w:val="22"/>
                <w:szCs w:val="22"/>
              </w:rPr>
              <w:t>Краткое содержание документа</w:t>
            </w:r>
          </w:p>
        </w:tc>
      </w:tr>
      <w:tr w:rsidR="007405A0" w:rsidRPr="007405A0" w:rsidTr="007405A0">
        <w:tc>
          <w:tcPr>
            <w:tcW w:w="208" w:type="pct"/>
            <w:shd w:val="clear" w:color="auto" w:fill="auto"/>
          </w:tcPr>
          <w:p w:rsidR="004E2972" w:rsidRPr="007405A0" w:rsidRDefault="004E2972" w:rsidP="00EF56CD">
            <w:pPr>
              <w:rPr>
                <w:sz w:val="22"/>
                <w:szCs w:val="22"/>
              </w:rPr>
            </w:pPr>
            <w:r w:rsidRPr="007405A0">
              <w:rPr>
                <w:sz w:val="22"/>
                <w:szCs w:val="22"/>
              </w:rPr>
              <w:t>…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4E2972" w:rsidRPr="007405A0" w:rsidRDefault="004E2972" w:rsidP="00EF56CD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4E2972" w:rsidRPr="007405A0" w:rsidRDefault="004E2972" w:rsidP="00EF56CD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4E2972" w:rsidRPr="007405A0" w:rsidRDefault="004E2972" w:rsidP="00EF56CD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4E2972" w:rsidRPr="007405A0" w:rsidRDefault="004E2972" w:rsidP="00EF56CD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  <w:shd w:val="clear" w:color="auto" w:fill="auto"/>
          </w:tcPr>
          <w:p w:rsidR="004E2972" w:rsidRPr="007405A0" w:rsidRDefault="004E2972" w:rsidP="00EF56CD">
            <w:pPr>
              <w:rPr>
                <w:sz w:val="22"/>
                <w:szCs w:val="22"/>
              </w:rPr>
            </w:pPr>
          </w:p>
        </w:tc>
        <w:tc>
          <w:tcPr>
            <w:tcW w:w="644" w:type="pct"/>
            <w:shd w:val="clear" w:color="auto" w:fill="auto"/>
          </w:tcPr>
          <w:p w:rsidR="004E2972" w:rsidRPr="007405A0" w:rsidRDefault="004E2972" w:rsidP="00EF56CD">
            <w:pPr>
              <w:rPr>
                <w:sz w:val="22"/>
                <w:szCs w:val="22"/>
              </w:rPr>
            </w:pPr>
          </w:p>
        </w:tc>
        <w:tc>
          <w:tcPr>
            <w:tcW w:w="821" w:type="pct"/>
            <w:shd w:val="clear" w:color="auto" w:fill="auto"/>
          </w:tcPr>
          <w:p w:rsidR="004E2972" w:rsidRPr="007405A0" w:rsidRDefault="004E2972" w:rsidP="00EF56CD">
            <w:pPr>
              <w:rPr>
                <w:sz w:val="22"/>
                <w:szCs w:val="22"/>
              </w:rPr>
            </w:pPr>
          </w:p>
        </w:tc>
      </w:tr>
      <w:tr w:rsidR="007405A0" w:rsidRPr="007405A0" w:rsidTr="007405A0">
        <w:trPr>
          <w:trHeight w:val="48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E2972" w:rsidRPr="007405A0" w:rsidRDefault="004E2972" w:rsidP="00EF56CD">
            <w:pPr>
              <w:jc w:val="center"/>
              <w:rPr>
                <w:sz w:val="22"/>
                <w:szCs w:val="22"/>
              </w:rPr>
            </w:pPr>
            <w:r w:rsidRPr="007405A0">
              <w:rPr>
                <w:sz w:val="22"/>
                <w:szCs w:val="22"/>
              </w:rPr>
              <w:lastRenderedPageBreak/>
              <w:t>ОХРАННОЕ ОБЯЗАТЕЛЬСТВО О ПАМЯТНИКЕ ПРИРОДЫ</w:t>
            </w:r>
          </w:p>
        </w:tc>
      </w:tr>
      <w:tr w:rsidR="007405A0" w:rsidRPr="007405A0" w:rsidTr="007405A0">
        <w:tc>
          <w:tcPr>
            <w:tcW w:w="208" w:type="pct"/>
            <w:shd w:val="clear" w:color="auto" w:fill="auto"/>
            <w:vAlign w:val="center"/>
          </w:tcPr>
          <w:p w:rsidR="004E2972" w:rsidRPr="007405A0" w:rsidRDefault="004E2972" w:rsidP="00EF56CD">
            <w:pPr>
              <w:jc w:val="center"/>
              <w:rPr>
                <w:sz w:val="22"/>
                <w:szCs w:val="22"/>
              </w:rPr>
            </w:pPr>
            <w:r w:rsidRPr="007405A0">
              <w:rPr>
                <w:sz w:val="22"/>
                <w:szCs w:val="22"/>
              </w:rPr>
              <w:t>№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4E2972" w:rsidRPr="007405A0" w:rsidRDefault="004E2972" w:rsidP="00EF56CD">
            <w:pPr>
              <w:jc w:val="center"/>
              <w:rPr>
                <w:sz w:val="22"/>
                <w:szCs w:val="22"/>
              </w:rPr>
            </w:pPr>
            <w:r w:rsidRPr="007405A0">
              <w:rPr>
                <w:sz w:val="22"/>
                <w:szCs w:val="22"/>
              </w:rPr>
              <w:t>Категория правового акта об утверждении положения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4E2972" w:rsidRPr="007405A0" w:rsidRDefault="004E2972" w:rsidP="00EF56CD">
            <w:pPr>
              <w:jc w:val="center"/>
              <w:rPr>
                <w:sz w:val="22"/>
                <w:szCs w:val="22"/>
              </w:rPr>
            </w:pPr>
            <w:r w:rsidRPr="007405A0">
              <w:rPr>
                <w:sz w:val="22"/>
                <w:szCs w:val="22"/>
              </w:rPr>
              <w:t>Название органа власти, принявшего правовой акт об утверждении положения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E2972" w:rsidRPr="007405A0" w:rsidRDefault="004E2972" w:rsidP="00EF56CD">
            <w:pPr>
              <w:jc w:val="center"/>
              <w:rPr>
                <w:sz w:val="22"/>
                <w:szCs w:val="22"/>
              </w:rPr>
            </w:pPr>
            <w:r w:rsidRPr="007405A0">
              <w:rPr>
                <w:sz w:val="22"/>
                <w:szCs w:val="22"/>
              </w:rPr>
              <w:t>Дата принятия правового акта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4E2972" w:rsidRPr="007405A0" w:rsidRDefault="004E2972" w:rsidP="00EF56CD">
            <w:pPr>
              <w:jc w:val="center"/>
              <w:rPr>
                <w:sz w:val="22"/>
                <w:szCs w:val="22"/>
              </w:rPr>
            </w:pPr>
            <w:r w:rsidRPr="007405A0">
              <w:rPr>
                <w:sz w:val="22"/>
                <w:szCs w:val="22"/>
              </w:rPr>
              <w:t>Номер правового акта об утверждении положения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4E2972" w:rsidRPr="007405A0" w:rsidRDefault="004E2972" w:rsidP="00EF56CD">
            <w:pPr>
              <w:jc w:val="center"/>
              <w:rPr>
                <w:sz w:val="22"/>
                <w:szCs w:val="22"/>
              </w:rPr>
            </w:pPr>
            <w:r w:rsidRPr="007405A0">
              <w:rPr>
                <w:sz w:val="22"/>
                <w:szCs w:val="22"/>
              </w:rPr>
              <w:t>Полное название правового акта об утверждении положения</w:t>
            </w:r>
          </w:p>
        </w:tc>
        <w:tc>
          <w:tcPr>
            <w:tcW w:w="644" w:type="pct"/>
            <w:shd w:val="clear" w:color="auto" w:fill="auto"/>
          </w:tcPr>
          <w:p w:rsidR="004E2972" w:rsidRPr="007405A0" w:rsidRDefault="004E2972" w:rsidP="00EF56CD">
            <w:pPr>
              <w:jc w:val="center"/>
              <w:rPr>
                <w:sz w:val="22"/>
                <w:szCs w:val="22"/>
              </w:rPr>
            </w:pPr>
            <w:r w:rsidRPr="007405A0">
              <w:rPr>
                <w:sz w:val="22"/>
                <w:szCs w:val="22"/>
              </w:rPr>
              <w:t>Площадь ООПТ, определенная положением об ООПТ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4E2972" w:rsidRPr="007405A0" w:rsidRDefault="004E2972" w:rsidP="00EF56CD">
            <w:pPr>
              <w:jc w:val="center"/>
              <w:rPr>
                <w:sz w:val="22"/>
                <w:szCs w:val="22"/>
              </w:rPr>
            </w:pPr>
            <w:r w:rsidRPr="007405A0">
              <w:rPr>
                <w:sz w:val="22"/>
                <w:szCs w:val="22"/>
              </w:rPr>
              <w:t>Краткое содержание документа</w:t>
            </w:r>
          </w:p>
        </w:tc>
      </w:tr>
      <w:tr w:rsidR="007405A0" w:rsidRPr="007405A0" w:rsidTr="007405A0">
        <w:tc>
          <w:tcPr>
            <w:tcW w:w="208" w:type="pct"/>
            <w:shd w:val="clear" w:color="auto" w:fill="auto"/>
          </w:tcPr>
          <w:p w:rsidR="004E2972" w:rsidRPr="007405A0" w:rsidRDefault="004E2972" w:rsidP="00EF56CD">
            <w:pPr>
              <w:rPr>
                <w:sz w:val="22"/>
                <w:szCs w:val="22"/>
              </w:rPr>
            </w:pPr>
            <w:r w:rsidRPr="007405A0">
              <w:rPr>
                <w:sz w:val="22"/>
                <w:szCs w:val="22"/>
              </w:rPr>
              <w:t>…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4E2972" w:rsidRPr="007405A0" w:rsidRDefault="004E2972" w:rsidP="00EF56CD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4E2972" w:rsidRPr="007405A0" w:rsidRDefault="004E2972" w:rsidP="00EF56CD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4E2972" w:rsidRPr="007405A0" w:rsidRDefault="004E2972" w:rsidP="00EF56CD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4E2972" w:rsidRPr="007405A0" w:rsidRDefault="004E2972" w:rsidP="00EF56CD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  <w:shd w:val="clear" w:color="auto" w:fill="auto"/>
          </w:tcPr>
          <w:p w:rsidR="004E2972" w:rsidRPr="007405A0" w:rsidRDefault="004E2972" w:rsidP="00EF56CD">
            <w:pPr>
              <w:rPr>
                <w:sz w:val="22"/>
                <w:szCs w:val="22"/>
              </w:rPr>
            </w:pPr>
          </w:p>
        </w:tc>
        <w:tc>
          <w:tcPr>
            <w:tcW w:w="644" w:type="pct"/>
            <w:shd w:val="clear" w:color="auto" w:fill="auto"/>
          </w:tcPr>
          <w:p w:rsidR="004E2972" w:rsidRPr="007405A0" w:rsidRDefault="004E2972" w:rsidP="00EF56CD">
            <w:pPr>
              <w:rPr>
                <w:sz w:val="22"/>
                <w:szCs w:val="22"/>
              </w:rPr>
            </w:pPr>
          </w:p>
        </w:tc>
        <w:tc>
          <w:tcPr>
            <w:tcW w:w="821" w:type="pct"/>
            <w:shd w:val="clear" w:color="auto" w:fill="auto"/>
          </w:tcPr>
          <w:p w:rsidR="004E2972" w:rsidRPr="007405A0" w:rsidRDefault="004E2972" w:rsidP="00EF56CD">
            <w:pPr>
              <w:rPr>
                <w:sz w:val="22"/>
                <w:szCs w:val="22"/>
              </w:rPr>
            </w:pPr>
          </w:p>
        </w:tc>
      </w:tr>
    </w:tbl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</w:p>
    <w:p w:rsidR="004E2972" w:rsidRPr="00380BE6" w:rsidRDefault="004E2972" w:rsidP="004E2972">
      <w:pPr>
        <w:pStyle w:val="afe"/>
        <w:widowControl/>
        <w:autoSpaceDE/>
        <w:autoSpaceDN/>
        <w:spacing w:after="200" w:line="276" w:lineRule="auto"/>
        <w:ind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Таблица 8. </w:t>
      </w:r>
      <w:r w:rsidRPr="00380BE6">
        <w:rPr>
          <w:rFonts w:ascii="Times New Roman" w:hAnsi="Times New Roman" w:cs="Times New Roman"/>
          <w:sz w:val="24"/>
          <w:szCs w:val="24"/>
          <w:lang w:val="ru-RU"/>
        </w:rPr>
        <w:t>Форма представления сведений об иных документах по вопросам организации и функционирования ООПТ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333"/>
        <w:gridCol w:w="1334"/>
        <w:gridCol w:w="1334"/>
        <w:gridCol w:w="1334"/>
        <w:gridCol w:w="1451"/>
        <w:gridCol w:w="1559"/>
        <w:gridCol w:w="1276"/>
      </w:tblGrid>
      <w:tr w:rsidR="004E2972" w:rsidRPr="00FD35E6" w:rsidTr="007405A0">
        <w:trPr>
          <w:trHeight w:val="1104"/>
        </w:trPr>
        <w:tc>
          <w:tcPr>
            <w:tcW w:w="552" w:type="dxa"/>
            <w:shd w:val="clear" w:color="auto" w:fill="auto"/>
            <w:vAlign w:val="center"/>
          </w:tcPr>
          <w:p w:rsidR="004E2972" w:rsidRPr="00FF2A4E" w:rsidRDefault="004E2972" w:rsidP="00EF56CD">
            <w:pPr>
              <w:jc w:val="center"/>
              <w:rPr>
                <w:sz w:val="24"/>
                <w:szCs w:val="24"/>
              </w:rPr>
            </w:pPr>
            <w:r w:rsidRPr="00FF2A4E">
              <w:rPr>
                <w:sz w:val="24"/>
                <w:szCs w:val="24"/>
              </w:rPr>
              <w:t>№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4E2972" w:rsidRPr="00FF2A4E" w:rsidRDefault="004E2972" w:rsidP="00EF56CD">
            <w:pPr>
              <w:jc w:val="center"/>
              <w:rPr>
                <w:sz w:val="24"/>
                <w:szCs w:val="24"/>
              </w:rPr>
            </w:pPr>
            <w:r w:rsidRPr="00FF2A4E">
              <w:rPr>
                <w:sz w:val="24"/>
                <w:szCs w:val="24"/>
              </w:rPr>
              <w:t>Категория правового акта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E2972" w:rsidRPr="00FF2A4E" w:rsidRDefault="004E2972" w:rsidP="00EF56CD">
            <w:pPr>
              <w:jc w:val="center"/>
              <w:rPr>
                <w:sz w:val="24"/>
                <w:szCs w:val="24"/>
              </w:rPr>
            </w:pPr>
            <w:r w:rsidRPr="00FF2A4E">
              <w:rPr>
                <w:sz w:val="24"/>
                <w:szCs w:val="24"/>
              </w:rPr>
              <w:t>Название органа власти, принявшего правовой акт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E2972" w:rsidRPr="00FF2A4E" w:rsidRDefault="004E2972" w:rsidP="00EF56CD">
            <w:pPr>
              <w:jc w:val="center"/>
              <w:rPr>
                <w:sz w:val="24"/>
                <w:szCs w:val="24"/>
              </w:rPr>
            </w:pPr>
            <w:r w:rsidRPr="00FF2A4E">
              <w:rPr>
                <w:sz w:val="24"/>
                <w:szCs w:val="24"/>
              </w:rPr>
              <w:t>Дата принятия правового акта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E2972" w:rsidRPr="00FF2A4E" w:rsidRDefault="004E2972" w:rsidP="00EF56CD">
            <w:pPr>
              <w:jc w:val="center"/>
              <w:rPr>
                <w:sz w:val="24"/>
                <w:szCs w:val="24"/>
              </w:rPr>
            </w:pPr>
            <w:r w:rsidRPr="00FF2A4E">
              <w:rPr>
                <w:sz w:val="24"/>
                <w:szCs w:val="24"/>
              </w:rPr>
              <w:t>Номер правового акта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4E2972" w:rsidRPr="00FF2A4E" w:rsidRDefault="004E2972" w:rsidP="00EF56CD">
            <w:pPr>
              <w:jc w:val="center"/>
              <w:rPr>
                <w:sz w:val="24"/>
                <w:szCs w:val="24"/>
              </w:rPr>
            </w:pPr>
            <w:r w:rsidRPr="00FF2A4E">
              <w:rPr>
                <w:sz w:val="24"/>
                <w:szCs w:val="24"/>
              </w:rPr>
              <w:t>Полное название правового акта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972" w:rsidRPr="00FF2A4E" w:rsidRDefault="004E2972" w:rsidP="00EF56CD">
            <w:pPr>
              <w:jc w:val="center"/>
              <w:rPr>
                <w:sz w:val="24"/>
                <w:szCs w:val="24"/>
              </w:rPr>
            </w:pPr>
            <w:r w:rsidRPr="00FF2A4E">
              <w:rPr>
                <w:sz w:val="24"/>
                <w:szCs w:val="24"/>
              </w:rPr>
              <w:t>Площадь ООПТ, определенная правовым актом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2972" w:rsidRPr="00FF2A4E" w:rsidRDefault="004E2972" w:rsidP="00EF56CD">
            <w:pPr>
              <w:jc w:val="center"/>
              <w:rPr>
                <w:sz w:val="24"/>
                <w:szCs w:val="24"/>
              </w:rPr>
            </w:pPr>
            <w:r w:rsidRPr="00FF2A4E">
              <w:rPr>
                <w:sz w:val="24"/>
                <w:szCs w:val="24"/>
              </w:rPr>
              <w:t>Краткое содержание правового акта</w:t>
            </w:r>
          </w:p>
        </w:tc>
      </w:tr>
      <w:tr w:rsidR="004E2972" w:rsidRPr="00FD35E6" w:rsidTr="007405A0">
        <w:tc>
          <w:tcPr>
            <w:tcW w:w="552" w:type="dxa"/>
            <w:shd w:val="clear" w:color="auto" w:fill="auto"/>
          </w:tcPr>
          <w:p w:rsidR="004E2972" w:rsidRPr="00785D80" w:rsidRDefault="004E2972" w:rsidP="00EF56CD">
            <w:r w:rsidRPr="00785D80">
              <w:t>…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4E2972" w:rsidRPr="00785D80" w:rsidRDefault="004E2972" w:rsidP="00EF56CD"/>
        </w:tc>
        <w:tc>
          <w:tcPr>
            <w:tcW w:w="1334" w:type="dxa"/>
            <w:shd w:val="clear" w:color="auto" w:fill="auto"/>
            <w:vAlign w:val="center"/>
          </w:tcPr>
          <w:p w:rsidR="004E2972" w:rsidRPr="00785D80" w:rsidRDefault="004E2972" w:rsidP="00EF56CD"/>
        </w:tc>
        <w:tc>
          <w:tcPr>
            <w:tcW w:w="1334" w:type="dxa"/>
            <w:shd w:val="clear" w:color="auto" w:fill="auto"/>
            <w:vAlign w:val="center"/>
          </w:tcPr>
          <w:p w:rsidR="004E2972" w:rsidRPr="00785D80" w:rsidRDefault="004E2972" w:rsidP="00EF56CD"/>
        </w:tc>
        <w:tc>
          <w:tcPr>
            <w:tcW w:w="1334" w:type="dxa"/>
            <w:shd w:val="clear" w:color="auto" w:fill="auto"/>
            <w:vAlign w:val="center"/>
          </w:tcPr>
          <w:p w:rsidR="004E2972" w:rsidRPr="00785D80" w:rsidRDefault="004E2972" w:rsidP="00EF56CD"/>
        </w:tc>
        <w:tc>
          <w:tcPr>
            <w:tcW w:w="1451" w:type="dxa"/>
            <w:shd w:val="clear" w:color="auto" w:fill="auto"/>
          </w:tcPr>
          <w:p w:rsidR="004E2972" w:rsidRPr="00785D80" w:rsidRDefault="004E2972" w:rsidP="00EF56CD"/>
        </w:tc>
        <w:tc>
          <w:tcPr>
            <w:tcW w:w="1559" w:type="dxa"/>
            <w:shd w:val="clear" w:color="auto" w:fill="auto"/>
          </w:tcPr>
          <w:p w:rsidR="004E2972" w:rsidRPr="00785D80" w:rsidRDefault="004E2972" w:rsidP="00EF56CD"/>
        </w:tc>
        <w:tc>
          <w:tcPr>
            <w:tcW w:w="1276" w:type="dxa"/>
            <w:shd w:val="clear" w:color="auto" w:fill="auto"/>
          </w:tcPr>
          <w:p w:rsidR="004E2972" w:rsidRPr="00785D80" w:rsidRDefault="004E2972" w:rsidP="00EF56CD"/>
        </w:tc>
      </w:tr>
    </w:tbl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</w:p>
    <w:p w:rsidR="004E2972" w:rsidRPr="00380BE6" w:rsidRDefault="004E2972" w:rsidP="004E2972">
      <w:pPr>
        <w:pStyle w:val="afe"/>
        <w:widowControl/>
        <w:autoSpaceDE/>
        <w:autoSpaceDN/>
        <w:spacing w:after="200" w:line="276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Таблица 9.  </w:t>
      </w:r>
      <w:bookmarkStart w:id="37" w:name="_Hlk47475678"/>
      <w:r w:rsidRPr="00380BE6">
        <w:rPr>
          <w:rFonts w:ascii="Times New Roman" w:hAnsi="Times New Roman" w:cs="Times New Roman"/>
          <w:sz w:val="24"/>
          <w:szCs w:val="24"/>
          <w:lang w:val="ru-RU"/>
        </w:rPr>
        <w:t xml:space="preserve">Форма представления сведений о </w:t>
      </w:r>
      <w:bookmarkEnd w:id="37"/>
      <w:r w:rsidRPr="00380BE6">
        <w:rPr>
          <w:rFonts w:ascii="Times New Roman" w:hAnsi="Times New Roman" w:cs="Times New Roman"/>
          <w:sz w:val="24"/>
          <w:szCs w:val="24"/>
          <w:lang w:val="ru-RU"/>
        </w:rPr>
        <w:t xml:space="preserve">присвоении </w:t>
      </w:r>
      <w:r w:rsidR="00E37A59" w:rsidRPr="00380BE6">
        <w:rPr>
          <w:rFonts w:ascii="Times New Roman" w:hAnsi="Times New Roman" w:cs="Times New Roman"/>
          <w:sz w:val="24"/>
          <w:szCs w:val="24"/>
          <w:lang w:val="ru-RU"/>
        </w:rPr>
        <w:t xml:space="preserve">ООПТ </w:t>
      </w:r>
      <w:r w:rsidRPr="00380BE6">
        <w:rPr>
          <w:rFonts w:ascii="Times New Roman" w:hAnsi="Times New Roman" w:cs="Times New Roman"/>
          <w:sz w:val="24"/>
          <w:szCs w:val="24"/>
          <w:lang w:val="ru-RU"/>
        </w:rPr>
        <w:t xml:space="preserve">международного статуса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311"/>
        <w:gridCol w:w="2073"/>
        <w:gridCol w:w="1623"/>
        <w:gridCol w:w="1221"/>
        <w:gridCol w:w="1790"/>
        <w:gridCol w:w="1624"/>
      </w:tblGrid>
      <w:tr w:rsidR="004E2972" w:rsidRPr="00FD35E6" w:rsidTr="00EF56CD">
        <w:trPr>
          <w:trHeight w:val="1104"/>
        </w:trPr>
        <w:tc>
          <w:tcPr>
            <w:tcW w:w="0" w:type="auto"/>
            <w:shd w:val="clear" w:color="auto" w:fill="auto"/>
            <w:vAlign w:val="center"/>
          </w:tcPr>
          <w:p w:rsidR="004E2972" w:rsidRPr="00FF2A4E" w:rsidRDefault="004E2972" w:rsidP="00EF56CD">
            <w:pPr>
              <w:jc w:val="center"/>
              <w:rPr>
                <w:sz w:val="24"/>
                <w:szCs w:val="24"/>
              </w:rPr>
            </w:pPr>
            <w:r w:rsidRPr="00FF2A4E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FF2A4E" w:rsidRDefault="004E2972" w:rsidP="00EF56CD">
            <w:pPr>
              <w:jc w:val="center"/>
              <w:rPr>
                <w:sz w:val="24"/>
                <w:szCs w:val="24"/>
              </w:rPr>
            </w:pPr>
            <w:r w:rsidRPr="00FF2A4E">
              <w:rPr>
                <w:sz w:val="24"/>
                <w:szCs w:val="24"/>
              </w:rPr>
              <w:t xml:space="preserve">Название объекта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FF2A4E" w:rsidRDefault="004E2972" w:rsidP="00EF56CD">
            <w:pPr>
              <w:jc w:val="center"/>
              <w:rPr>
                <w:sz w:val="24"/>
                <w:szCs w:val="24"/>
              </w:rPr>
            </w:pPr>
            <w:r w:rsidRPr="00FF2A4E">
              <w:rPr>
                <w:sz w:val="24"/>
                <w:szCs w:val="24"/>
              </w:rPr>
              <w:t>Международный статус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FF2A4E" w:rsidRDefault="004E2972" w:rsidP="00EF56CD">
            <w:pPr>
              <w:jc w:val="center"/>
              <w:rPr>
                <w:sz w:val="24"/>
                <w:szCs w:val="24"/>
              </w:rPr>
            </w:pPr>
            <w:r w:rsidRPr="00FF2A4E">
              <w:rPr>
                <w:sz w:val="24"/>
                <w:szCs w:val="24"/>
              </w:rPr>
              <w:t>Дата присвоения статуса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FF2A4E" w:rsidRDefault="004E2972" w:rsidP="00EF56CD">
            <w:pPr>
              <w:jc w:val="center"/>
              <w:rPr>
                <w:sz w:val="24"/>
                <w:szCs w:val="24"/>
              </w:rPr>
            </w:pPr>
            <w:r w:rsidRPr="00FF2A4E">
              <w:rPr>
                <w:sz w:val="24"/>
                <w:szCs w:val="24"/>
              </w:rPr>
              <w:t xml:space="preserve">Номер / код объекта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FF2A4E" w:rsidRDefault="004E2972" w:rsidP="00EF56CD">
            <w:pPr>
              <w:jc w:val="center"/>
              <w:rPr>
                <w:sz w:val="24"/>
                <w:szCs w:val="24"/>
              </w:rPr>
            </w:pPr>
            <w:r w:rsidRPr="00FF2A4E">
              <w:rPr>
                <w:sz w:val="24"/>
                <w:szCs w:val="24"/>
              </w:rPr>
              <w:t>Основание для присвоения статуса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4E2972" w:rsidRPr="00FF2A4E" w:rsidRDefault="004E2972" w:rsidP="00EF56CD">
            <w:pPr>
              <w:jc w:val="center"/>
              <w:rPr>
                <w:sz w:val="24"/>
                <w:szCs w:val="24"/>
              </w:rPr>
            </w:pPr>
            <w:r w:rsidRPr="00FF2A4E">
              <w:rPr>
                <w:sz w:val="24"/>
                <w:szCs w:val="24"/>
              </w:rPr>
              <w:t>Комментарии</w:t>
            </w:r>
          </w:p>
        </w:tc>
      </w:tr>
      <w:tr w:rsidR="004E2972" w:rsidRPr="00FD35E6" w:rsidTr="00EF56CD">
        <w:tc>
          <w:tcPr>
            <w:tcW w:w="0" w:type="auto"/>
            <w:shd w:val="clear" w:color="auto" w:fill="auto"/>
          </w:tcPr>
          <w:p w:rsidR="004E2972" w:rsidRPr="00785D80" w:rsidRDefault="004E2972" w:rsidP="00EF56CD">
            <w:r w:rsidRPr="00785D80">
              <w:t>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/>
        </w:tc>
        <w:tc>
          <w:tcPr>
            <w:tcW w:w="0" w:type="auto"/>
            <w:shd w:val="clear" w:color="auto" w:fill="auto"/>
          </w:tcPr>
          <w:p w:rsidR="004E2972" w:rsidRPr="00785D80" w:rsidRDefault="004E2972" w:rsidP="00EF56CD"/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/>
        </w:tc>
        <w:tc>
          <w:tcPr>
            <w:tcW w:w="0" w:type="auto"/>
            <w:shd w:val="clear" w:color="auto" w:fill="auto"/>
            <w:vAlign w:val="center"/>
          </w:tcPr>
          <w:p w:rsidR="004E2972" w:rsidRPr="00785D80" w:rsidRDefault="004E2972" w:rsidP="00EF56CD"/>
        </w:tc>
        <w:tc>
          <w:tcPr>
            <w:tcW w:w="0" w:type="auto"/>
            <w:shd w:val="clear" w:color="auto" w:fill="auto"/>
          </w:tcPr>
          <w:p w:rsidR="004E2972" w:rsidRPr="00785D80" w:rsidRDefault="004E2972" w:rsidP="00EF56CD"/>
        </w:tc>
        <w:tc>
          <w:tcPr>
            <w:tcW w:w="1506" w:type="dxa"/>
            <w:shd w:val="clear" w:color="auto" w:fill="auto"/>
          </w:tcPr>
          <w:p w:rsidR="004E2972" w:rsidRPr="00785D80" w:rsidRDefault="004E2972" w:rsidP="00EF56CD"/>
        </w:tc>
      </w:tr>
    </w:tbl>
    <w:p w:rsidR="004E2972" w:rsidRPr="006C65D6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ind w:right="-28"/>
        <w:rPr>
          <w:b/>
          <w:szCs w:val="28"/>
        </w:rPr>
      </w:pPr>
      <w:r>
        <w:rPr>
          <w:b/>
          <w:szCs w:val="28"/>
        </w:rPr>
        <w:br w:type="page"/>
      </w:r>
    </w:p>
    <w:p w:rsidR="004E2972" w:rsidRPr="00FD35E6" w:rsidRDefault="004E2972" w:rsidP="004E2972">
      <w:pPr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284" w:firstLine="76"/>
        <w:jc w:val="center"/>
        <w:textAlignment w:val="auto"/>
        <w:rPr>
          <w:b/>
          <w:sz w:val="24"/>
          <w:szCs w:val="24"/>
        </w:rPr>
      </w:pPr>
      <w:bookmarkStart w:id="38" w:name="_Hlk46157139"/>
      <w:r w:rsidRPr="00AA5FA5">
        <w:rPr>
          <w:b/>
          <w:sz w:val="24"/>
          <w:szCs w:val="24"/>
        </w:rPr>
        <w:t xml:space="preserve"> </w:t>
      </w:r>
      <w:r w:rsidRPr="00AD15A3">
        <w:rPr>
          <w:b/>
          <w:sz w:val="24"/>
          <w:szCs w:val="24"/>
        </w:rPr>
        <w:t xml:space="preserve">Формы представления сведений </w:t>
      </w:r>
      <w:r w:rsidRPr="009D6621">
        <w:rPr>
          <w:b/>
          <w:sz w:val="24"/>
          <w:szCs w:val="24"/>
        </w:rPr>
        <w:t xml:space="preserve">о природных характеристиках </w:t>
      </w:r>
      <w:r>
        <w:rPr>
          <w:b/>
          <w:sz w:val="24"/>
          <w:szCs w:val="24"/>
        </w:rPr>
        <w:br/>
      </w:r>
      <w:r w:rsidRPr="009D6621">
        <w:rPr>
          <w:b/>
          <w:sz w:val="24"/>
          <w:szCs w:val="24"/>
        </w:rPr>
        <w:t>особо охраняемой природной территории, состоянии природных</w:t>
      </w:r>
      <w:r w:rsidRPr="00AA5FA5">
        <w:rPr>
          <w:b/>
          <w:sz w:val="24"/>
          <w:szCs w:val="24"/>
        </w:rPr>
        <w:t xml:space="preserve"> </w:t>
      </w:r>
      <w:r w:rsidRPr="009D6621">
        <w:rPr>
          <w:b/>
          <w:sz w:val="24"/>
          <w:szCs w:val="24"/>
        </w:rPr>
        <w:t xml:space="preserve">комплексов </w:t>
      </w:r>
      <w:r>
        <w:rPr>
          <w:b/>
          <w:sz w:val="24"/>
          <w:szCs w:val="24"/>
        </w:rPr>
        <w:br/>
      </w:r>
      <w:r w:rsidRPr="009D6621">
        <w:rPr>
          <w:b/>
          <w:sz w:val="24"/>
          <w:szCs w:val="24"/>
        </w:rPr>
        <w:t xml:space="preserve">и объектов </w:t>
      </w:r>
      <w:r w:rsidRPr="00FD35E6">
        <w:rPr>
          <w:b/>
          <w:sz w:val="24"/>
          <w:szCs w:val="24"/>
        </w:rPr>
        <w:t>особо охраняемой природной территории</w:t>
      </w:r>
    </w:p>
    <w:bookmarkEnd w:id="38"/>
    <w:p w:rsidR="004E2972" w:rsidRDefault="004E2972" w:rsidP="004E2972">
      <w:pPr>
        <w:pStyle w:val="afe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1400" w:rsidRPr="00380BE6" w:rsidRDefault="009F1400" w:rsidP="004E2972">
      <w:pPr>
        <w:pStyle w:val="afe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2972" w:rsidRDefault="004E2972" w:rsidP="004E2972">
      <w:pPr>
        <w:rPr>
          <w:sz w:val="24"/>
          <w:szCs w:val="24"/>
        </w:rPr>
      </w:pPr>
      <w:r>
        <w:rPr>
          <w:sz w:val="24"/>
          <w:szCs w:val="24"/>
        </w:rPr>
        <w:t>Таблица 1</w:t>
      </w:r>
      <w:r w:rsidRPr="009C318B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4906AD" w:rsidRPr="004906AD">
        <w:rPr>
          <w:sz w:val="24"/>
          <w:szCs w:val="24"/>
        </w:rPr>
        <w:t xml:space="preserve">Форма представления сведений о </w:t>
      </w:r>
      <w:r w:rsidR="004906AD">
        <w:rPr>
          <w:sz w:val="24"/>
          <w:szCs w:val="24"/>
        </w:rPr>
        <w:t>ф</w:t>
      </w:r>
      <w:r w:rsidR="00661260">
        <w:rPr>
          <w:sz w:val="24"/>
          <w:szCs w:val="24"/>
        </w:rPr>
        <w:t>изико-г</w:t>
      </w:r>
      <w:r w:rsidRPr="009D6621">
        <w:rPr>
          <w:sz w:val="24"/>
          <w:szCs w:val="24"/>
        </w:rPr>
        <w:t>еографическо</w:t>
      </w:r>
      <w:r w:rsidR="004906AD">
        <w:rPr>
          <w:sz w:val="24"/>
          <w:szCs w:val="24"/>
        </w:rPr>
        <w:t>м</w:t>
      </w:r>
      <w:r w:rsidRPr="009D6621">
        <w:rPr>
          <w:sz w:val="24"/>
          <w:szCs w:val="24"/>
        </w:rPr>
        <w:t xml:space="preserve"> </w:t>
      </w:r>
      <w:r w:rsidR="00661260">
        <w:rPr>
          <w:sz w:val="24"/>
          <w:szCs w:val="24"/>
        </w:rPr>
        <w:t>районировани</w:t>
      </w:r>
      <w:r w:rsidR="004906AD">
        <w:rPr>
          <w:sz w:val="24"/>
          <w:szCs w:val="24"/>
        </w:rPr>
        <w:t>и</w:t>
      </w:r>
      <w:r w:rsidRPr="009D6621">
        <w:rPr>
          <w:sz w:val="24"/>
          <w:szCs w:val="24"/>
        </w:rPr>
        <w:t xml:space="preserve"> </w:t>
      </w:r>
    </w:p>
    <w:p w:rsidR="004E2972" w:rsidRDefault="004E2972" w:rsidP="004E2972">
      <w:pPr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118"/>
        <w:gridCol w:w="2835"/>
      </w:tblGrid>
      <w:tr w:rsidR="007947FA" w:rsidRPr="008B34F3" w:rsidTr="007947FA">
        <w:tc>
          <w:tcPr>
            <w:tcW w:w="3794" w:type="dxa"/>
            <w:shd w:val="clear" w:color="auto" w:fill="auto"/>
            <w:vAlign w:val="center"/>
          </w:tcPr>
          <w:p w:rsidR="007947FA" w:rsidRPr="00785D80" w:rsidRDefault="007947FA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Географические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47FA" w:rsidRPr="00785D80" w:rsidRDefault="007947FA" w:rsidP="00EF56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Методологическая основа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47FA" w:rsidRPr="00785D80" w:rsidRDefault="007947FA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Сведения для ООПТ</w:t>
            </w:r>
          </w:p>
        </w:tc>
      </w:tr>
      <w:tr w:rsidR="007947FA" w:rsidTr="007947FA">
        <w:tc>
          <w:tcPr>
            <w:tcW w:w="3794" w:type="dxa"/>
            <w:shd w:val="clear" w:color="auto" w:fill="auto"/>
          </w:tcPr>
          <w:p w:rsidR="007947FA" w:rsidRPr="00785D80" w:rsidRDefault="007947FA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Физико-географическая страна</w:t>
            </w:r>
          </w:p>
        </w:tc>
        <w:tc>
          <w:tcPr>
            <w:tcW w:w="3118" w:type="dxa"/>
            <w:shd w:val="clear" w:color="auto" w:fill="auto"/>
          </w:tcPr>
          <w:p w:rsidR="007947FA" w:rsidRPr="00785D80" w:rsidRDefault="007947FA" w:rsidP="00EF56CD">
            <w:pPr>
              <w:rPr>
                <w:sz w:val="24"/>
                <w:szCs w:val="24"/>
              </w:rPr>
            </w:pPr>
            <w:r w:rsidRPr="00974350">
              <w:rPr>
                <w:sz w:val="24"/>
                <w:szCs w:val="24"/>
              </w:rPr>
              <w:t>Национальн</w:t>
            </w:r>
            <w:r>
              <w:rPr>
                <w:sz w:val="24"/>
                <w:szCs w:val="24"/>
              </w:rPr>
              <w:t>ый</w:t>
            </w:r>
            <w:r w:rsidRPr="00974350">
              <w:rPr>
                <w:sz w:val="24"/>
                <w:szCs w:val="24"/>
              </w:rPr>
              <w:t xml:space="preserve"> атлас России (2004-2008 гг.)</w:t>
            </w:r>
          </w:p>
        </w:tc>
        <w:tc>
          <w:tcPr>
            <w:tcW w:w="2835" w:type="dxa"/>
            <w:shd w:val="clear" w:color="auto" w:fill="auto"/>
          </w:tcPr>
          <w:p w:rsidR="007947FA" w:rsidRPr="00785D80" w:rsidRDefault="007947FA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</w:tr>
      <w:tr w:rsidR="007947FA" w:rsidTr="007947FA">
        <w:tc>
          <w:tcPr>
            <w:tcW w:w="3794" w:type="dxa"/>
            <w:shd w:val="clear" w:color="auto" w:fill="auto"/>
          </w:tcPr>
          <w:p w:rsidR="007947FA" w:rsidRPr="00785D80" w:rsidRDefault="007947FA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Мега- и макроформ рельефа, к которым приурочена ООПТ (равнина, возвышенность, низменность, др., и их более дробные единицы)</w:t>
            </w:r>
          </w:p>
        </w:tc>
        <w:tc>
          <w:tcPr>
            <w:tcW w:w="3118" w:type="dxa"/>
            <w:shd w:val="clear" w:color="auto" w:fill="auto"/>
          </w:tcPr>
          <w:p w:rsidR="007947FA" w:rsidRPr="00785D80" w:rsidRDefault="007947FA" w:rsidP="00EF56CD">
            <w:pPr>
              <w:rPr>
                <w:sz w:val="24"/>
                <w:szCs w:val="24"/>
              </w:rPr>
            </w:pPr>
            <w:r w:rsidRPr="00974350">
              <w:rPr>
                <w:sz w:val="24"/>
                <w:szCs w:val="24"/>
              </w:rPr>
              <w:t>Национальный атлас России (2004-2008 гг.)</w:t>
            </w:r>
          </w:p>
        </w:tc>
        <w:tc>
          <w:tcPr>
            <w:tcW w:w="2835" w:type="dxa"/>
            <w:shd w:val="clear" w:color="auto" w:fill="auto"/>
          </w:tcPr>
          <w:p w:rsidR="007947FA" w:rsidRPr="00785D80" w:rsidRDefault="007947FA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</w:tr>
      <w:tr w:rsidR="007947FA" w:rsidTr="007947FA">
        <w:tc>
          <w:tcPr>
            <w:tcW w:w="3794" w:type="dxa"/>
            <w:shd w:val="clear" w:color="auto" w:fill="auto"/>
          </w:tcPr>
          <w:p w:rsidR="007947FA" w:rsidRPr="00785D80" w:rsidRDefault="007947FA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Природная зона/подзона</w:t>
            </w:r>
          </w:p>
        </w:tc>
        <w:tc>
          <w:tcPr>
            <w:tcW w:w="3118" w:type="dxa"/>
            <w:shd w:val="clear" w:color="auto" w:fill="auto"/>
          </w:tcPr>
          <w:p w:rsidR="007947FA" w:rsidRPr="00785D80" w:rsidRDefault="007947FA" w:rsidP="00EF56CD">
            <w:pPr>
              <w:rPr>
                <w:sz w:val="24"/>
                <w:szCs w:val="24"/>
              </w:rPr>
            </w:pPr>
            <w:r w:rsidRPr="00974350">
              <w:rPr>
                <w:sz w:val="24"/>
                <w:szCs w:val="24"/>
              </w:rPr>
              <w:t>Национальный атлас России (2004-2008 гг.)</w:t>
            </w:r>
          </w:p>
        </w:tc>
        <w:tc>
          <w:tcPr>
            <w:tcW w:w="2835" w:type="dxa"/>
            <w:shd w:val="clear" w:color="auto" w:fill="auto"/>
          </w:tcPr>
          <w:p w:rsidR="007947FA" w:rsidRPr="00785D80" w:rsidRDefault="007947FA" w:rsidP="00EF56CD">
            <w:pPr>
              <w:rPr>
                <w:sz w:val="24"/>
                <w:szCs w:val="24"/>
              </w:rPr>
            </w:pPr>
          </w:p>
        </w:tc>
      </w:tr>
      <w:tr w:rsidR="007947FA" w:rsidTr="007947FA">
        <w:tc>
          <w:tcPr>
            <w:tcW w:w="3794" w:type="dxa"/>
            <w:shd w:val="clear" w:color="auto" w:fill="auto"/>
          </w:tcPr>
          <w:p w:rsidR="007947FA" w:rsidRPr="00785D80" w:rsidRDefault="007947FA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Высотный пояс/высотные пояса, с указанием верхней и нижней границы пояса в абсолютных отметках</w:t>
            </w:r>
          </w:p>
        </w:tc>
        <w:tc>
          <w:tcPr>
            <w:tcW w:w="3118" w:type="dxa"/>
            <w:shd w:val="clear" w:color="auto" w:fill="auto"/>
          </w:tcPr>
          <w:p w:rsidR="007947FA" w:rsidRPr="00785D80" w:rsidRDefault="007947FA" w:rsidP="00EF56C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947FA" w:rsidRPr="00785D80" w:rsidRDefault="007947FA" w:rsidP="00EF56CD">
            <w:pPr>
              <w:rPr>
                <w:sz w:val="24"/>
                <w:szCs w:val="24"/>
              </w:rPr>
            </w:pPr>
          </w:p>
        </w:tc>
      </w:tr>
      <w:tr w:rsidR="007947FA" w:rsidTr="007947FA">
        <w:tc>
          <w:tcPr>
            <w:tcW w:w="3794" w:type="dxa"/>
            <w:shd w:val="clear" w:color="auto" w:fill="auto"/>
          </w:tcPr>
          <w:p w:rsidR="007947FA" w:rsidRPr="00785D80" w:rsidRDefault="007947FA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Ландшафт, его краткая характеристика</w:t>
            </w:r>
          </w:p>
        </w:tc>
        <w:tc>
          <w:tcPr>
            <w:tcW w:w="3118" w:type="dxa"/>
            <w:shd w:val="clear" w:color="auto" w:fill="auto"/>
          </w:tcPr>
          <w:p w:rsidR="007947FA" w:rsidRPr="00785D80" w:rsidRDefault="007947FA" w:rsidP="00EF56C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947FA" w:rsidRPr="00785D80" w:rsidRDefault="007947FA" w:rsidP="00EF56CD">
            <w:pPr>
              <w:rPr>
                <w:sz w:val="24"/>
                <w:szCs w:val="24"/>
              </w:rPr>
            </w:pPr>
          </w:p>
        </w:tc>
      </w:tr>
    </w:tbl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Pr="00AA5FA5">
        <w:rPr>
          <w:sz w:val="24"/>
          <w:szCs w:val="24"/>
        </w:rPr>
        <w:t>11</w:t>
      </w:r>
      <w:r>
        <w:rPr>
          <w:sz w:val="24"/>
          <w:szCs w:val="24"/>
        </w:rPr>
        <w:t xml:space="preserve">. </w:t>
      </w:r>
      <w:r w:rsidR="004906AD" w:rsidRPr="004906AD">
        <w:rPr>
          <w:sz w:val="24"/>
          <w:szCs w:val="24"/>
        </w:rPr>
        <w:t>Форма представления сведений</w:t>
      </w:r>
      <w:r w:rsidR="004906AD">
        <w:rPr>
          <w:sz w:val="24"/>
          <w:szCs w:val="24"/>
        </w:rPr>
        <w:t xml:space="preserve">, </w:t>
      </w:r>
      <w:r>
        <w:rPr>
          <w:sz w:val="24"/>
          <w:szCs w:val="24"/>
        </w:rPr>
        <w:t>характери</w:t>
      </w:r>
      <w:r w:rsidR="004906AD">
        <w:rPr>
          <w:sz w:val="24"/>
          <w:szCs w:val="24"/>
        </w:rPr>
        <w:t xml:space="preserve">зующих </w:t>
      </w:r>
      <w:r>
        <w:rPr>
          <w:sz w:val="24"/>
          <w:szCs w:val="24"/>
        </w:rPr>
        <w:t>рельеф</w:t>
      </w:r>
      <w:r w:rsidRPr="00F26A64">
        <w:rPr>
          <w:sz w:val="24"/>
          <w:szCs w:val="24"/>
        </w:rPr>
        <w:t xml:space="preserve"> ООПТ</w:t>
      </w:r>
    </w:p>
    <w:p w:rsidR="004E2972" w:rsidRDefault="004E2972" w:rsidP="004E2972">
      <w:pPr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118"/>
        <w:gridCol w:w="2835"/>
      </w:tblGrid>
      <w:tr w:rsidR="007947FA" w:rsidRPr="008B34F3" w:rsidTr="007947FA">
        <w:trPr>
          <w:tblHeader/>
        </w:trPr>
        <w:tc>
          <w:tcPr>
            <w:tcW w:w="3794" w:type="dxa"/>
            <w:shd w:val="clear" w:color="auto" w:fill="auto"/>
            <w:vAlign w:val="center"/>
          </w:tcPr>
          <w:p w:rsidR="007947FA" w:rsidRPr="00785D80" w:rsidRDefault="007947FA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Характеристика рельефа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47FA" w:rsidRPr="00785D80" w:rsidRDefault="007947FA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Методологи</w:t>
            </w:r>
            <w:r>
              <w:rPr>
                <w:b/>
                <w:sz w:val="24"/>
                <w:szCs w:val="24"/>
              </w:rPr>
              <w:t>ческая основа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47FA" w:rsidRPr="00785D80" w:rsidRDefault="007947FA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Сведения для ООПТ</w:t>
            </w:r>
          </w:p>
        </w:tc>
      </w:tr>
      <w:tr w:rsidR="007947FA" w:rsidTr="007947FA">
        <w:tc>
          <w:tcPr>
            <w:tcW w:w="3794" w:type="dxa"/>
            <w:shd w:val="clear" w:color="auto" w:fill="auto"/>
          </w:tcPr>
          <w:p w:rsidR="007947FA" w:rsidRPr="00785D80" w:rsidRDefault="007947FA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Абсолютные высоты (в метрах над уровнем моря в Балтийской системе высот) наинизшей и наивысшей точек ООПТ</w:t>
            </w:r>
          </w:p>
        </w:tc>
        <w:tc>
          <w:tcPr>
            <w:tcW w:w="3118" w:type="dxa"/>
            <w:shd w:val="clear" w:color="auto" w:fill="auto"/>
          </w:tcPr>
          <w:p w:rsidR="007947FA" w:rsidRPr="00785D80" w:rsidRDefault="007947FA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Балтийская система высот</w:t>
            </w:r>
          </w:p>
        </w:tc>
        <w:tc>
          <w:tcPr>
            <w:tcW w:w="2835" w:type="dxa"/>
            <w:shd w:val="clear" w:color="auto" w:fill="auto"/>
          </w:tcPr>
          <w:p w:rsidR="007947FA" w:rsidRPr="00785D80" w:rsidRDefault="007947FA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</w:tr>
      <w:tr w:rsidR="007947FA" w:rsidTr="007947FA">
        <w:tc>
          <w:tcPr>
            <w:tcW w:w="3794" w:type="dxa"/>
            <w:shd w:val="clear" w:color="auto" w:fill="auto"/>
          </w:tcPr>
          <w:p w:rsidR="007947FA" w:rsidRPr="00785D80" w:rsidRDefault="007947FA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Средние (господствующие) высоты территории</w:t>
            </w:r>
          </w:p>
        </w:tc>
        <w:tc>
          <w:tcPr>
            <w:tcW w:w="3118" w:type="dxa"/>
            <w:shd w:val="clear" w:color="auto" w:fill="auto"/>
          </w:tcPr>
          <w:p w:rsidR="007947FA" w:rsidRPr="00785D80" w:rsidRDefault="007947FA" w:rsidP="00EF56C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947FA" w:rsidRPr="00785D80" w:rsidRDefault="007947FA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</w:tr>
      <w:tr w:rsidR="007947FA" w:rsidTr="007947FA">
        <w:tc>
          <w:tcPr>
            <w:tcW w:w="3794" w:type="dxa"/>
            <w:shd w:val="clear" w:color="auto" w:fill="auto"/>
          </w:tcPr>
          <w:p w:rsidR="007947FA" w:rsidRPr="00785D80" w:rsidRDefault="007947FA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Соотношение типов рельефа (горный (низкогорья, среднегорья и высокогорья), равнинный</w:t>
            </w:r>
            <w:r>
              <w:t xml:space="preserve"> (</w:t>
            </w:r>
            <w:r w:rsidRPr="00785D80">
              <w:rPr>
                <w:sz w:val="24"/>
                <w:szCs w:val="24"/>
              </w:rPr>
              <w:t>низменные, возвышенные и нагорные равнины) и холмистый) на ООПТ</w:t>
            </w:r>
          </w:p>
        </w:tc>
        <w:tc>
          <w:tcPr>
            <w:tcW w:w="3118" w:type="dxa"/>
            <w:shd w:val="clear" w:color="auto" w:fill="auto"/>
          </w:tcPr>
          <w:p w:rsidR="007947FA" w:rsidRPr="00785D80" w:rsidRDefault="007947FA" w:rsidP="00EF56C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947FA" w:rsidRPr="00785D80" w:rsidRDefault="007947FA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</w:tr>
      <w:tr w:rsidR="007947FA" w:rsidTr="007947FA">
        <w:tc>
          <w:tcPr>
            <w:tcW w:w="3794" w:type="dxa"/>
            <w:shd w:val="clear" w:color="auto" w:fill="auto"/>
          </w:tcPr>
          <w:p w:rsidR="007947FA" w:rsidRPr="00785D80" w:rsidRDefault="007947FA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Перечень достопримечательных геологических и геоморфологических объектов, с указанием названия и краткой характеристики основных природных особенностей и площади распространения</w:t>
            </w:r>
          </w:p>
        </w:tc>
        <w:tc>
          <w:tcPr>
            <w:tcW w:w="3118" w:type="dxa"/>
            <w:shd w:val="clear" w:color="auto" w:fill="auto"/>
          </w:tcPr>
          <w:p w:rsidR="007947FA" w:rsidRPr="00785D80" w:rsidRDefault="007947FA" w:rsidP="00EF56C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947FA" w:rsidRPr="00785D80" w:rsidRDefault="007947FA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</w:tr>
    </w:tbl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</w:p>
    <w:p w:rsidR="007947FA" w:rsidRPr="00F26A64" w:rsidRDefault="007947FA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Pr="009C318B">
        <w:rPr>
          <w:sz w:val="24"/>
          <w:szCs w:val="24"/>
        </w:rPr>
        <w:t>12</w:t>
      </w:r>
      <w:r>
        <w:rPr>
          <w:sz w:val="24"/>
          <w:szCs w:val="24"/>
        </w:rPr>
        <w:t xml:space="preserve">. </w:t>
      </w:r>
      <w:r w:rsidR="004906AD" w:rsidRPr="004906AD">
        <w:rPr>
          <w:sz w:val="24"/>
          <w:szCs w:val="24"/>
        </w:rPr>
        <w:t xml:space="preserve">Форма представления сведений о </w:t>
      </w:r>
      <w:r w:rsidR="004906AD">
        <w:rPr>
          <w:sz w:val="24"/>
          <w:szCs w:val="24"/>
        </w:rPr>
        <w:t>н</w:t>
      </w:r>
      <w:r w:rsidRPr="00FA7BA4">
        <w:rPr>
          <w:sz w:val="24"/>
          <w:szCs w:val="24"/>
        </w:rPr>
        <w:t>арушенност</w:t>
      </w:r>
      <w:r w:rsidR="004906AD">
        <w:rPr>
          <w:sz w:val="24"/>
          <w:szCs w:val="24"/>
        </w:rPr>
        <w:t>и</w:t>
      </w:r>
      <w:r w:rsidRPr="00FA7BA4">
        <w:rPr>
          <w:sz w:val="24"/>
          <w:szCs w:val="24"/>
        </w:rPr>
        <w:t xml:space="preserve"> территории</w:t>
      </w:r>
    </w:p>
    <w:p w:rsidR="004E2972" w:rsidRDefault="004E2972" w:rsidP="004E2972">
      <w:pPr>
        <w:rPr>
          <w:sz w:val="24"/>
          <w:szCs w:val="24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3191"/>
      </w:tblGrid>
      <w:tr w:rsidR="004E2972" w:rsidRPr="008B34F3" w:rsidTr="00EF56CD">
        <w:trPr>
          <w:tblHeader/>
        </w:trPr>
        <w:tc>
          <w:tcPr>
            <w:tcW w:w="3369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Характеристика рельефа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Источник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Сведения для ООПТ</w:t>
            </w:r>
          </w:p>
        </w:tc>
      </w:tr>
      <w:tr w:rsidR="00A278A8" w:rsidTr="00EF56CD">
        <w:tc>
          <w:tcPr>
            <w:tcW w:w="3369" w:type="dxa"/>
            <w:shd w:val="clear" w:color="auto" w:fill="auto"/>
          </w:tcPr>
          <w:p w:rsidR="00A278A8" w:rsidRPr="00785D80" w:rsidRDefault="00A278A8" w:rsidP="00EF5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278A8">
              <w:rPr>
                <w:sz w:val="24"/>
                <w:szCs w:val="24"/>
              </w:rPr>
              <w:t>раткие сведения об истории освоения территории с указанием ключевых моментов, определивших современный облик и состояние природных комплексов ООПТ, почвенного и растительного покрова, состава флоры и фауны</w:t>
            </w:r>
          </w:p>
        </w:tc>
        <w:tc>
          <w:tcPr>
            <w:tcW w:w="3260" w:type="dxa"/>
            <w:shd w:val="clear" w:color="auto" w:fill="auto"/>
          </w:tcPr>
          <w:p w:rsidR="00A278A8" w:rsidRPr="00785D80" w:rsidRDefault="00A278A8" w:rsidP="00EF56C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A278A8" w:rsidRPr="00785D80" w:rsidRDefault="00A278A8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336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Площадь преобразованных (антропогенно измененных) территорий, в том числе:</w:t>
            </w:r>
          </w:p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- населенных пунктов,</w:t>
            </w:r>
          </w:p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- объектов инфраструктуры,</w:t>
            </w:r>
          </w:p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- водохранилищ, прудов и прочих искусственных водоемов и водотоков,</w:t>
            </w:r>
          </w:p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- прочих преобразованных территорий</w:t>
            </w:r>
          </w:p>
        </w:tc>
        <w:tc>
          <w:tcPr>
            <w:tcW w:w="3260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</w:tr>
      <w:tr w:rsidR="004E2972" w:rsidTr="00EF56CD">
        <w:tc>
          <w:tcPr>
            <w:tcW w:w="336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Площадь малонарушенных территорий (не содержащих признаков существенных (видимых) изменений в пространственной и таксономической структуре и состоянии объектов животного и растительного мира, гидрологических объектов, почвенного покрова, рельефа и геологической среде, обусловленных хозяйственной деятельностью человека)</w:t>
            </w:r>
          </w:p>
        </w:tc>
        <w:tc>
          <w:tcPr>
            <w:tcW w:w="3260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</w:tr>
      <w:tr w:rsidR="004E2972" w:rsidTr="00EF56CD">
        <w:tc>
          <w:tcPr>
            <w:tcW w:w="336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Суммарная площадь преобразованных и малонарушенных территорий</w:t>
            </w:r>
          </w:p>
        </w:tc>
        <w:tc>
          <w:tcPr>
            <w:tcW w:w="3260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</w:tr>
      <w:tr w:rsidR="004E2972" w:rsidTr="00EF56CD">
        <w:tc>
          <w:tcPr>
            <w:tcW w:w="336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Характеристика и оценка интенсивности современного антропогенного воздействия как в границах ООПТ, так и за счет внешних факторов</w:t>
            </w:r>
          </w:p>
        </w:tc>
        <w:tc>
          <w:tcPr>
            <w:tcW w:w="3260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</w:tr>
    </w:tbl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</w:p>
    <w:p w:rsidR="007405A0" w:rsidRDefault="007405A0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Pr="009C318B">
        <w:rPr>
          <w:sz w:val="24"/>
          <w:szCs w:val="24"/>
        </w:rPr>
        <w:t>13</w:t>
      </w:r>
      <w:r>
        <w:rPr>
          <w:sz w:val="24"/>
          <w:szCs w:val="24"/>
        </w:rPr>
        <w:t xml:space="preserve">. </w:t>
      </w:r>
      <w:r w:rsidR="004906AD" w:rsidRPr="004906AD">
        <w:rPr>
          <w:sz w:val="24"/>
          <w:szCs w:val="24"/>
        </w:rPr>
        <w:t>Форма представления сведений</w:t>
      </w:r>
      <w:r w:rsidR="004906AD">
        <w:rPr>
          <w:sz w:val="24"/>
          <w:szCs w:val="24"/>
        </w:rPr>
        <w:t xml:space="preserve">, </w:t>
      </w:r>
      <w:r w:rsidRPr="000A6062">
        <w:rPr>
          <w:sz w:val="24"/>
          <w:szCs w:val="24"/>
        </w:rPr>
        <w:t>характери</w:t>
      </w:r>
      <w:r w:rsidR="004906AD">
        <w:rPr>
          <w:sz w:val="24"/>
          <w:szCs w:val="24"/>
        </w:rPr>
        <w:t>зующих</w:t>
      </w:r>
      <w:r w:rsidRPr="000A6062">
        <w:rPr>
          <w:sz w:val="24"/>
          <w:szCs w:val="24"/>
        </w:rPr>
        <w:t xml:space="preserve"> климат</w:t>
      </w:r>
    </w:p>
    <w:p w:rsidR="004E2972" w:rsidRDefault="004E2972" w:rsidP="004E2972">
      <w:pPr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693"/>
        <w:gridCol w:w="1559"/>
        <w:gridCol w:w="2126"/>
      </w:tblGrid>
      <w:tr w:rsidR="004E2972" w:rsidRPr="008B34F3" w:rsidTr="00EF56CD">
        <w:trPr>
          <w:cantSplit/>
          <w:tblHeader/>
        </w:trPr>
        <w:tc>
          <w:tcPr>
            <w:tcW w:w="3369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lastRenderedPageBreak/>
              <w:t>Климатические параметры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Методология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Источник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Сведения для ООПТ</w:t>
            </w:r>
          </w:p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0042" w:rsidTr="00EF56CD">
        <w:trPr>
          <w:cantSplit/>
        </w:trPr>
        <w:tc>
          <w:tcPr>
            <w:tcW w:w="3369" w:type="dxa"/>
            <w:shd w:val="clear" w:color="auto" w:fill="auto"/>
          </w:tcPr>
          <w:p w:rsidR="00270042" w:rsidRPr="00785D80" w:rsidRDefault="00270042" w:rsidP="00EF5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70042">
              <w:rPr>
                <w:sz w:val="24"/>
                <w:szCs w:val="24"/>
              </w:rPr>
              <w:t xml:space="preserve">редняя </w:t>
            </w:r>
            <w:r>
              <w:rPr>
                <w:sz w:val="24"/>
                <w:szCs w:val="24"/>
              </w:rPr>
              <w:t xml:space="preserve">годовая </w:t>
            </w:r>
            <w:r w:rsidRPr="00270042">
              <w:rPr>
                <w:sz w:val="24"/>
                <w:szCs w:val="24"/>
              </w:rPr>
              <w:t>за отчетный период температура воздуха</w:t>
            </w:r>
          </w:p>
        </w:tc>
        <w:tc>
          <w:tcPr>
            <w:tcW w:w="2693" w:type="dxa"/>
            <w:shd w:val="clear" w:color="auto" w:fill="auto"/>
          </w:tcPr>
          <w:p w:rsidR="00270042" w:rsidRPr="00785D80" w:rsidRDefault="00270042" w:rsidP="00EF56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70042" w:rsidRPr="00785D80" w:rsidRDefault="00270042" w:rsidP="00EF56C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70042" w:rsidRPr="00785D80" w:rsidRDefault="0027004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rPr>
          <w:cantSplit/>
        </w:trPr>
        <w:tc>
          <w:tcPr>
            <w:tcW w:w="336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 xml:space="preserve">Среднемесячные температуры воздуха </w:t>
            </w:r>
            <w:r w:rsidR="00F67A1D" w:rsidRPr="00F67A1D">
              <w:rPr>
                <w:sz w:val="24"/>
                <w:szCs w:val="24"/>
              </w:rPr>
              <w:t>самого теплого и самого холодного месяцев года с указанием месяца</w:t>
            </w:r>
          </w:p>
        </w:tc>
        <w:tc>
          <w:tcPr>
            <w:tcW w:w="2693" w:type="dxa"/>
            <w:shd w:val="clear" w:color="auto" w:fill="auto"/>
          </w:tcPr>
          <w:p w:rsidR="004E2972" w:rsidRPr="00785D80" w:rsidRDefault="00F67A1D" w:rsidP="00EF5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E2972" w:rsidRPr="00785D80">
              <w:rPr>
                <w:sz w:val="24"/>
                <w:szCs w:val="24"/>
              </w:rPr>
              <w:t xml:space="preserve">анные наблюдений </w:t>
            </w:r>
            <w:r>
              <w:rPr>
                <w:sz w:val="24"/>
                <w:szCs w:val="24"/>
              </w:rPr>
              <w:t>за</w:t>
            </w:r>
            <w:r w:rsidR="004E2972" w:rsidRPr="00785D80">
              <w:rPr>
                <w:sz w:val="24"/>
                <w:szCs w:val="24"/>
              </w:rPr>
              <w:t xml:space="preserve"> отчетн</w:t>
            </w:r>
            <w:r>
              <w:rPr>
                <w:sz w:val="24"/>
                <w:szCs w:val="24"/>
              </w:rPr>
              <w:t>ый</w:t>
            </w:r>
            <w:r w:rsidR="004E2972" w:rsidRPr="00785D80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155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</w:tr>
      <w:tr w:rsidR="00F67A1D" w:rsidTr="00EF56CD">
        <w:trPr>
          <w:cantSplit/>
        </w:trPr>
        <w:tc>
          <w:tcPr>
            <w:tcW w:w="3369" w:type="dxa"/>
            <w:shd w:val="clear" w:color="auto" w:fill="auto"/>
          </w:tcPr>
          <w:p w:rsidR="00F67A1D" w:rsidRPr="00785D80" w:rsidRDefault="00F67A1D" w:rsidP="00F67A1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Годовая сумма осадков (мм)</w:t>
            </w:r>
          </w:p>
        </w:tc>
        <w:tc>
          <w:tcPr>
            <w:tcW w:w="2693" w:type="dxa"/>
            <w:shd w:val="clear" w:color="auto" w:fill="auto"/>
          </w:tcPr>
          <w:p w:rsidR="00F67A1D" w:rsidRDefault="00F67A1D" w:rsidP="00F67A1D">
            <w:r w:rsidRPr="005C3B68">
              <w:rPr>
                <w:sz w:val="24"/>
                <w:szCs w:val="24"/>
              </w:rPr>
              <w:t>Данные наблюдений за отчетный период</w:t>
            </w:r>
          </w:p>
        </w:tc>
        <w:tc>
          <w:tcPr>
            <w:tcW w:w="1559" w:type="dxa"/>
            <w:shd w:val="clear" w:color="auto" w:fill="auto"/>
          </w:tcPr>
          <w:p w:rsidR="00F67A1D" w:rsidRPr="00785D80" w:rsidRDefault="00F67A1D" w:rsidP="00F67A1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67A1D" w:rsidRPr="00785D80" w:rsidRDefault="00F67A1D" w:rsidP="00F67A1D">
            <w:pPr>
              <w:rPr>
                <w:sz w:val="24"/>
                <w:szCs w:val="24"/>
              </w:rPr>
            </w:pPr>
          </w:p>
        </w:tc>
      </w:tr>
      <w:tr w:rsidR="00F67A1D" w:rsidTr="00EF56CD">
        <w:trPr>
          <w:cantSplit/>
        </w:trPr>
        <w:tc>
          <w:tcPr>
            <w:tcW w:w="3369" w:type="dxa"/>
            <w:shd w:val="clear" w:color="auto" w:fill="auto"/>
          </w:tcPr>
          <w:p w:rsidR="00F67A1D" w:rsidRPr="00785D80" w:rsidRDefault="00F67A1D" w:rsidP="00F67A1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Повторяемость ветров (в процентах) по основным и промежуточным направлениям</w:t>
            </w:r>
          </w:p>
        </w:tc>
        <w:tc>
          <w:tcPr>
            <w:tcW w:w="2693" w:type="dxa"/>
            <w:shd w:val="clear" w:color="auto" w:fill="auto"/>
          </w:tcPr>
          <w:p w:rsidR="00F67A1D" w:rsidRDefault="00F67A1D" w:rsidP="00F67A1D">
            <w:r w:rsidRPr="005C3B68">
              <w:rPr>
                <w:sz w:val="24"/>
                <w:szCs w:val="24"/>
              </w:rPr>
              <w:t>Данные наблюдений за отчетный период</w:t>
            </w:r>
          </w:p>
        </w:tc>
        <w:tc>
          <w:tcPr>
            <w:tcW w:w="1559" w:type="dxa"/>
            <w:shd w:val="clear" w:color="auto" w:fill="auto"/>
          </w:tcPr>
          <w:p w:rsidR="00F67A1D" w:rsidRPr="00785D80" w:rsidRDefault="00F67A1D" w:rsidP="00F67A1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67A1D" w:rsidRPr="00785D80" w:rsidRDefault="00F67A1D" w:rsidP="00F67A1D">
            <w:pPr>
              <w:rPr>
                <w:sz w:val="24"/>
                <w:szCs w:val="24"/>
              </w:rPr>
            </w:pPr>
          </w:p>
        </w:tc>
      </w:tr>
      <w:tr w:rsidR="00F67A1D" w:rsidTr="00EF56CD">
        <w:trPr>
          <w:cantSplit/>
        </w:trPr>
        <w:tc>
          <w:tcPr>
            <w:tcW w:w="3369" w:type="dxa"/>
            <w:shd w:val="clear" w:color="auto" w:fill="auto"/>
          </w:tcPr>
          <w:p w:rsidR="00F67A1D" w:rsidRPr="00785D80" w:rsidRDefault="00F67A1D" w:rsidP="00F67A1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Продолжительность вегетационного периода (со средними суточными температурами 10°C и выше, дней)</w:t>
            </w:r>
          </w:p>
        </w:tc>
        <w:tc>
          <w:tcPr>
            <w:tcW w:w="2693" w:type="dxa"/>
            <w:shd w:val="clear" w:color="auto" w:fill="auto"/>
          </w:tcPr>
          <w:p w:rsidR="00F67A1D" w:rsidRDefault="00F67A1D" w:rsidP="00F67A1D">
            <w:r w:rsidRPr="005C3B68">
              <w:rPr>
                <w:sz w:val="24"/>
                <w:szCs w:val="24"/>
              </w:rPr>
              <w:t>Данные наблюдений за отчетный период</w:t>
            </w:r>
          </w:p>
        </w:tc>
        <w:tc>
          <w:tcPr>
            <w:tcW w:w="1559" w:type="dxa"/>
            <w:shd w:val="clear" w:color="auto" w:fill="auto"/>
          </w:tcPr>
          <w:p w:rsidR="00F67A1D" w:rsidRPr="00785D80" w:rsidRDefault="00F67A1D" w:rsidP="00F67A1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67A1D" w:rsidRPr="00785D80" w:rsidRDefault="00F67A1D" w:rsidP="00F67A1D">
            <w:pPr>
              <w:rPr>
                <w:sz w:val="24"/>
                <w:szCs w:val="24"/>
              </w:rPr>
            </w:pPr>
          </w:p>
        </w:tc>
      </w:tr>
      <w:tr w:rsidR="00F67A1D" w:rsidTr="00EF56CD">
        <w:trPr>
          <w:cantSplit/>
        </w:trPr>
        <w:tc>
          <w:tcPr>
            <w:tcW w:w="3369" w:type="dxa"/>
            <w:shd w:val="clear" w:color="auto" w:fill="auto"/>
          </w:tcPr>
          <w:p w:rsidR="00F67A1D" w:rsidRPr="00785D80" w:rsidRDefault="00F67A1D" w:rsidP="00F67A1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Продолжительность периода с устойчивым снежным покровом (дней)</w:t>
            </w:r>
          </w:p>
        </w:tc>
        <w:tc>
          <w:tcPr>
            <w:tcW w:w="2693" w:type="dxa"/>
            <w:shd w:val="clear" w:color="auto" w:fill="auto"/>
          </w:tcPr>
          <w:p w:rsidR="00F67A1D" w:rsidRDefault="00F67A1D" w:rsidP="00F67A1D">
            <w:r w:rsidRPr="005C3B68">
              <w:rPr>
                <w:sz w:val="24"/>
                <w:szCs w:val="24"/>
              </w:rPr>
              <w:t>Данные наблюдений за отчетный период</w:t>
            </w:r>
          </w:p>
        </w:tc>
        <w:tc>
          <w:tcPr>
            <w:tcW w:w="1559" w:type="dxa"/>
            <w:shd w:val="clear" w:color="auto" w:fill="auto"/>
          </w:tcPr>
          <w:p w:rsidR="00F67A1D" w:rsidRPr="00785D80" w:rsidRDefault="00F67A1D" w:rsidP="00F67A1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67A1D" w:rsidRPr="00785D80" w:rsidRDefault="00F67A1D" w:rsidP="00F67A1D">
            <w:pPr>
              <w:rPr>
                <w:sz w:val="24"/>
                <w:szCs w:val="24"/>
              </w:rPr>
            </w:pPr>
          </w:p>
        </w:tc>
      </w:tr>
      <w:tr w:rsidR="00F67A1D" w:rsidTr="00EF56CD">
        <w:trPr>
          <w:cantSplit/>
        </w:trPr>
        <w:tc>
          <w:tcPr>
            <w:tcW w:w="3369" w:type="dxa"/>
            <w:shd w:val="clear" w:color="auto" w:fill="auto"/>
          </w:tcPr>
          <w:p w:rsidR="00F67A1D" w:rsidRPr="00785D80" w:rsidRDefault="00F67A1D" w:rsidP="00F67A1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Глубина снежного покрова (средняя, см)</w:t>
            </w:r>
          </w:p>
        </w:tc>
        <w:tc>
          <w:tcPr>
            <w:tcW w:w="2693" w:type="dxa"/>
            <w:shd w:val="clear" w:color="auto" w:fill="auto"/>
          </w:tcPr>
          <w:p w:rsidR="00F67A1D" w:rsidRDefault="00F67A1D" w:rsidP="00F67A1D">
            <w:r w:rsidRPr="005C3B68">
              <w:rPr>
                <w:sz w:val="24"/>
                <w:szCs w:val="24"/>
              </w:rPr>
              <w:t>Данные наблюдений за отчетный период</w:t>
            </w:r>
          </w:p>
        </w:tc>
        <w:tc>
          <w:tcPr>
            <w:tcW w:w="1559" w:type="dxa"/>
            <w:shd w:val="clear" w:color="auto" w:fill="auto"/>
          </w:tcPr>
          <w:p w:rsidR="00F67A1D" w:rsidRPr="00785D80" w:rsidRDefault="00F67A1D" w:rsidP="00F67A1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67A1D" w:rsidRPr="00785D80" w:rsidRDefault="00F67A1D" w:rsidP="00F67A1D">
            <w:pPr>
              <w:rPr>
                <w:sz w:val="24"/>
                <w:szCs w:val="24"/>
              </w:rPr>
            </w:pPr>
          </w:p>
        </w:tc>
      </w:tr>
      <w:tr w:rsidR="00F67A1D" w:rsidTr="00EF56CD">
        <w:trPr>
          <w:cantSplit/>
        </w:trPr>
        <w:tc>
          <w:tcPr>
            <w:tcW w:w="3369" w:type="dxa"/>
            <w:shd w:val="clear" w:color="auto" w:fill="auto"/>
          </w:tcPr>
          <w:p w:rsidR="00F67A1D" w:rsidRPr="00785D80" w:rsidRDefault="00F67A1D" w:rsidP="00F67A1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Перечень опасных климатических явлений (с указанием названия, краткой характеристики и периодичности проявления)</w:t>
            </w:r>
          </w:p>
        </w:tc>
        <w:tc>
          <w:tcPr>
            <w:tcW w:w="2693" w:type="dxa"/>
            <w:shd w:val="clear" w:color="auto" w:fill="auto"/>
          </w:tcPr>
          <w:p w:rsidR="00F67A1D" w:rsidRDefault="00F67A1D" w:rsidP="00F67A1D">
            <w:r w:rsidRPr="005C3B68">
              <w:rPr>
                <w:sz w:val="24"/>
                <w:szCs w:val="24"/>
              </w:rPr>
              <w:t>Данные наблюдений за отчетный период</w:t>
            </w:r>
          </w:p>
        </w:tc>
        <w:tc>
          <w:tcPr>
            <w:tcW w:w="1559" w:type="dxa"/>
            <w:shd w:val="clear" w:color="auto" w:fill="auto"/>
          </w:tcPr>
          <w:p w:rsidR="00F67A1D" w:rsidRPr="00785D80" w:rsidRDefault="00F67A1D" w:rsidP="00F67A1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67A1D" w:rsidRPr="00785D80" w:rsidRDefault="00F67A1D" w:rsidP="00F67A1D">
            <w:pPr>
              <w:rPr>
                <w:sz w:val="24"/>
                <w:szCs w:val="24"/>
              </w:rPr>
            </w:pPr>
          </w:p>
        </w:tc>
      </w:tr>
      <w:tr w:rsidR="004E2972" w:rsidTr="00EF56CD">
        <w:trPr>
          <w:cantSplit/>
        </w:trPr>
        <w:tc>
          <w:tcPr>
            <w:tcW w:w="336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Данные какой метеостанции использованы при заполнении пункта:</w:t>
            </w:r>
          </w:p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- собственной метеостанции ООПТ,</w:t>
            </w:r>
          </w:p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- метеостанции, расположенной на удалении от ООПТ (км).</w:t>
            </w:r>
          </w:p>
        </w:tc>
        <w:tc>
          <w:tcPr>
            <w:tcW w:w="2693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Данные за отчетный период</w:t>
            </w:r>
          </w:p>
        </w:tc>
        <w:tc>
          <w:tcPr>
            <w:tcW w:w="155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rPr>
          <w:cantSplit/>
        </w:trPr>
        <w:tc>
          <w:tcPr>
            <w:tcW w:w="336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Для горных ООПТ:</w:t>
            </w:r>
          </w:p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на какой абсолютной высоте находится метеостанция и каким образом получены данные по климату высотных поясов.</w:t>
            </w:r>
          </w:p>
        </w:tc>
        <w:tc>
          <w:tcPr>
            <w:tcW w:w="2693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Данные за отчетный период</w:t>
            </w:r>
          </w:p>
        </w:tc>
        <w:tc>
          <w:tcPr>
            <w:tcW w:w="155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</w:tbl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</w:p>
    <w:p w:rsidR="004E2972" w:rsidRPr="00F26A64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Pr="00AA5FA5">
        <w:rPr>
          <w:sz w:val="24"/>
          <w:szCs w:val="24"/>
        </w:rPr>
        <w:t>14</w:t>
      </w:r>
      <w:r>
        <w:rPr>
          <w:sz w:val="24"/>
          <w:szCs w:val="24"/>
        </w:rPr>
        <w:t xml:space="preserve">. </w:t>
      </w:r>
      <w:r w:rsidR="004906AD" w:rsidRPr="004906AD">
        <w:rPr>
          <w:sz w:val="24"/>
          <w:szCs w:val="24"/>
        </w:rPr>
        <w:t>Форма представления сведений</w:t>
      </w:r>
      <w:r w:rsidR="004906AD">
        <w:rPr>
          <w:sz w:val="24"/>
          <w:szCs w:val="24"/>
        </w:rPr>
        <w:t>, характеризующих</w:t>
      </w:r>
      <w:r w:rsidRPr="002569BA">
        <w:rPr>
          <w:sz w:val="24"/>
          <w:szCs w:val="24"/>
        </w:rPr>
        <w:t xml:space="preserve"> почвенн</w:t>
      </w:r>
      <w:r w:rsidR="004906AD">
        <w:rPr>
          <w:sz w:val="24"/>
          <w:szCs w:val="24"/>
        </w:rPr>
        <w:t>ый</w:t>
      </w:r>
      <w:r w:rsidRPr="002569BA">
        <w:rPr>
          <w:sz w:val="24"/>
          <w:szCs w:val="24"/>
        </w:rPr>
        <w:t xml:space="preserve"> покров</w:t>
      </w:r>
    </w:p>
    <w:p w:rsidR="004E2972" w:rsidRPr="00F26A64" w:rsidRDefault="004E2972" w:rsidP="004E2972">
      <w:pPr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2126"/>
        <w:gridCol w:w="1701"/>
      </w:tblGrid>
      <w:tr w:rsidR="004E2972" w:rsidRPr="008B34F3" w:rsidTr="00EF56CD">
        <w:tc>
          <w:tcPr>
            <w:tcW w:w="3369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Почвенные параметры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Методология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Источник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Сведения для ООПТ</w:t>
            </w:r>
          </w:p>
        </w:tc>
      </w:tr>
      <w:tr w:rsidR="004E2972" w:rsidTr="00EF56CD">
        <w:tc>
          <w:tcPr>
            <w:tcW w:w="336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 xml:space="preserve">Перечень преобладающих </w:t>
            </w:r>
            <w:r w:rsidR="00635184">
              <w:rPr>
                <w:sz w:val="24"/>
                <w:szCs w:val="24"/>
              </w:rPr>
              <w:t>видов</w:t>
            </w:r>
            <w:r w:rsidRPr="00785D80">
              <w:rPr>
                <w:sz w:val="24"/>
                <w:szCs w:val="24"/>
              </w:rPr>
              <w:t xml:space="preserve"> почв с указанием их долевого соотношения в </w:t>
            </w:r>
            <w:r w:rsidRPr="00785D80">
              <w:rPr>
                <w:sz w:val="24"/>
                <w:szCs w:val="24"/>
              </w:rPr>
              <w:lastRenderedPageBreak/>
              <w:t>процентах от общей площади ООПТ</w:t>
            </w:r>
          </w:p>
        </w:tc>
        <w:tc>
          <w:tcPr>
            <w:tcW w:w="255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</w:tr>
      <w:tr w:rsidR="004E2972" w:rsidTr="00EF56CD">
        <w:tc>
          <w:tcPr>
            <w:tcW w:w="336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lastRenderedPageBreak/>
              <w:t>При наличии сведений - глубина залегания (интервал глубин от поверхности земли, м)  почвообразующих (подвергшихся процессам выветривания, из которых в результате процессов почвообразования формируются почвы)  и коренных (не превращенных в элювий) пород</w:t>
            </w:r>
          </w:p>
        </w:tc>
        <w:tc>
          <w:tcPr>
            <w:tcW w:w="255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336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При наличии селитебных и других территорий с глубоко преобразованным</w:t>
            </w:r>
          </w:p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почвенным покровом - отражение таких участков в долевом спектре основных видов почв с указанием долевого соотношения таких территорий в процентах от общей площади ООПТ.</w:t>
            </w:r>
          </w:p>
        </w:tc>
        <w:tc>
          <w:tcPr>
            <w:tcW w:w="255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</w:tbl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</w:p>
    <w:p w:rsidR="007405A0" w:rsidRDefault="007405A0" w:rsidP="004E2972">
      <w:pPr>
        <w:rPr>
          <w:sz w:val="24"/>
          <w:szCs w:val="24"/>
        </w:rPr>
      </w:pPr>
    </w:p>
    <w:p w:rsidR="007405A0" w:rsidRDefault="007405A0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Pr="009C318B">
        <w:rPr>
          <w:sz w:val="24"/>
          <w:szCs w:val="24"/>
        </w:rPr>
        <w:t>15</w:t>
      </w:r>
      <w:r>
        <w:rPr>
          <w:sz w:val="24"/>
          <w:szCs w:val="24"/>
        </w:rPr>
        <w:t xml:space="preserve">. </w:t>
      </w:r>
      <w:r w:rsidR="004906AD" w:rsidRPr="004906AD">
        <w:rPr>
          <w:sz w:val="24"/>
          <w:szCs w:val="24"/>
        </w:rPr>
        <w:t xml:space="preserve">Форма представления сведений о </w:t>
      </w:r>
      <w:r w:rsidRPr="00406F93">
        <w:rPr>
          <w:sz w:val="24"/>
          <w:szCs w:val="24"/>
        </w:rPr>
        <w:t>гидрологической сети</w:t>
      </w:r>
    </w:p>
    <w:p w:rsidR="004E2972" w:rsidRPr="00F26A64" w:rsidRDefault="004E2972" w:rsidP="004E2972">
      <w:pPr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842"/>
        <w:gridCol w:w="2127"/>
        <w:gridCol w:w="2409"/>
      </w:tblGrid>
      <w:tr w:rsidR="004E2972" w:rsidRPr="008B34F3" w:rsidTr="00EF56CD">
        <w:trPr>
          <w:tblHeader/>
        </w:trPr>
        <w:tc>
          <w:tcPr>
            <w:tcW w:w="3369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Параметры гидрологической сети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Методология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Источник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Сведения для ООПТ</w:t>
            </w:r>
          </w:p>
        </w:tc>
      </w:tr>
      <w:tr w:rsidR="004E2972" w:rsidTr="00EF56CD">
        <w:tc>
          <w:tcPr>
            <w:tcW w:w="336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Перечень (топографические на</w:t>
            </w:r>
            <w:r w:rsidR="004E67F9">
              <w:rPr>
                <w:sz w:val="24"/>
                <w:szCs w:val="24"/>
              </w:rPr>
              <w:t>звания</w:t>
            </w:r>
            <w:r w:rsidRPr="00785D80">
              <w:rPr>
                <w:sz w:val="24"/>
                <w:szCs w:val="24"/>
              </w:rPr>
              <w:t>) основных гидрологических объектов, их протяженность (км) и площадь (га</w:t>
            </w:r>
            <w:r w:rsidRPr="00B8501D">
              <w:rPr>
                <w:sz w:val="24"/>
                <w:szCs w:val="24"/>
              </w:rPr>
              <w:t xml:space="preserve">) в </w:t>
            </w:r>
            <w:r w:rsidR="00635184" w:rsidRPr="00B8501D">
              <w:rPr>
                <w:sz w:val="24"/>
                <w:szCs w:val="24"/>
              </w:rPr>
              <w:t>границах</w:t>
            </w:r>
            <w:r w:rsidRPr="00B8501D">
              <w:rPr>
                <w:sz w:val="24"/>
                <w:szCs w:val="24"/>
              </w:rPr>
              <w:t xml:space="preserve"> ООПТ</w:t>
            </w:r>
            <w:r w:rsidRPr="00785D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</w:tr>
      <w:tr w:rsidR="004E2972" w:rsidTr="00EF56CD">
        <w:tc>
          <w:tcPr>
            <w:tcW w:w="336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Общее число естественных водотоков (рек и ручьев), их суммарная протяженность (км) и площадь (га)</w:t>
            </w:r>
          </w:p>
        </w:tc>
        <w:tc>
          <w:tcPr>
            <w:tcW w:w="1842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336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Число, протяженность (км) и суммарная площадь (га) каналов и иных искусственных водотоков (указать, каких)</w:t>
            </w:r>
          </w:p>
        </w:tc>
        <w:tc>
          <w:tcPr>
            <w:tcW w:w="1842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336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 xml:space="preserve">Число и площадь (га) озер, в т.ч. водоемов старичного происхождения </w:t>
            </w:r>
          </w:p>
        </w:tc>
        <w:tc>
          <w:tcPr>
            <w:tcW w:w="1842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336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Число и площадь (га) прудов, водохранилищ и иных искусственных водоемов (указать, каких)</w:t>
            </w:r>
          </w:p>
        </w:tc>
        <w:tc>
          <w:tcPr>
            <w:tcW w:w="1842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336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Число и площадь (га) болот</w:t>
            </w:r>
          </w:p>
        </w:tc>
        <w:tc>
          <w:tcPr>
            <w:tcW w:w="1842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336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lastRenderedPageBreak/>
              <w:t>Площадь (га) заболоченных земель</w:t>
            </w:r>
          </w:p>
        </w:tc>
        <w:tc>
          <w:tcPr>
            <w:tcW w:w="1842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336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Число и занимаемая площадь (га)  природных выходов подземных вод (родников, гейзеров)</w:t>
            </w:r>
          </w:p>
        </w:tc>
        <w:tc>
          <w:tcPr>
            <w:tcW w:w="1842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336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 xml:space="preserve">Площадь морской акватории и (или) отдельных ее частей (проливы, заливы, в том числе бухты, лиманы и т.п.) </w:t>
            </w:r>
          </w:p>
        </w:tc>
        <w:tc>
          <w:tcPr>
            <w:tcW w:w="1842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336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Число и площадь (га) ледников и снежников</w:t>
            </w:r>
          </w:p>
        </w:tc>
        <w:tc>
          <w:tcPr>
            <w:tcW w:w="1842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336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 xml:space="preserve">Общая площадь </w:t>
            </w:r>
            <w:r w:rsidR="001A59C2" w:rsidRPr="001A59C2">
              <w:rPr>
                <w:sz w:val="24"/>
                <w:szCs w:val="24"/>
              </w:rPr>
              <w:t>водно-болотных угодий международного значения в границах ООПТ, установленных в соответствии с Рамсарской конвенцией</w:t>
            </w:r>
          </w:p>
        </w:tc>
        <w:tc>
          <w:tcPr>
            <w:tcW w:w="1842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</w:tbl>
    <w:p w:rsidR="004E2972" w:rsidRDefault="004E2972" w:rsidP="004E2972">
      <w:pPr>
        <w:rPr>
          <w:i/>
          <w:sz w:val="24"/>
          <w:szCs w:val="24"/>
        </w:rPr>
      </w:pPr>
    </w:p>
    <w:p w:rsidR="004E2972" w:rsidRDefault="004E2972" w:rsidP="004E2972">
      <w:pPr>
        <w:rPr>
          <w:i/>
          <w:sz w:val="24"/>
          <w:szCs w:val="24"/>
        </w:rPr>
      </w:pPr>
    </w:p>
    <w:p w:rsidR="004E2972" w:rsidRPr="00F04A1E" w:rsidRDefault="004E2972" w:rsidP="004E2972">
      <w:pPr>
        <w:rPr>
          <w:i/>
          <w:sz w:val="24"/>
          <w:szCs w:val="24"/>
        </w:rPr>
      </w:pPr>
    </w:p>
    <w:p w:rsidR="00A62BF4" w:rsidRDefault="00A62BF4" w:rsidP="00A62BF4">
      <w:pPr>
        <w:rPr>
          <w:sz w:val="24"/>
          <w:szCs w:val="24"/>
        </w:rPr>
      </w:pPr>
      <w:r>
        <w:rPr>
          <w:sz w:val="24"/>
          <w:szCs w:val="24"/>
        </w:rPr>
        <w:t xml:space="preserve">Таблица 16. </w:t>
      </w:r>
      <w:r w:rsidRPr="00292EEA">
        <w:rPr>
          <w:sz w:val="24"/>
          <w:szCs w:val="24"/>
        </w:rPr>
        <w:t xml:space="preserve">Форма представления сведений </w:t>
      </w:r>
      <w:r>
        <w:rPr>
          <w:sz w:val="24"/>
          <w:szCs w:val="24"/>
        </w:rPr>
        <w:t>о лесном фонде ООПТ</w:t>
      </w:r>
    </w:p>
    <w:p w:rsidR="00A62BF4" w:rsidRPr="00F26A64" w:rsidRDefault="00A62BF4" w:rsidP="00A62BF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62BF4" w:rsidRPr="00E340ED" w:rsidTr="00624A04">
        <w:trPr>
          <w:tblHeader/>
        </w:trPr>
        <w:tc>
          <w:tcPr>
            <w:tcW w:w="3190" w:type="dxa"/>
            <w:shd w:val="clear" w:color="auto" w:fill="auto"/>
          </w:tcPr>
          <w:p w:rsidR="00A62BF4" w:rsidRDefault="00A92C62" w:rsidP="00624A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Состав </w:t>
            </w:r>
          </w:p>
          <w:p w:rsidR="00A92C62" w:rsidRPr="00785D80" w:rsidRDefault="00A92C62" w:rsidP="00624A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насаждений</w:t>
            </w:r>
          </w:p>
        </w:tc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 xml:space="preserve">Основные возрастные группы </w:t>
            </w:r>
            <w:r w:rsidR="00A92C62">
              <w:rPr>
                <w:b/>
                <w:sz w:val="24"/>
                <w:szCs w:val="24"/>
              </w:rPr>
              <w:t>насаждений</w:t>
            </w:r>
          </w:p>
        </w:tc>
        <w:tc>
          <w:tcPr>
            <w:tcW w:w="3191" w:type="dxa"/>
            <w:shd w:val="clear" w:color="auto" w:fill="auto"/>
          </w:tcPr>
          <w:p w:rsidR="00A62BF4" w:rsidRPr="00785D80" w:rsidRDefault="00A62BF4" w:rsidP="00624A04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 xml:space="preserve">Площадь (га) </w:t>
            </w:r>
          </w:p>
        </w:tc>
      </w:tr>
      <w:tr w:rsidR="00A62BF4" w:rsidRPr="00E340ED" w:rsidTr="00624A04">
        <w:tc>
          <w:tcPr>
            <w:tcW w:w="6380" w:type="dxa"/>
            <w:gridSpan w:val="2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  <w:bookmarkStart w:id="39" w:name="_Hlk47639611"/>
            <w:r>
              <w:rPr>
                <w:b/>
                <w:i/>
                <w:sz w:val="24"/>
                <w:szCs w:val="24"/>
              </w:rPr>
              <w:t>Л</w:t>
            </w:r>
            <w:r w:rsidRPr="00785D80">
              <w:rPr>
                <w:b/>
                <w:i/>
                <w:sz w:val="24"/>
                <w:szCs w:val="24"/>
              </w:rPr>
              <w:t xml:space="preserve">есничество </w:t>
            </w:r>
          </w:p>
        </w:tc>
        <w:tc>
          <w:tcPr>
            <w:tcW w:w="3191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…</w:t>
            </w:r>
          </w:p>
        </w:tc>
      </w:tr>
      <w:tr w:rsidR="00A62BF4" w:rsidRPr="00E340ED" w:rsidTr="00624A04">
        <w:tc>
          <w:tcPr>
            <w:tcW w:w="6380" w:type="dxa"/>
            <w:gridSpan w:val="2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Участковое л</w:t>
            </w:r>
            <w:r w:rsidRPr="00785D80">
              <w:rPr>
                <w:b/>
                <w:i/>
                <w:sz w:val="24"/>
                <w:szCs w:val="24"/>
              </w:rPr>
              <w:t>есничество 1</w:t>
            </w:r>
          </w:p>
        </w:tc>
        <w:tc>
          <w:tcPr>
            <w:tcW w:w="3191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…</w:t>
            </w:r>
          </w:p>
        </w:tc>
      </w:tr>
      <w:bookmarkEnd w:id="39"/>
      <w:tr w:rsidR="00A62BF4" w:rsidRPr="0059628C" w:rsidTr="00624A04">
        <w:tc>
          <w:tcPr>
            <w:tcW w:w="3190" w:type="dxa"/>
            <w:shd w:val="clear" w:color="auto" w:fill="auto"/>
          </w:tcPr>
          <w:p w:rsidR="00A62BF4" w:rsidRPr="00785D80" w:rsidRDefault="00245FAC" w:rsidP="00624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Порода</w:t>
            </w:r>
            <w:r w:rsidR="00A62BF4" w:rsidRPr="00785D8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 xml:space="preserve">Молодняки </w:t>
            </w:r>
          </w:p>
        </w:tc>
        <w:tc>
          <w:tcPr>
            <w:tcW w:w="3191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</w:tr>
      <w:tr w:rsidR="00A62BF4" w:rsidTr="00624A04"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Средневозрастные</w:t>
            </w:r>
          </w:p>
        </w:tc>
        <w:tc>
          <w:tcPr>
            <w:tcW w:w="3191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…</w:t>
            </w:r>
          </w:p>
        </w:tc>
      </w:tr>
      <w:tr w:rsidR="00A62BF4" w:rsidTr="00624A04"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 xml:space="preserve">Приспевающие </w:t>
            </w:r>
          </w:p>
        </w:tc>
        <w:tc>
          <w:tcPr>
            <w:tcW w:w="3191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</w:p>
        </w:tc>
      </w:tr>
      <w:tr w:rsidR="00A62BF4" w:rsidTr="00624A04"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Спелые</w:t>
            </w:r>
          </w:p>
        </w:tc>
        <w:tc>
          <w:tcPr>
            <w:tcW w:w="3191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</w:p>
        </w:tc>
      </w:tr>
      <w:tr w:rsidR="00A62BF4" w:rsidTr="00624A04"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Перестойные</w:t>
            </w:r>
          </w:p>
        </w:tc>
        <w:tc>
          <w:tcPr>
            <w:tcW w:w="3191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</w:p>
        </w:tc>
      </w:tr>
      <w:tr w:rsidR="00A62BF4" w:rsidTr="00624A04"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3191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</w:p>
        </w:tc>
      </w:tr>
      <w:tr w:rsidR="00A62BF4" w:rsidTr="00624A04">
        <w:tc>
          <w:tcPr>
            <w:tcW w:w="3190" w:type="dxa"/>
            <w:shd w:val="clear" w:color="auto" w:fill="auto"/>
          </w:tcPr>
          <w:p w:rsidR="00A62BF4" w:rsidRPr="00785D80" w:rsidRDefault="00A92C62" w:rsidP="00624A04">
            <w:pPr>
              <w:rPr>
                <w:sz w:val="24"/>
                <w:szCs w:val="24"/>
              </w:rPr>
            </w:pPr>
            <w:r w:rsidRPr="00A92C62">
              <w:rPr>
                <w:sz w:val="24"/>
                <w:szCs w:val="24"/>
              </w:rPr>
              <w:t xml:space="preserve">Порода </w:t>
            </w:r>
            <w:r w:rsidR="00A62BF4" w:rsidRPr="00785D80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 xml:space="preserve">Молодняки </w:t>
            </w:r>
          </w:p>
        </w:tc>
        <w:tc>
          <w:tcPr>
            <w:tcW w:w="3191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</w:p>
        </w:tc>
      </w:tr>
      <w:tr w:rsidR="00A62BF4" w:rsidTr="00624A04"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Средневозрастные</w:t>
            </w:r>
          </w:p>
        </w:tc>
        <w:tc>
          <w:tcPr>
            <w:tcW w:w="3191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</w:p>
        </w:tc>
      </w:tr>
      <w:tr w:rsidR="00A62BF4" w:rsidTr="00624A04"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 xml:space="preserve">Приспевающие </w:t>
            </w:r>
          </w:p>
        </w:tc>
        <w:tc>
          <w:tcPr>
            <w:tcW w:w="3191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</w:p>
        </w:tc>
      </w:tr>
      <w:tr w:rsidR="00A62BF4" w:rsidTr="00624A04"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Спелые</w:t>
            </w:r>
          </w:p>
        </w:tc>
        <w:tc>
          <w:tcPr>
            <w:tcW w:w="3191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</w:p>
        </w:tc>
      </w:tr>
      <w:tr w:rsidR="00A62BF4" w:rsidTr="00624A04"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Перестойные</w:t>
            </w:r>
          </w:p>
        </w:tc>
        <w:tc>
          <w:tcPr>
            <w:tcW w:w="3191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</w:p>
        </w:tc>
      </w:tr>
      <w:tr w:rsidR="00A62BF4" w:rsidTr="00624A04"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3191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</w:p>
        </w:tc>
      </w:tr>
      <w:tr w:rsidR="00A62BF4" w:rsidTr="00624A04"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</w:p>
        </w:tc>
      </w:tr>
      <w:tr w:rsidR="00A62BF4" w:rsidRPr="00E340ED" w:rsidTr="00624A04">
        <w:tc>
          <w:tcPr>
            <w:tcW w:w="6380" w:type="dxa"/>
            <w:gridSpan w:val="2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Участковое л</w:t>
            </w:r>
            <w:r w:rsidRPr="00785D80">
              <w:rPr>
                <w:b/>
                <w:i/>
                <w:sz w:val="24"/>
                <w:szCs w:val="24"/>
              </w:rPr>
              <w:t>есничество 2</w:t>
            </w:r>
          </w:p>
        </w:tc>
        <w:tc>
          <w:tcPr>
            <w:tcW w:w="3191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…</w:t>
            </w:r>
          </w:p>
        </w:tc>
      </w:tr>
      <w:tr w:rsidR="00A62BF4" w:rsidRPr="0059628C" w:rsidTr="00624A04">
        <w:tc>
          <w:tcPr>
            <w:tcW w:w="3190" w:type="dxa"/>
            <w:shd w:val="clear" w:color="auto" w:fill="auto"/>
          </w:tcPr>
          <w:p w:rsidR="00A62BF4" w:rsidRPr="00785D80" w:rsidRDefault="00A92C62" w:rsidP="00624A04">
            <w:pPr>
              <w:rPr>
                <w:sz w:val="24"/>
                <w:szCs w:val="24"/>
              </w:rPr>
            </w:pPr>
            <w:r w:rsidRPr="00A92C62">
              <w:rPr>
                <w:sz w:val="24"/>
                <w:szCs w:val="24"/>
              </w:rPr>
              <w:t xml:space="preserve">Порода </w:t>
            </w:r>
            <w:r w:rsidR="00A62BF4" w:rsidRPr="00785D80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 xml:space="preserve">Молодняки </w:t>
            </w:r>
          </w:p>
        </w:tc>
        <w:tc>
          <w:tcPr>
            <w:tcW w:w="3191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</w:tr>
      <w:tr w:rsidR="00A62BF4" w:rsidTr="00624A04"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Средневозрастные</w:t>
            </w:r>
          </w:p>
        </w:tc>
        <w:tc>
          <w:tcPr>
            <w:tcW w:w="3191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…</w:t>
            </w:r>
          </w:p>
        </w:tc>
      </w:tr>
      <w:tr w:rsidR="00A62BF4" w:rsidTr="00624A04"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 xml:space="preserve">Приспевающие </w:t>
            </w:r>
          </w:p>
        </w:tc>
        <w:tc>
          <w:tcPr>
            <w:tcW w:w="3191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</w:p>
        </w:tc>
      </w:tr>
      <w:tr w:rsidR="00A62BF4" w:rsidTr="00624A04"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Спелые</w:t>
            </w:r>
          </w:p>
        </w:tc>
        <w:tc>
          <w:tcPr>
            <w:tcW w:w="3191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</w:p>
        </w:tc>
      </w:tr>
      <w:tr w:rsidR="00A62BF4" w:rsidTr="00624A04"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Перестойные</w:t>
            </w:r>
          </w:p>
        </w:tc>
        <w:tc>
          <w:tcPr>
            <w:tcW w:w="3191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</w:p>
        </w:tc>
      </w:tr>
      <w:tr w:rsidR="00A62BF4" w:rsidTr="00624A04"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3191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</w:p>
        </w:tc>
      </w:tr>
      <w:tr w:rsidR="00A62BF4" w:rsidTr="00624A04">
        <w:tc>
          <w:tcPr>
            <w:tcW w:w="3190" w:type="dxa"/>
            <w:shd w:val="clear" w:color="auto" w:fill="auto"/>
          </w:tcPr>
          <w:p w:rsidR="00A62BF4" w:rsidRPr="00785D80" w:rsidRDefault="00A92C62" w:rsidP="00624A04">
            <w:pPr>
              <w:rPr>
                <w:sz w:val="24"/>
                <w:szCs w:val="24"/>
              </w:rPr>
            </w:pPr>
            <w:r w:rsidRPr="00A92C62">
              <w:rPr>
                <w:sz w:val="24"/>
                <w:szCs w:val="24"/>
              </w:rPr>
              <w:t xml:space="preserve">Порода </w:t>
            </w:r>
            <w:r w:rsidR="00A62BF4" w:rsidRPr="00785D80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 xml:space="preserve">Молодняки </w:t>
            </w:r>
          </w:p>
        </w:tc>
        <w:tc>
          <w:tcPr>
            <w:tcW w:w="3191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</w:p>
        </w:tc>
      </w:tr>
      <w:tr w:rsidR="00A62BF4" w:rsidTr="00624A04"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Средневозрастные</w:t>
            </w:r>
          </w:p>
        </w:tc>
        <w:tc>
          <w:tcPr>
            <w:tcW w:w="3191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</w:p>
        </w:tc>
      </w:tr>
      <w:tr w:rsidR="00A62BF4" w:rsidTr="00624A04"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 xml:space="preserve">Приспевающие </w:t>
            </w:r>
          </w:p>
        </w:tc>
        <w:tc>
          <w:tcPr>
            <w:tcW w:w="3191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</w:p>
        </w:tc>
      </w:tr>
      <w:tr w:rsidR="00A62BF4" w:rsidTr="00624A04"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Спелые</w:t>
            </w:r>
          </w:p>
        </w:tc>
        <w:tc>
          <w:tcPr>
            <w:tcW w:w="3191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</w:p>
        </w:tc>
      </w:tr>
      <w:tr w:rsidR="00A62BF4" w:rsidTr="00624A04"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Перестойные</w:t>
            </w:r>
          </w:p>
        </w:tc>
        <w:tc>
          <w:tcPr>
            <w:tcW w:w="3191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</w:p>
        </w:tc>
      </w:tr>
      <w:tr w:rsidR="00A62BF4" w:rsidTr="00624A04"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3191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</w:p>
        </w:tc>
      </w:tr>
      <w:tr w:rsidR="00A62BF4" w:rsidTr="00624A04"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3190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</w:p>
        </w:tc>
      </w:tr>
    </w:tbl>
    <w:p w:rsidR="00A62BF4" w:rsidRDefault="00A62BF4" w:rsidP="00A62BF4">
      <w:pPr>
        <w:rPr>
          <w:sz w:val="24"/>
          <w:szCs w:val="24"/>
        </w:rPr>
      </w:pPr>
    </w:p>
    <w:p w:rsidR="004E2972" w:rsidRDefault="004E2972" w:rsidP="004E2972"/>
    <w:p w:rsidR="004E2972" w:rsidRDefault="004E2972" w:rsidP="004E2972"/>
    <w:p w:rsidR="004E2972" w:rsidRPr="008B4F2E" w:rsidRDefault="004E2972" w:rsidP="004E2972"/>
    <w:p w:rsidR="004E2972" w:rsidRDefault="004E2972" w:rsidP="004E2972">
      <w:pPr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Pr="004E2972">
        <w:rPr>
          <w:sz w:val="24"/>
          <w:szCs w:val="24"/>
        </w:rPr>
        <w:t>17</w:t>
      </w:r>
      <w:r>
        <w:rPr>
          <w:sz w:val="24"/>
          <w:szCs w:val="24"/>
        </w:rPr>
        <w:t xml:space="preserve">. </w:t>
      </w:r>
      <w:bookmarkStart w:id="40" w:name="_Hlk51089057"/>
      <w:r w:rsidR="00292EEA" w:rsidRPr="00292EEA">
        <w:rPr>
          <w:sz w:val="24"/>
          <w:szCs w:val="24"/>
        </w:rPr>
        <w:t xml:space="preserve">Форма представления сведений </w:t>
      </w:r>
      <w:r>
        <w:rPr>
          <w:sz w:val="24"/>
          <w:szCs w:val="24"/>
        </w:rPr>
        <w:t xml:space="preserve">о </w:t>
      </w:r>
      <w:bookmarkEnd w:id="40"/>
      <w:r>
        <w:rPr>
          <w:sz w:val="24"/>
          <w:szCs w:val="24"/>
        </w:rPr>
        <w:t>преобладающих типах растительности</w:t>
      </w:r>
    </w:p>
    <w:p w:rsidR="004E2972" w:rsidRPr="00F26A64" w:rsidRDefault="004E2972" w:rsidP="004E2972">
      <w:pPr>
        <w:rPr>
          <w:sz w:val="24"/>
          <w:szCs w:val="24"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384"/>
        <w:gridCol w:w="1026"/>
        <w:gridCol w:w="1884"/>
        <w:gridCol w:w="1820"/>
      </w:tblGrid>
      <w:tr w:rsidR="004E2972" w:rsidRPr="008B34F3" w:rsidTr="00EF56CD">
        <w:tc>
          <w:tcPr>
            <w:tcW w:w="1951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Тип растительных сообществ</w:t>
            </w:r>
          </w:p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(фитоценозов)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Состав</w:t>
            </w:r>
            <w:r>
              <w:t xml:space="preserve"> </w:t>
            </w:r>
            <w:r w:rsidRPr="00785D80">
              <w:rPr>
                <w:b/>
                <w:sz w:val="24"/>
                <w:szCs w:val="24"/>
              </w:rPr>
              <w:t>слагающих фитоценозов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Методология описания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Источник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Характеристика</w:t>
            </w:r>
            <w:r>
              <w:t xml:space="preserve"> </w:t>
            </w:r>
            <w:r w:rsidRPr="00785D80">
              <w:rPr>
                <w:b/>
                <w:sz w:val="24"/>
                <w:szCs w:val="24"/>
              </w:rPr>
              <w:t>структуры фитоценоза  (по ярусам)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Распределение</w:t>
            </w:r>
          </w:p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(в % от площади ООПТ)</w:t>
            </w:r>
          </w:p>
        </w:tc>
      </w:tr>
      <w:tr w:rsidR="004E2972" w:rsidTr="00EF56CD">
        <w:tc>
          <w:tcPr>
            <w:tcW w:w="195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384" w:type="dxa"/>
            <w:shd w:val="clear" w:color="auto" w:fill="auto"/>
          </w:tcPr>
          <w:p w:rsidR="004E2972" w:rsidRPr="00785D80" w:rsidRDefault="004E2972" w:rsidP="00EF56CD">
            <w:pPr>
              <w:pStyle w:val="afe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884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820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</w:tr>
    </w:tbl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Pr="004E2972">
        <w:rPr>
          <w:sz w:val="24"/>
          <w:szCs w:val="24"/>
        </w:rPr>
        <w:t>18</w:t>
      </w:r>
      <w:r>
        <w:rPr>
          <w:sz w:val="24"/>
          <w:szCs w:val="24"/>
        </w:rPr>
        <w:t xml:space="preserve">. </w:t>
      </w:r>
      <w:r w:rsidR="00292EEA" w:rsidRPr="00292EEA">
        <w:rPr>
          <w:sz w:val="24"/>
          <w:szCs w:val="24"/>
        </w:rPr>
        <w:t xml:space="preserve">Форма представления сведений </w:t>
      </w:r>
      <w:r w:rsidR="00292EEA">
        <w:rPr>
          <w:sz w:val="24"/>
          <w:szCs w:val="24"/>
        </w:rPr>
        <w:t>о с</w:t>
      </w:r>
      <w:r w:rsidRPr="00E340ED">
        <w:rPr>
          <w:sz w:val="24"/>
          <w:szCs w:val="24"/>
        </w:rPr>
        <w:t>оотношени</w:t>
      </w:r>
      <w:r w:rsidR="00292EEA">
        <w:rPr>
          <w:sz w:val="24"/>
          <w:szCs w:val="24"/>
        </w:rPr>
        <w:t>и</w:t>
      </w:r>
      <w:r w:rsidRPr="00E340ED">
        <w:rPr>
          <w:sz w:val="24"/>
          <w:szCs w:val="24"/>
        </w:rPr>
        <w:t xml:space="preserve"> площади ООПТ, </w:t>
      </w:r>
      <w:r w:rsidR="00A62BF4">
        <w:rPr>
          <w:sz w:val="24"/>
          <w:szCs w:val="24"/>
        </w:rPr>
        <w:br/>
      </w:r>
      <w:r w:rsidRPr="00E340ED">
        <w:rPr>
          <w:sz w:val="24"/>
          <w:szCs w:val="24"/>
        </w:rPr>
        <w:t>занятой растительным покровом и лишенной растительности</w:t>
      </w:r>
    </w:p>
    <w:p w:rsidR="004E2972" w:rsidRPr="00F26A64" w:rsidRDefault="004E2972" w:rsidP="004E297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E2972" w:rsidRPr="00E340ED" w:rsidTr="00EF56CD">
        <w:tc>
          <w:tcPr>
            <w:tcW w:w="3190" w:type="dxa"/>
            <w:shd w:val="clear" w:color="auto" w:fill="auto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Участки ООПТ</w:t>
            </w:r>
          </w:p>
        </w:tc>
        <w:tc>
          <w:tcPr>
            <w:tcW w:w="3190" w:type="dxa"/>
            <w:shd w:val="clear" w:color="auto" w:fill="auto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Площадь участков</w:t>
            </w:r>
          </w:p>
        </w:tc>
        <w:tc>
          <w:tcPr>
            <w:tcW w:w="3191" w:type="dxa"/>
            <w:shd w:val="clear" w:color="auto" w:fill="auto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Доля участков в площади ООПТ (%)</w:t>
            </w:r>
          </w:p>
        </w:tc>
      </w:tr>
      <w:tr w:rsidR="004E2972" w:rsidRPr="00E340ED" w:rsidTr="00EF56CD">
        <w:tc>
          <w:tcPr>
            <w:tcW w:w="3190" w:type="dxa"/>
            <w:shd w:val="clear" w:color="auto" w:fill="auto"/>
          </w:tcPr>
          <w:p w:rsidR="004E2972" w:rsidRPr="00785D80" w:rsidRDefault="004E2972" w:rsidP="00EF56CD">
            <w:pPr>
              <w:rPr>
                <w:b/>
                <w:i/>
                <w:sz w:val="24"/>
                <w:szCs w:val="24"/>
              </w:rPr>
            </w:pPr>
            <w:r w:rsidRPr="00785D80">
              <w:rPr>
                <w:b/>
                <w:i/>
                <w:sz w:val="24"/>
                <w:szCs w:val="24"/>
              </w:rPr>
              <w:t>Участки ООПТ, занятые растительным покровом,</w:t>
            </w:r>
          </w:p>
          <w:p w:rsidR="004E2972" w:rsidRPr="00785D80" w:rsidRDefault="004E2972" w:rsidP="00EF56CD">
            <w:pPr>
              <w:rPr>
                <w:b/>
                <w:i/>
                <w:sz w:val="24"/>
                <w:szCs w:val="24"/>
              </w:rPr>
            </w:pPr>
            <w:r w:rsidRPr="00785D80">
              <w:rPr>
                <w:b/>
                <w:i/>
                <w:sz w:val="24"/>
                <w:szCs w:val="24"/>
              </w:rPr>
              <w:t>в том числе</w:t>
            </w:r>
          </w:p>
        </w:tc>
        <w:tc>
          <w:tcPr>
            <w:tcW w:w="3190" w:type="dxa"/>
            <w:shd w:val="clear" w:color="auto" w:fill="auto"/>
          </w:tcPr>
          <w:p w:rsidR="004E2972" w:rsidRPr="00785D80" w:rsidRDefault="004E2972" w:rsidP="00EF56CD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191" w:type="dxa"/>
            <w:shd w:val="clear" w:color="auto" w:fill="auto"/>
          </w:tcPr>
          <w:p w:rsidR="004E2972" w:rsidRPr="00785D80" w:rsidRDefault="004E2972" w:rsidP="00EF56CD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…</w:t>
            </w:r>
          </w:p>
        </w:tc>
      </w:tr>
      <w:tr w:rsidR="004E2972" w:rsidTr="00EF56CD">
        <w:tc>
          <w:tcPr>
            <w:tcW w:w="3190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3190" w:type="dxa"/>
            <w:shd w:val="clear" w:color="auto" w:fill="auto"/>
          </w:tcPr>
          <w:p w:rsidR="004E2972" w:rsidRPr="00785D80" w:rsidRDefault="004E2972" w:rsidP="00EF56CD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191" w:type="dxa"/>
            <w:shd w:val="clear" w:color="auto" w:fill="auto"/>
          </w:tcPr>
          <w:p w:rsidR="004E2972" w:rsidRPr="00785D80" w:rsidRDefault="004E2972" w:rsidP="00EF56CD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…</w:t>
            </w:r>
          </w:p>
        </w:tc>
      </w:tr>
      <w:tr w:rsidR="004E2972" w:rsidTr="00EF56CD">
        <w:tc>
          <w:tcPr>
            <w:tcW w:w="3190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3190" w:type="dxa"/>
            <w:shd w:val="clear" w:color="auto" w:fill="auto"/>
          </w:tcPr>
          <w:p w:rsidR="004E2972" w:rsidRPr="00785D80" w:rsidRDefault="004E2972" w:rsidP="00EF56CD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191" w:type="dxa"/>
            <w:shd w:val="clear" w:color="auto" w:fill="auto"/>
          </w:tcPr>
          <w:p w:rsidR="004E2972" w:rsidRPr="00785D80" w:rsidRDefault="004E2972" w:rsidP="00EF56CD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…</w:t>
            </w:r>
          </w:p>
        </w:tc>
      </w:tr>
      <w:tr w:rsidR="004E2972" w:rsidRPr="00E340ED" w:rsidTr="00EF56CD">
        <w:tc>
          <w:tcPr>
            <w:tcW w:w="3190" w:type="dxa"/>
            <w:shd w:val="clear" w:color="auto" w:fill="auto"/>
          </w:tcPr>
          <w:p w:rsidR="004E2972" w:rsidRPr="00785D80" w:rsidRDefault="004E2972" w:rsidP="00EF56CD">
            <w:pPr>
              <w:rPr>
                <w:b/>
                <w:i/>
                <w:sz w:val="24"/>
                <w:szCs w:val="24"/>
              </w:rPr>
            </w:pPr>
            <w:r w:rsidRPr="00785D80">
              <w:rPr>
                <w:b/>
                <w:i/>
                <w:sz w:val="24"/>
                <w:szCs w:val="24"/>
              </w:rPr>
              <w:t>Участки ООПТ, лишенные растительного покрова,</w:t>
            </w:r>
          </w:p>
          <w:p w:rsidR="004E2972" w:rsidRPr="00785D80" w:rsidRDefault="004E2972" w:rsidP="00EF56CD">
            <w:pPr>
              <w:rPr>
                <w:b/>
                <w:i/>
                <w:sz w:val="24"/>
                <w:szCs w:val="24"/>
              </w:rPr>
            </w:pPr>
            <w:r w:rsidRPr="00785D80">
              <w:rPr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3190" w:type="dxa"/>
            <w:shd w:val="clear" w:color="auto" w:fill="auto"/>
          </w:tcPr>
          <w:p w:rsidR="004E2972" w:rsidRPr="00785D80" w:rsidRDefault="004E2972" w:rsidP="00EF56CD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191" w:type="dxa"/>
            <w:shd w:val="clear" w:color="auto" w:fill="auto"/>
          </w:tcPr>
          <w:p w:rsidR="004E2972" w:rsidRPr="00785D80" w:rsidRDefault="004E2972" w:rsidP="00EF56CD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…</w:t>
            </w:r>
          </w:p>
        </w:tc>
      </w:tr>
      <w:tr w:rsidR="004E2972" w:rsidTr="00EF56CD">
        <w:tc>
          <w:tcPr>
            <w:tcW w:w="3190" w:type="dxa"/>
            <w:shd w:val="clear" w:color="auto" w:fill="auto"/>
          </w:tcPr>
          <w:p w:rsidR="004E2972" w:rsidRPr="00785D80" w:rsidRDefault="004E2972" w:rsidP="00EF56CD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участки, лишенные растительного покрова в результате хозяйственного освоения</w:t>
            </w:r>
          </w:p>
        </w:tc>
        <w:tc>
          <w:tcPr>
            <w:tcW w:w="3190" w:type="dxa"/>
            <w:shd w:val="clear" w:color="auto" w:fill="auto"/>
          </w:tcPr>
          <w:p w:rsidR="004E2972" w:rsidRPr="00785D80" w:rsidRDefault="004E2972" w:rsidP="00EF56CD">
            <w:pPr>
              <w:rPr>
                <w:i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4E2972" w:rsidRPr="00785D80" w:rsidRDefault="004E2972" w:rsidP="00EF56CD">
            <w:pPr>
              <w:rPr>
                <w:i/>
                <w:sz w:val="24"/>
                <w:szCs w:val="24"/>
              </w:rPr>
            </w:pPr>
          </w:p>
        </w:tc>
      </w:tr>
      <w:tr w:rsidR="004E2972" w:rsidTr="00EF56CD">
        <w:tc>
          <w:tcPr>
            <w:tcW w:w="3190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 xml:space="preserve">селитебные территории </w:t>
            </w:r>
          </w:p>
        </w:tc>
        <w:tc>
          <w:tcPr>
            <w:tcW w:w="3190" w:type="dxa"/>
            <w:shd w:val="clear" w:color="auto" w:fill="auto"/>
          </w:tcPr>
          <w:p w:rsidR="004E2972" w:rsidRPr="00785D80" w:rsidRDefault="004E2972" w:rsidP="00EF56CD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191" w:type="dxa"/>
            <w:shd w:val="clear" w:color="auto" w:fill="auto"/>
          </w:tcPr>
          <w:p w:rsidR="004E2972" w:rsidRPr="00785D80" w:rsidRDefault="004E2972" w:rsidP="00EF56CD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…</w:t>
            </w:r>
          </w:p>
        </w:tc>
      </w:tr>
      <w:tr w:rsidR="004E2972" w:rsidTr="00EF56CD">
        <w:tc>
          <w:tcPr>
            <w:tcW w:w="3190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участки, занятые хозяйственными объектами</w:t>
            </w:r>
          </w:p>
        </w:tc>
        <w:tc>
          <w:tcPr>
            <w:tcW w:w="3190" w:type="dxa"/>
            <w:shd w:val="clear" w:color="auto" w:fill="auto"/>
          </w:tcPr>
          <w:p w:rsidR="004E2972" w:rsidRPr="00785D80" w:rsidRDefault="004E2972" w:rsidP="00EF56CD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191" w:type="dxa"/>
            <w:shd w:val="clear" w:color="auto" w:fill="auto"/>
          </w:tcPr>
          <w:p w:rsidR="004E2972" w:rsidRPr="00785D80" w:rsidRDefault="004E2972" w:rsidP="00EF56CD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…</w:t>
            </w:r>
          </w:p>
        </w:tc>
      </w:tr>
      <w:tr w:rsidR="004E2972" w:rsidRPr="009C54A3" w:rsidTr="00EF56CD">
        <w:tc>
          <w:tcPr>
            <w:tcW w:w="3190" w:type="dxa"/>
            <w:shd w:val="clear" w:color="auto" w:fill="auto"/>
          </w:tcPr>
          <w:p w:rsidR="004E2972" w:rsidRPr="00785D80" w:rsidRDefault="004E2972" w:rsidP="00EF56CD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 xml:space="preserve">участки, лишенные растительного покрова по естественным причинам </w:t>
            </w:r>
          </w:p>
        </w:tc>
        <w:tc>
          <w:tcPr>
            <w:tcW w:w="3190" w:type="dxa"/>
            <w:shd w:val="clear" w:color="auto" w:fill="auto"/>
          </w:tcPr>
          <w:p w:rsidR="004E2972" w:rsidRPr="00785D80" w:rsidRDefault="004E2972" w:rsidP="00EF56CD">
            <w:pPr>
              <w:rPr>
                <w:i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4E2972" w:rsidRPr="00785D80" w:rsidRDefault="004E2972" w:rsidP="00EF56CD">
            <w:pPr>
              <w:rPr>
                <w:i/>
                <w:sz w:val="24"/>
                <w:szCs w:val="24"/>
              </w:rPr>
            </w:pPr>
          </w:p>
        </w:tc>
      </w:tr>
      <w:tr w:rsidR="004E2972" w:rsidTr="00EF56CD">
        <w:tc>
          <w:tcPr>
            <w:tcW w:w="3190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 xml:space="preserve">водное зеркало водоемов и водотоков </w:t>
            </w:r>
          </w:p>
        </w:tc>
        <w:tc>
          <w:tcPr>
            <w:tcW w:w="3190" w:type="dxa"/>
            <w:shd w:val="clear" w:color="auto" w:fill="auto"/>
          </w:tcPr>
          <w:p w:rsidR="004E2972" w:rsidRPr="00785D80" w:rsidRDefault="004E2972" w:rsidP="00EF56CD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191" w:type="dxa"/>
            <w:shd w:val="clear" w:color="auto" w:fill="auto"/>
          </w:tcPr>
          <w:p w:rsidR="004E2972" w:rsidRPr="00785D80" w:rsidRDefault="004E2972" w:rsidP="00EF56CD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…</w:t>
            </w:r>
          </w:p>
        </w:tc>
      </w:tr>
      <w:tr w:rsidR="004E2972" w:rsidTr="00EF56CD">
        <w:tc>
          <w:tcPr>
            <w:tcW w:w="3190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 xml:space="preserve">ледники и снежники </w:t>
            </w:r>
          </w:p>
        </w:tc>
        <w:tc>
          <w:tcPr>
            <w:tcW w:w="3190" w:type="dxa"/>
            <w:shd w:val="clear" w:color="auto" w:fill="auto"/>
          </w:tcPr>
          <w:p w:rsidR="004E2972" w:rsidRPr="00785D80" w:rsidRDefault="004E2972" w:rsidP="00EF56CD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191" w:type="dxa"/>
            <w:shd w:val="clear" w:color="auto" w:fill="auto"/>
          </w:tcPr>
          <w:p w:rsidR="004E2972" w:rsidRPr="00785D80" w:rsidRDefault="004E2972" w:rsidP="00EF56CD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…</w:t>
            </w:r>
          </w:p>
        </w:tc>
      </w:tr>
      <w:tr w:rsidR="004E2972" w:rsidTr="00EF56CD">
        <w:tc>
          <w:tcPr>
            <w:tcW w:w="3190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 xml:space="preserve">курумники </w:t>
            </w:r>
          </w:p>
        </w:tc>
        <w:tc>
          <w:tcPr>
            <w:tcW w:w="3190" w:type="dxa"/>
            <w:shd w:val="clear" w:color="auto" w:fill="auto"/>
          </w:tcPr>
          <w:p w:rsidR="004E2972" w:rsidRPr="00785D80" w:rsidRDefault="004E2972" w:rsidP="00EF56CD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191" w:type="dxa"/>
            <w:shd w:val="clear" w:color="auto" w:fill="auto"/>
          </w:tcPr>
          <w:p w:rsidR="004E2972" w:rsidRPr="00785D80" w:rsidRDefault="004E2972" w:rsidP="00EF56CD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…</w:t>
            </w:r>
          </w:p>
        </w:tc>
      </w:tr>
      <w:tr w:rsidR="004E2972" w:rsidTr="00EF56CD">
        <w:tc>
          <w:tcPr>
            <w:tcW w:w="3190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 xml:space="preserve">незакрепленные пески </w:t>
            </w:r>
          </w:p>
        </w:tc>
        <w:tc>
          <w:tcPr>
            <w:tcW w:w="3190" w:type="dxa"/>
            <w:shd w:val="clear" w:color="auto" w:fill="auto"/>
          </w:tcPr>
          <w:p w:rsidR="004E2972" w:rsidRPr="00785D80" w:rsidRDefault="004E2972" w:rsidP="00EF56CD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191" w:type="dxa"/>
            <w:shd w:val="clear" w:color="auto" w:fill="auto"/>
          </w:tcPr>
          <w:p w:rsidR="004E2972" w:rsidRPr="00785D80" w:rsidRDefault="004E2972" w:rsidP="00EF56CD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…</w:t>
            </w:r>
          </w:p>
        </w:tc>
      </w:tr>
      <w:tr w:rsidR="004E2972" w:rsidTr="00EF56CD">
        <w:tc>
          <w:tcPr>
            <w:tcW w:w="3190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скальные выходы</w:t>
            </w:r>
          </w:p>
        </w:tc>
        <w:tc>
          <w:tcPr>
            <w:tcW w:w="3190" w:type="dxa"/>
            <w:shd w:val="clear" w:color="auto" w:fill="auto"/>
          </w:tcPr>
          <w:p w:rsidR="004E2972" w:rsidRPr="00785D80" w:rsidRDefault="004E2972" w:rsidP="00EF56CD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191" w:type="dxa"/>
            <w:shd w:val="clear" w:color="auto" w:fill="auto"/>
          </w:tcPr>
          <w:p w:rsidR="004E2972" w:rsidRPr="00785D80" w:rsidRDefault="004E2972" w:rsidP="00EF56CD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…</w:t>
            </w:r>
          </w:p>
        </w:tc>
      </w:tr>
      <w:tr w:rsidR="004E2972" w:rsidTr="00EF56CD">
        <w:tc>
          <w:tcPr>
            <w:tcW w:w="3190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ИТОГО</w:t>
            </w:r>
          </w:p>
        </w:tc>
        <w:tc>
          <w:tcPr>
            <w:tcW w:w="3190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 (площадь ООПТ)</w:t>
            </w:r>
          </w:p>
        </w:tc>
        <w:tc>
          <w:tcPr>
            <w:tcW w:w="319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100%</w:t>
            </w:r>
          </w:p>
        </w:tc>
      </w:tr>
    </w:tbl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</w:p>
    <w:p w:rsidR="00A62BF4" w:rsidRDefault="00A62BF4" w:rsidP="00A62BF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Таблица </w:t>
      </w:r>
      <w:r w:rsidRPr="004E2972">
        <w:rPr>
          <w:sz w:val="24"/>
          <w:szCs w:val="24"/>
        </w:rPr>
        <w:t>1</w:t>
      </w:r>
      <w:r>
        <w:rPr>
          <w:sz w:val="24"/>
          <w:szCs w:val="24"/>
        </w:rPr>
        <w:t xml:space="preserve">9. </w:t>
      </w:r>
      <w:r w:rsidR="002352F7" w:rsidRPr="002352F7">
        <w:rPr>
          <w:sz w:val="24"/>
          <w:szCs w:val="24"/>
        </w:rPr>
        <w:t xml:space="preserve">Форма представления сведений о </w:t>
      </w:r>
      <w:r w:rsidR="003C39F9">
        <w:rPr>
          <w:sz w:val="24"/>
          <w:szCs w:val="24"/>
        </w:rPr>
        <w:t>с</w:t>
      </w:r>
      <w:r w:rsidRPr="001E18FC">
        <w:rPr>
          <w:sz w:val="24"/>
          <w:szCs w:val="24"/>
        </w:rPr>
        <w:t>пис</w:t>
      </w:r>
      <w:r w:rsidR="002352F7">
        <w:rPr>
          <w:sz w:val="24"/>
          <w:szCs w:val="24"/>
        </w:rPr>
        <w:t>ке</w:t>
      </w:r>
      <w:r w:rsidRPr="001E18FC">
        <w:rPr>
          <w:sz w:val="24"/>
          <w:szCs w:val="24"/>
        </w:rPr>
        <w:t xml:space="preserve"> зарегистрированных </w:t>
      </w:r>
      <w:r>
        <w:rPr>
          <w:sz w:val="24"/>
          <w:szCs w:val="24"/>
        </w:rPr>
        <w:t>на</w:t>
      </w:r>
      <w:r w:rsidRPr="001E18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ООПТ объектов растительного мира </w:t>
      </w:r>
    </w:p>
    <w:p w:rsidR="00A62BF4" w:rsidRDefault="00A62BF4" w:rsidP="00A62BF4">
      <w:pPr>
        <w:rPr>
          <w:sz w:val="24"/>
          <w:szCs w:val="24"/>
        </w:rPr>
      </w:pPr>
    </w:p>
    <w:p w:rsidR="003C39F9" w:rsidRPr="00F26A64" w:rsidRDefault="003C39F9" w:rsidP="00A62BF4">
      <w:pPr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220"/>
        <w:gridCol w:w="1381"/>
        <w:gridCol w:w="1290"/>
        <w:gridCol w:w="1260"/>
        <w:gridCol w:w="1214"/>
        <w:gridCol w:w="1353"/>
        <w:gridCol w:w="1843"/>
      </w:tblGrid>
      <w:tr w:rsidR="00A62BF4" w:rsidRPr="009C318B" w:rsidTr="00624A04">
        <w:tc>
          <w:tcPr>
            <w:tcW w:w="470" w:type="dxa"/>
            <w:shd w:val="clear" w:color="auto" w:fill="auto"/>
          </w:tcPr>
          <w:p w:rsidR="00A62BF4" w:rsidRPr="00D25062" w:rsidRDefault="00A62BF4" w:rsidP="00624A04">
            <w:pPr>
              <w:jc w:val="center"/>
              <w:rPr>
                <w:b/>
                <w:sz w:val="24"/>
                <w:szCs w:val="24"/>
              </w:rPr>
            </w:pPr>
            <w:r w:rsidRPr="00D2506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62BF4" w:rsidRPr="00D25062" w:rsidRDefault="00A62BF4" w:rsidP="00624A04">
            <w:pPr>
              <w:jc w:val="center"/>
              <w:rPr>
                <w:b/>
                <w:sz w:val="24"/>
                <w:szCs w:val="24"/>
              </w:rPr>
            </w:pPr>
            <w:r w:rsidRPr="00D25062">
              <w:rPr>
                <w:b/>
                <w:sz w:val="24"/>
                <w:szCs w:val="24"/>
              </w:rPr>
              <w:t xml:space="preserve">Русское название вида 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A62BF4" w:rsidRPr="00D25062" w:rsidRDefault="00A62BF4" w:rsidP="00624A04">
            <w:pPr>
              <w:jc w:val="center"/>
              <w:rPr>
                <w:b/>
                <w:sz w:val="24"/>
                <w:szCs w:val="24"/>
              </w:rPr>
            </w:pPr>
            <w:r w:rsidRPr="00D25062">
              <w:rPr>
                <w:b/>
                <w:sz w:val="24"/>
                <w:szCs w:val="24"/>
              </w:rPr>
              <w:t>Латинское название вида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62BF4" w:rsidRPr="00D25062" w:rsidRDefault="00A62BF4" w:rsidP="00624A04">
            <w:pPr>
              <w:jc w:val="center"/>
              <w:rPr>
                <w:b/>
                <w:sz w:val="24"/>
                <w:szCs w:val="24"/>
              </w:rPr>
            </w:pPr>
            <w:r w:rsidRPr="00D25062">
              <w:rPr>
                <w:b/>
                <w:sz w:val="24"/>
                <w:szCs w:val="24"/>
              </w:rPr>
              <w:t>Красная книга РФ</w:t>
            </w:r>
          </w:p>
        </w:tc>
        <w:tc>
          <w:tcPr>
            <w:tcW w:w="1260" w:type="dxa"/>
            <w:shd w:val="clear" w:color="auto" w:fill="auto"/>
          </w:tcPr>
          <w:p w:rsidR="00A62BF4" w:rsidRPr="00D25062" w:rsidRDefault="00A62BF4" w:rsidP="00624A04">
            <w:pPr>
              <w:jc w:val="center"/>
              <w:rPr>
                <w:b/>
                <w:sz w:val="24"/>
                <w:szCs w:val="24"/>
              </w:rPr>
            </w:pPr>
            <w:r w:rsidRPr="00D25062">
              <w:rPr>
                <w:b/>
                <w:sz w:val="24"/>
                <w:szCs w:val="24"/>
              </w:rPr>
              <w:t xml:space="preserve">Красная книга субъекта </w:t>
            </w:r>
            <w:r w:rsidRPr="00D25062">
              <w:rPr>
                <w:sz w:val="24"/>
                <w:szCs w:val="24"/>
              </w:rPr>
              <w:t>Российской Ф</w:t>
            </w:r>
            <w:r w:rsidRPr="003F6B66">
              <w:rPr>
                <w:sz w:val="24"/>
                <w:szCs w:val="24"/>
              </w:rPr>
              <w:t>едерации</w:t>
            </w:r>
            <w:r w:rsidRPr="003F6B66" w:rsidDel="00892537">
              <w:rPr>
                <w:b/>
                <w:sz w:val="24"/>
                <w:szCs w:val="24"/>
              </w:rPr>
              <w:t xml:space="preserve"> </w:t>
            </w:r>
            <w:r w:rsidRPr="003F6B66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214" w:type="dxa"/>
            <w:shd w:val="clear" w:color="auto" w:fill="auto"/>
          </w:tcPr>
          <w:p w:rsidR="00A62BF4" w:rsidRPr="00D25062" w:rsidRDefault="00A62BF4" w:rsidP="00624A04">
            <w:pPr>
              <w:jc w:val="center"/>
              <w:rPr>
                <w:b/>
                <w:sz w:val="24"/>
                <w:szCs w:val="24"/>
              </w:rPr>
            </w:pPr>
            <w:r w:rsidRPr="00D25062">
              <w:rPr>
                <w:b/>
                <w:sz w:val="24"/>
                <w:szCs w:val="24"/>
              </w:rPr>
              <w:t>Красный список МСОП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F4" w:rsidRDefault="00A62BF4" w:rsidP="00624A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Краткая характеристика местообитаний </w:t>
            </w:r>
            <w:r w:rsidRPr="00766660">
              <w:rPr>
                <w:sz w:val="24"/>
                <w:szCs w:val="24"/>
              </w:rPr>
              <w:t>(участок ООПТ, типы экосистем)</w:t>
            </w:r>
          </w:p>
        </w:tc>
        <w:tc>
          <w:tcPr>
            <w:tcW w:w="1843" w:type="dxa"/>
          </w:tcPr>
          <w:p w:rsidR="00A62BF4" w:rsidRPr="00D25062" w:rsidRDefault="00A62BF4" w:rsidP="00624A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распространении в отчетный период </w:t>
            </w:r>
            <w:r w:rsidRPr="00766660">
              <w:rPr>
                <w:sz w:val="24"/>
                <w:szCs w:val="24"/>
              </w:rPr>
              <w:t>(распространен</w:t>
            </w:r>
            <w:r>
              <w:rPr>
                <w:sz w:val="24"/>
                <w:szCs w:val="24"/>
              </w:rPr>
              <w:t xml:space="preserve"> повсеместно</w:t>
            </w:r>
            <w:r w:rsidRPr="00766660">
              <w:rPr>
                <w:sz w:val="24"/>
                <w:szCs w:val="24"/>
              </w:rPr>
              <w:t xml:space="preserve">, распространен спорадически, редок, единичные находки,  </w:t>
            </w:r>
            <w:r>
              <w:rPr>
                <w:sz w:val="24"/>
                <w:szCs w:val="24"/>
              </w:rPr>
              <w:t xml:space="preserve">отмечен впервые, </w:t>
            </w:r>
            <w:r>
              <w:rPr>
                <w:sz w:val="24"/>
                <w:szCs w:val="24"/>
              </w:rPr>
              <w:br/>
              <w:t>не отмечен</w:t>
            </w:r>
            <w:r w:rsidRPr="00766660">
              <w:rPr>
                <w:sz w:val="24"/>
                <w:szCs w:val="24"/>
              </w:rPr>
              <w:t xml:space="preserve"> в отчетный период</w:t>
            </w:r>
            <w:r>
              <w:rPr>
                <w:sz w:val="24"/>
                <w:szCs w:val="24"/>
              </w:rPr>
              <w:t>)</w:t>
            </w:r>
          </w:p>
        </w:tc>
      </w:tr>
      <w:tr w:rsidR="00A62BF4" w:rsidRPr="00F04A1E" w:rsidTr="00624A04">
        <w:tc>
          <w:tcPr>
            <w:tcW w:w="10031" w:type="dxa"/>
            <w:gridSpan w:val="8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 xml:space="preserve">Грибы </w:t>
            </w:r>
          </w:p>
        </w:tc>
      </w:tr>
      <w:tr w:rsidR="00A62BF4" w:rsidTr="00624A04">
        <w:tc>
          <w:tcPr>
            <w:tcW w:w="47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381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2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</w:tr>
      <w:tr w:rsidR="00A62BF4" w:rsidTr="00624A04">
        <w:tc>
          <w:tcPr>
            <w:tcW w:w="47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381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2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</w:tr>
      <w:tr w:rsidR="00A62BF4" w:rsidRPr="00F04A1E" w:rsidTr="00624A04">
        <w:tc>
          <w:tcPr>
            <w:tcW w:w="10031" w:type="dxa"/>
            <w:gridSpan w:val="8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 xml:space="preserve">Водоросли </w:t>
            </w:r>
          </w:p>
        </w:tc>
      </w:tr>
      <w:tr w:rsidR="00A62BF4" w:rsidTr="00624A04">
        <w:tc>
          <w:tcPr>
            <w:tcW w:w="47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381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2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</w:tr>
      <w:tr w:rsidR="00A62BF4" w:rsidTr="00624A04">
        <w:tc>
          <w:tcPr>
            <w:tcW w:w="47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381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2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</w:tr>
      <w:tr w:rsidR="00A62BF4" w:rsidRPr="00F04A1E" w:rsidTr="00624A04">
        <w:tc>
          <w:tcPr>
            <w:tcW w:w="10031" w:type="dxa"/>
            <w:gridSpan w:val="8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 xml:space="preserve">Мхи </w:t>
            </w:r>
          </w:p>
        </w:tc>
      </w:tr>
      <w:tr w:rsidR="00A62BF4" w:rsidTr="00624A04">
        <w:tc>
          <w:tcPr>
            <w:tcW w:w="47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381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2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</w:tr>
      <w:tr w:rsidR="00A62BF4" w:rsidTr="00624A04">
        <w:tc>
          <w:tcPr>
            <w:tcW w:w="47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381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2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</w:tr>
      <w:tr w:rsidR="00A62BF4" w:rsidRPr="00F04A1E" w:rsidTr="00624A04">
        <w:tc>
          <w:tcPr>
            <w:tcW w:w="10031" w:type="dxa"/>
            <w:gridSpan w:val="8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 xml:space="preserve">Лишайники </w:t>
            </w:r>
          </w:p>
        </w:tc>
      </w:tr>
      <w:tr w:rsidR="00A62BF4" w:rsidTr="00624A04">
        <w:tc>
          <w:tcPr>
            <w:tcW w:w="47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381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2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</w:tr>
      <w:tr w:rsidR="00A62BF4" w:rsidTr="00624A04">
        <w:tc>
          <w:tcPr>
            <w:tcW w:w="47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381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2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</w:tr>
      <w:tr w:rsidR="00A62BF4" w:rsidRPr="00F04A1E" w:rsidTr="00624A04">
        <w:tc>
          <w:tcPr>
            <w:tcW w:w="6835" w:type="dxa"/>
            <w:gridSpan w:val="6"/>
            <w:shd w:val="clear" w:color="auto" w:fill="auto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 xml:space="preserve">Сосудистые растения </w:t>
            </w:r>
          </w:p>
        </w:tc>
        <w:tc>
          <w:tcPr>
            <w:tcW w:w="1353" w:type="dxa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BF4" w:rsidRPr="00785D80" w:rsidRDefault="00A62BF4" w:rsidP="00624A04">
            <w:pPr>
              <w:rPr>
                <w:i/>
                <w:sz w:val="24"/>
                <w:szCs w:val="24"/>
              </w:rPr>
            </w:pPr>
          </w:p>
        </w:tc>
      </w:tr>
      <w:tr w:rsidR="00A62BF4" w:rsidRPr="00F04A1E" w:rsidTr="00624A04">
        <w:tc>
          <w:tcPr>
            <w:tcW w:w="47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381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2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</w:tr>
      <w:tr w:rsidR="00A62BF4" w:rsidTr="00624A04">
        <w:tc>
          <w:tcPr>
            <w:tcW w:w="47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381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29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</w:tr>
      <w:tr w:rsidR="00A62BF4" w:rsidRPr="00F04A1E" w:rsidTr="00624A04">
        <w:tc>
          <w:tcPr>
            <w:tcW w:w="1690" w:type="dxa"/>
            <w:gridSpan w:val="2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ИТОГО объектов растительного мира</w:t>
            </w:r>
          </w:p>
        </w:tc>
        <w:tc>
          <w:tcPr>
            <w:tcW w:w="8341" w:type="dxa"/>
            <w:gridSpan w:val="6"/>
            <w:shd w:val="clear" w:color="auto" w:fill="auto"/>
          </w:tcPr>
          <w:p w:rsidR="00A62BF4" w:rsidRPr="00785D80" w:rsidRDefault="00A62BF4" w:rsidP="00624A04">
            <w:pPr>
              <w:rPr>
                <w:sz w:val="24"/>
                <w:szCs w:val="24"/>
              </w:rPr>
            </w:pPr>
          </w:p>
        </w:tc>
      </w:tr>
    </w:tbl>
    <w:p w:rsidR="00A62BF4" w:rsidRPr="004906AD" w:rsidRDefault="00A62BF4" w:rsidP="00A62BF4">
      <w:pPr>
        <w:rPr>
          <w:sz w:val="24"/>
          <w:szCs w:val="24"/>
        </w:rPr>
      </w:pPr>
      <w:r w:rsidRPr="004906AD">
        <w:rPr>
          <w:sz w:val="24"/>
          <w:szCs w:val="24"/>
        </w:rPr>
        <w:t>*В случае, если ООПТ находится на территории двух и более субъектов Российской Федерации, таблица дополняется соответствующим количеством столбцов для внесения сведений по региональным Красным книгам всех субъектов Российской Федерации</w:t>
      </w:r>
    </w:p>
    <w:p w:rsidR="004E2972" w:rsidRDefault="004E2972" w:rsidP="004E2972">
      <w:pPr>
        <w:rPr>
          <w:sz w:val="24"/>
          <w:szCs w:val="24"/>
        </w:rPr>
      </w:pPr>
    </w:p>
    <w:p w:rsidR="00E65CAC" w:rsidRDefault="00E65CAC" w:rsidP="004E2972">
      <w:pPr>
        <w:rPr>
          <w:sz w:val="24"/>
          <w:szCs w:val="24"/>
        </w:rPr>
      </w:pPr>
    </w:p>
    <w:p w:rsidR="003C39F9" w:rsidRDefault="003C39F9" w:rsidP="004E2972">
      <w:pPr>
        <w:rPr>
          <w:sz w:val="24"/>
          <w:szCs w:val="24"/>
        </w:rPr>
      </w:pPr>
    </w:p>
    <w:p w:rsidR="003C39F9" w:rsidRDefault="003C39F9" w:rsidP="004E2972">
      <w:pPr>
        <w:rPr>
          <w:sz w:val="24"/>
          <w:szCs w:val="24"/>
        </w:rPr>
      </w:pPr>
    </w:p>
    <w:p w:rsidR="003C39F9" w:rsidRDefault="003C39F9" w:rsidP="004E2972">
      <w:pPr>
        <w:rPr>
          <w:sz w:val="24"/>
          <w:szCs w:val="24"/>
        </w:rPr>
      </w:pPr>
    </w:p>
    <w:p w:rsidR="003C39F9" w:rsidRDefault="003C39F9" w:rsidP="004E2972">
      <w:pPr>
        <w:rPr>
          <w:sz w:val="24"/>
          <w:szCs w:val="24"/>
        </w:rPr>
      </w:pPr>
    </w:p>
    <w:p w:rsidR="003C39F9" w:rsidRDefault="003C39F9" w:rsidP="004E2972">
      <w:pPr>
        <w:rPr>
          <w:sz w:val="24"/>
          <w:szCs w:val="24"/>
        </w:rPr>
      </w:pPr>
    </w:p>
    <w:p w:rsidR="003C39F9" w:rsidRDefault="003C39F9" w:rsidP="004E2972">
      <w:pPr>
        <w:rPr>
          <w:sz w:val="24"/>
          <w:szCs w:val="24"/>
        </w:rPr>
      </w:pPr>
    </w:p>
    <w:p w:rsidR="003C39F9" w:rsidRDefault="003C39F9" w:rsidP="004E2972">
      <w:pPr>
        <w:rPr>
          <w:sz w:val="24"/>
          <w:szCs w:val="24"/>
        </w:rPr>
      </w:pPr>
    </w:p>
    <w:p w:rsidR="003C39F9" w:rsidRDefault="003C39F9" w:rsidP="004E2972">
      <w:pPr>
        <w:rPr>
          <w:sz w:val="24"/>
          <w:szCs w:val="24"/>
        </w:rPr>
      </w:pPr>
    </w:p>
    <w:p w:rsidR="003C39F9" w:rsidRDefault="003C39F9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Таблица </w:t>
      </w:r>
      <w:r w:rsidRPr="004E2972">
        <w:rPr>
          <w:sz w:val="24"/>
          <w:szCs w:val="24"/>
        </w:rPr>
        <w:t>20</w:t>
      </w:r>
      <w:r>
        <w:rPr>
          <w:sz w:val="24"/>
          <w:szCs w:val="24"/>
        </w:rPr>
        <w:t xml:space="preserve">. </w:t>
      </w:r>
      <w:r w:rsidR="002352F7" w:rsidRPr="002352F7">
        <w:rPr>
          <w:sz w:val="24"/>
          <w:szCs w:val="24"/>
        </w:rPr>
        <w:t xml:space="preserve">Форма представления сведений о </w:t>
      </w:r>
      <w:r w:rsidR="002352F7">
        <w:rPr>
          <w:sz w:val="24"/>
          <w:szCs w:val="24"/>
        </w:rPr>
        <w:t>с</w:t>
      </w:r>
      <w:r w:rsidRPr="001E18FC">
        <w:rPr>
          <w:sz w:val="24"/>
          <w:szCs w:val="24"/>
        </w:rPr>
        <w:t>пис</w:t>
      </w:r>
      <w:r w:rsidR="002352F7">
        <w:rPr>
          <w:sz w:val="24"/>
          <w:szCs w:val="24"/>
        </w:rPr>
        <w:t>ке</w:t>
      </w:r>
      <w:r w:rsidRPr="001E18FC">
        <w:rPr>
          <w:sz w:val="24"/>
          <w:szCs w:val="24"/>
        </w:rPr>
        <w:t xml:space="preserve"> зарегистрированных </w:t>
      </w:r>
      <w:r>
        <w:rPr>
          <w:sz w:val="24"/>
          <w:szCs w:val="24"/>
        </w:rPr>
        <w:t>на</w:t>
      </w:r>
      <w:r w:rsidRPr="001E18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ООПТ объектов животного мира </w:t>
      </w:r>
    </w:p>
    <w:p w:rsidR="004E2972" w:rsidRDefault="004E2972" w:rsidP="004E2972">
      <w:pPr>
        <w:rPr>
          <w:sz w:val="24"/>
          <w:szCs w:val="24"/>
        </w:rPr>
      </w:pPr>
    </w:p>
    <w:p w:rsidR="003C39F9" w:rsidRPr="00F26A64" w:rsidRDefault="003C39F9" w:rsidP="004E2972">
      <w:pPr>
        <w:rPr>
          <w:sz w:val="24"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1235"/>
        <w:gridCol w:w="1401"/>
        <w:gridCol w:w="1165"/>
        <w:gridCol w:w="1420"/>
        <w:gridCol w:w="1236"/>
        <w:gridCol w:w="1596"/>
        <w:gridCol w:w="1613"/>
      </w:tblGrid>
      <w:tr w:rsidR="00623403" w:rsidRPr="009C318B" w:rsidTr="00E65CAC">
        <w:trPr>
          <w:tblHeader/>
        </w:trPr>
        <w:tc>
          <w:tcPr>
            <w:tcW w:w="472" w:type="dxa"/>
            <w:shd w:val="clear" w:color="auto" w:fill="auto"/>
            <w:vAlign w:val="center"/>
          </w:tcPr>
          <w:p w:rsidR="00623403" w:rsidRPr="00D25062" w:rsidRDefault="00623403" w:rsidP="00E65CAC">
            <w:pPr>
              <w:jc w:val="center"/>
              <w:rPr>
                <w:b/>
                <w:sz w:val="24"/>
                <w:szCs w:val="24"/>
              </w:rPr>
            </w:pPr>
            <w:r w:rsidRPr="00D2506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623403" w:rsidRPr="00D25062" w:rsidRDefault="00623403" w:rsidP="00E65CAC">
            <w:pPr>
              <w:jc w:val="center"/>
              <w:rPr>
                <w:b/>
                <w:sz w:val="24"/>
                <w:szCs w:val="24"/>
              </w:rPr>
            </w:pPr>
            <w:r w:rsidRPr="00D25062">
              <w:rPr>
                <w:b/>
                <w:sz w:val="24"/>
                <w:szCs w:val="24"/>
              </w:rPr>
              <w:t>Русское название вида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23403" w:rsidRPr="00D25062" w:rsidRDefault="00623403" w:rsidP="00E65CAC">
            <w:pPr>
              <w:jc w:val="center"/>
              <w:rPr>
                <w:b/>
                <w:sz w:val="24"/>
                <w:szCs w:val="24"/>
              </w:rPr>
            </w:pPr>
            <w:r w:rsidRPr="00D25062">
              <w:rPr>
                <w:b/>
                <w:sz w:val="24"/>
                <w:szCs w:val="24"/>
              </w:rPr>
              <w:t>Латинское название вида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23403" w:rsidRPr="00D25062" w:rsidRDefault="00623403" w:rsidP="00E65CAC">
            <w:pPr>
              <w:jc w:val="center"/>
              <w:rPr>
                <w:b/>
                <w:sz w:val="24"/>
                <w:szCs w:val="24"/>
              </w:rPr>
            </w:pPr>
            <w:r w:rsidRPr="00D25062">
              <w:rPr>
                <w:b/>
                <w:sz w:val="24"/>
                <w:szCs w:val="24"/>
              </w:rPr>
              <w:t>Красная книга РФ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23403" w:rsidRPr="00D25062" w:rsidRDefault="00623403" w:rsidP="00E65CAC">
            <w:pPr>
              <w:jc w:val="center"/>
              <w:rPr>
                <w:b/>
                <w:sz w:val="24"/>
                <w:szCs w:val="24"/>
              </w:rPr>
            </w:pPr>
            <w:r w:rsidRPr="00D25062">
              <w:rPr>
                <w:b/>
                <w:sz w:val="24"/>
                <w:szCs w:val="24"/>
              </w:rPr>
              <w:t xml:space="preserve">Красная книга субъекта </w:t>
            </w:r>
            <w:r w:rsidRPr="00D25062">
              <w:rPr>
                <w:sz w:val="24"/>
                <w:szCs w:val="24"/>
              </w:rPr>
              <w:t>Российской Федерации</w:t>
            </w:r>
            <w:r w:rsidRPr="00D25062" w:rsidDel="00892537">
              <w:rPr>
                <w:b/>
                <w:sz w:val="24"/>
                <w:szCs w:val="24"/>
              </w:rPr>
              <w:t xml:space="preserve"> </w:t>
            </w:r>
            <w:r w:rsidRPr="00D25062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623403" w:rsidRPr="00D25062" w:rsidRDefault="00623403" w:rsidP="00E65CAC">
            <w:pPr>
              <w:jc w:val="center"/>
              <w:rPr>
                <w:b/>
                <w:sz w:val="24"/>
                <w:szCs w:val="24"/>
              </w:rPr>
            </w:pPr>
            <w:r w:rsidRPr="00D25062">
              <w:rPr>
                <w:b/>
                <w:sz w:val="24"/>
                <w:szCs w:val="24"/>
              </w:rPr>
              <w:t>Красный список МСОП</w:t>
            </w:r>
          </w:p>
        </w:tc>
        <w:tc>
          <w:tcPr>
            <w:tcW w:w="1596" w:type="dxa"/>
            <w:vAlign w:val="center"/>
          </w:tcPr>
          <w:p w:rsidR="00623403" w:rsidRDefault="00623403" w:rsidP="00E65C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последней регистрации</w:t>
            </w:r>
            <w:r w:rsidR="00E65CAC">
              <w:rPr>
                <w:b/>
                <w:sz w:val="24"/>
                <w:szCs w:val="24"/>
              </w:rPr>
              <w:t xml:space="preserve"> вида на ООПТ</w:t>
            </w:r>
          </w:p>
        </w:tc>
        <w:tc>
          <w:tcPr>
            <w:tcW w:w="1613" w:type="dxa"/>
            <w:vAlign w:val="center"/>
          </w:tcPr>
          <w:p w:rsidR="00623403" w:rsidRPr="00D25062" w:rsidRDefault="00623403" w:rsidP="00E65C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характере пребывания вида</w:t>
            </w:r>
            <w:r w:rsidRPr="00EE59CB">
              <w:rPr>
                <w:b/>
                <w:sz w:val="24"/>
                <w:szCs w:val="24"/>
              </w:rPr>
              <w:t xml:space="preserve"> на ООПТ</w:t>
            </w:r>
            <w:r>
              <w:t xml:space="preserve"> </w:t>
            </w:r>
            <w:r w:rsidRPr="005E5C96">
              <w:rPr>
                <w:b/>
                <w:sz w:val="24"/>
                <w:szCs w:val="24"/>
              </w:rPr>
              <w:t>в отчетный период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E65CAC" w:rsidRPr="00F04A1E" w:rsidTr="005D4548">
        <w:tc>
          <w:tcPr>
            <w:tcW w:w="10138" w:type="dxa"/>
            <w:gridSpan w:val="8"/>
          </w:tcPr>
          <w:p w:rsidR="00E65CAC" w:rsidRPr="00B8501D" w:rsidRDefault="00E65CAC" w:rsidP="00EF56CD">
            <w:pPr>
              <w:rPr>
                <w:sz w:val="24"/>
                <w:szCs w:val="24"/>
              </w:rPr>
            </w:pPr>
            <w:bookmarkStart w:id="41" w:name="_Hlk48044427"/>
            <w:r>
              <w:rPr>
                <w:sz w:val="24"/>
                <w:szCs w:val="24"/>
              </w:rPr>
              <w:t>БЕСПОЗВОНОЧНЫЕ</w:t>
            </w:r>
          </w:p>
        </w:tc>
      </w:tr>
      <w:tr w:rsidR="00E65CAC" w:rsidRPr="00F04A1E" w:rsidTr="005D4548">
        <w:tc>
          <w:tcPr>
            <w:tcW w:w="10138" w:type="dxa"/>
            <w:gridSpan w:val="8"/>
          </w:tcPr>
          <w:p w:rsidR="00E65CAC" w:rsidRPr="00785D80" w:rsidRDefault="00E65CAC" w:rsidP="005D454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Кольчатые черви</w:t>
            </w:r>
          </w:p>
        </w:tc>
      </w:tr>
      <w:tr w:rsidR="00623403" w:rsidTr="00E65CAC">
        <w:tc>
          <w:tcPr>
            <w:tcW w:w="472" w:type="dxa"/>
            <w:shd w:val="clear" w:color="auto" w:fill="auto"/>
          </w:tcPr>
          <w:p w:rsidR="00623403" w:rsidRPr="00785D80" w:rsidRDefault="00623403" w:rsidP="005D4548">
            <w:pPr>
              <w:rPr>
                <w:sz w:val="24"/>
                <w:szCs w:val="24"/>
              </w:rPr>
            </w:pPr>
            <w:bookmarkStart w:id="42" w:name="_Hlk47712310"/>
            <w:bookmarkStart w:id="43" w:name="_Hlk47712349"/>
          </w:p>
        </w:tc>
        <w:tc>
          <w:tcPr>
            <w:tcW w:w="1235" w:type="dxa"/>
            <w:shd w:val="clear" w:color="auto" w:fill="auto"/>
          </w:tcPr>
          <w:p w:rsidR="00623403" w:rsidRPr="00785D80" w:rsidRDefault="00623403" w:rsidP="005D4548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401" w:type="dxa"/>
            <w:shd w:val="clear" w:color="auto" w:fill="auto"/>
          </w:tcPr>
          <w:p w:rsidR="00623403" w:rsidRPr="00785D80" w:rsidRDefault="00623403" w:rsidP="005D4548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165" w:type="dxa"/>
            <w:shd w:val="clear" w:color="auto" w:fill="auto"/>
          </w:tcPr>
          <w:p w:rsidR="00623403" w:rsidRPr="00785D80" w:rsidRDefault="00623403" w:rsidP="005D45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623403" w:rsidRPr="00785D80" w:rsidRDefault="00623403" w:rsidP="005D4548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623403" w:rsidRPr="00785D80" w:rsidRDefault="00623403" w:rsidP="005D454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23403" w:rsidRPr="00785D80" w:rsidRDefault="00623403" w:rsidP="005D4548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623403" w:rsidRPr="00785D80" w:rsidRDefault="00623403" w:rsidP="005D4548">
            <w:pPr>
              <w:rPr>
                <w:sz w:val="24"/>
                <w:szCs w:val="24"/>
              </w:rPr>
            </w:pPr>
          </w:p>
        </w:tc>
      </w:tr>
      <w:bookmarkEnd w:id="43"/>
      <w:tr w:rsidR="00E65CAC" w:rsidRPr="00F04A1E" w:rsidTr="005D4548">
        <w:tc>
          <w:tcPr>
            <w:tcW w:w="10138" w:type="dxa"/>
            <w:gridSpan w:val="8"/>
          </w:tcPr>
          <w:p w:rsidR="00E65CAC" w:rsidRPr="00785D80" w:rsidRDefault="00E65CAC" w:rsidP="005D454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Немертины</w:t>
            </w:r>
          </w:p>
        </w:tc>
      </w:tr>
      <w:tr w:rsidR="00623403" w:rsidTr="00E65CAC">
        <w:tc>
          <w:tcPr>
            <w:tcW w:w="472" w:type="dxa"/>
            <w:shd w:val="clear" w:color="auto" w:fill="auto"/>
          </w:tcPr>
          <w:p w:rsidR="00623403" w:rsidRPr="00785D80" w:rsidRDefault="00623403" w:rsidP="005D4548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623403" w:rsidRPr="00785D80" w:rsidRDefault="00623403" w:rsidP="005D4548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401" w:type="dxa"/>
            <w:shd w:val="clear" w:color="auto" w:fill="auto"/>
          </w:tcPr>
          <w:p w:rsidR="00623403" w:rsidRPr="00785D80" w:rsidRDefault="00623403" w:rsidP="005D4548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165" w:type="dxa"/>
            <w:shd w:val="clear" w:color="auto" w:fill="auto"/>
          </w:tcPr>
          <w:p w:rsidR="00623403" w:rsidRPr="00785D80" w:rsidRDefault="00623403" w:rsidP="005D45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623403" w:rsidRPr="00785D80" w:rsidRDefault="00623403" w:rsidP="005D4548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623403" w:rsidRPr="00785D80" w:rsidRDefault="00623403" w:rsidP="005D454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23403" w:rsidRPr="00785D80" w:rsidRDefault="00623403" w:rsidP="005D4548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623403" w:rsidRPr="00785D80" w:rsidRDefault="00623403" w:rsidP="005D4548">
            <w:pPr>
              <w:rPr>
                <w:sz w:val="24"/>
                <w:szCs w:val="24"/>
              </w:rPr>
            </w:pPr>
          </w:p>
        </w:tc>
      </w:tr>
      <w:tr w:rsidR="00E65CAC" w:rsidRPr="00F04A1E" w:rsidTr="005D4548">
        <w:tc>
          <w:tcPr>
            <w:tcW w:w="10138" w:type="dxa"/>
            <w:gridSpan w:val="8"/>
          </w:tcPr>
          <w:p w:rsidR="00E65CAC" w:rsidRPr="00785D80" w:rsidRDefault="00E65CAC" w:rsidP="005D454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Мшанки</w:t>
            </w:r>
          </w:p>
        </w:tc>
      </w:tr>
      <w:tr w:rsidR="00623403" w:rsidTr="00E65CAC">
        <w:tc>
          <w:tcPr>
            <w:tcW w:w="472" w:type="dxa"/>
            <w:shd w:val="clear" w:color="auto" w:fill="auto"/>
          </w:tcPr>
          <w:p w:rsidR="00623403" w:rsidRPr="00785D80" w:rsidRDefault="00623403" w:rsidP="005D4548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623403" w:rsidRPr="00785D80" w:rsidRDefault="00623403" w:rsidP="005D4548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401" w:type="dxa"/>
            <w:shd w:val="clear" w:color="auto" w:fill="auto"/>
          </w:tcPr>
          <w:p w:rsidR="00623403" w:rsidRPr="00785D80" w:rsidRDefault="00623403" w:rsidP="005D4548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165" w:type="dxa"/>
            <w:shd w:val="clear" w:color="auto" w:fill="auto"/>
          </w:tcPr>
          <w:p w:rsidR="00623403" w:rsidRPr="00785D80" w:rsidRDefault="00623403" w:rsidP="005D45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623403" w:rsidRPr="00785D80" w:rsidRDefault="00623403" w:rsidP="005D4548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623403" w:rsidRPr="00785D80" w:rsidRDefault="00623403" w:rsidP="005D454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23403" w:rsidRPr="00785D80" w:rsidRDefault="00623403" w:rsidP="005D4548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623403" w:rsidRPr="00785D80" w:rsidRDefault="00623403" w:rsidP="005D4548">
            <w:pPr>
              <w:rPr>
                <w:sz w:val="24"/>
                <w:szCs w:val="24"/>
              </w:rPr>
            </w:pPr>
          </w:p>
        </w:tc>
      </w:tr>
      <w:tr w:rsidR="00E65CAC" w:rsidRPr="00F04A1E" w:rsidTr="005D4548">
        <w:tc>
          <w:tcPr>
            <w:tcW w:w="10138" w:type="dxa"/>
            <w:gridSpan w:val="8"/>
          </w:tcPr>
          <w:p w:rsidR="00E65CAC" w:rsidRPr="00785D80" w:rsidRDefault="00E65CAC" w:rsidP="005D454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Плеченогие</w:t>
            </w:r>
          </w:p>
        </w:tc>
      </w:tr>
      <w:tr w:rsidR="00623403" w:rsidTr="00E65CAC">
        <w:tc>
          <w:tcPr>
            <w:tcW w:w="472" w:type="dxa"/>
            <w:shd w:val="clear" w:color="auto" w:fill="auto"/>
          </w:tcPr>
          <w:p w:rsidR="00623403" w:rsidRPr="00785D80" w:rsidRDefault="00623403" w:rsidP="005D4548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623403" w:rsidRPr="00785D80" w:rsidRDefault="00623403" w:rsidP="005D4548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401" w:type="dxa"/>
            <w:shd w:val="clear" w:color="auto" w:fill="auto"/>
          </w:tcPr>
          <w:p w:rsidR="00623403" w:rsidRPr="00785D80" w:rsidRDefault="00623403" w:rsidP="005D4548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165" w:type="dxa"/>
            <w:shd w:val="clear" w:color="auto" w:fill="auto"/>
          </w:tcPr>
          <w:p w:rsidR="00623403" w:rsidRPr="00785D80" w:rsidRDefault="00623403" w:rsidP="005D454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623403" w:rsidRPr="00785D80" w:rsidRDefault="00623403" w:rsidP="005D4548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623403" w:rsidRPr="00785D80" w:rsidRDefault="00623403" w:rsidP="005D454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23403" w:rsidRPr="00785D80" w:rsidRDefault="00623403" w:rsidP="005D4548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623403" w:rsidRPr="00785D80" w:rsidRDefault="00623403" w:rsidP="005D4548">
            <w:pPr>
              <w:rPr>
                <w:sz w:val="24"/>
                <w:szCs w:val="24"/>
              </w:rPr>
            </w:pPr>
          </w:p>
        </w:tc>
      </w:tr>
      <w:bookmarkEnd w:id="42"/>
      <w:tr w:rsidR="00E65CAC" w:rsidRPr="00F04A1E" w:rsidTr="005D4548">
        <w:tc>
          <w:tcPr>
            <w:tcW w:w="10138" w:type="dxa"/>
            <w:gridSpan w:val="8"/>
          </w:tcPr>
          <w:p w:rsidR="00E65CAC" w:rsidRPr="00785D80" w:rsidRDefault="00E65CAC" w:rsidP="00EF56CD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 xml:space="preserve">Моллюски </w:t>
            </w:r>
          </w:p>
        </w:tc>
      </w:tr>
      <w:tr w:rsidR="00623403" w:rsidTr="00E65CAC">
        <w:tc>
          <w:tcPr>
            <w:tcW w:w="472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401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165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</w:tr>
      <w:tr w:rsidR="00E65CAC" w:rsidRPr="00F04A1E" w:rsidTr="005D4548">
        <w:tc>
          <w:tcPr>
            <w:tcW w:w="10138" w:type="dxa"/>
            <w:gridSpan w:val="8"/>
          </w:tcPr>
          <w:p w:rsidR="00E65CAC" w:rsidRPr="00785D80" w:rsidRDefault="00E65CAC" w:rsidP="00EF56CD">
            <w:pPr>
              <w:rPr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 xml:space="preserve">Ракообразные </w:t>
            </w:r>
          </w:p>
        </w:tc>
      </w:tr>
      <w:tr w:rsidR="00623403" w:rsidTr="00E65CAC">
        <w:tc>
          <w:tcPr>
            <w:tcW w:w="472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401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165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</w:tr>
      <w:tr w:rsidR="00E65CAC" w:rsidRPr="00F04A1E" w:rsidTr="005D4548">
        <w:tc>
          <w:tcPr>
            <w:tcW w:w="10138" w:type="dxa"/>
            <w:gridSpan w:val="8"/>
          </w:tcPr>
          <w:p w:rsidR="00E65CAC" w:rsidRPr="00785D80" w:rsidRDefault="00E65CAC" w:rsidP="00EF56CD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 xml:space="preserve">Паукообразные </w:t>
            </w:r>
          </w:p>
        </w:tc>
      </w:tr>
      <w:tr w:rsidR="00623403" w:rsidTr="00E65CAC">
        <w:tc>
          <w:tcPr>
            <w:tcW w:w="472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401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165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</w:tr>
      <w:tr w:rsidR="00E65CAC" w:rsidRPr="00F04A1E" w:rsidTr="005D4548">
        <w:tc>
          <w:tcPr>
            <w:tcW w:w="10138" w:type="dxa"/>
            <w:gridSpan w:val="8"/>
          </w:tcPr>
          <w:p w:rsidR="00E65CAC" w:rsidRPr="00785D80" w:rsidRDefault="00E65CAC" w:rsidP="00EF56CD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 xml:space="preserve">Насекомые </w:t>
            </w:r>
          </w:p>
        </w:tc>
      </w:tr>
      <w:tr w:rsidR="00623403" w:rsidTr="00E65CAC">
        <w:tc>
          <w:tcPr>
            <w:tcW w:w="472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401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165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</w:tr>
      <w:tr w:rsidR="00E65CAC" w:rsidRPr="00F04A1E" w:rsidTr="005D4548">
        <w:tc>
          <w:tcPr>
            <w:tcW w:w="10138" w:type="dxa"/>
            <w:gridSpan w:val="8"/>
          </w:tcPr>
          <w:p w:rsidR="00E65CAC" w:rsidRPr="006F01A4" w:rsidRDefault="00E65CAC" w:rsidP="00EF5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ПОЗВОНОЧНЫЕ</w:t>
            </w:r>
          </w:p>
        </w:tc>
      </w:tr>
      <w:tr w:rsidR="00E65CAC" w:rsidRPr="00F04A1E" w:rsidTr="005D4548">
        <w:tc>
          <w:tcPr>
            <w:tcW w:w="10138" w:type="dxa"/>
            <w:gridSpan w:val="8"/>
          </w:tcPr>
          <w:p w:rsidR="00E65CAC" w:rsidRPr="00785D80" w:rsidRDefault="00E65CAC" w:rsidP="00EF56CD">
            <w:pPr>
              <w:rPr>
                <w:i/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Круглоротые</w:t>
            </w:r>
          </w:p>
        </w:tc>
      </w:tr>
      <w:tr w:rsidR="00623403" w:rsidRPr="00F04A1E" w:rsidTr="00E65CAC">
        <w:tc>
          <w:tcPr>
            <w:tcW w:w="472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401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165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</w:tr>
      <w:tr w:rsidR="00E65CAC" w:rsidRPr="00F04A1E" w:rsidTr="005D4548">
        <w:tc>
          <w:tcPr>
            <w:tcW w:w="10138" w:type="dxa"/>
            <w:gridSpan w:val="8"/>
          </w:tcPr>
          <w:p w:rsidR="00E65CAC" w:rsidRPr="00785D80" w:rsidRDefault="00E65CAC" w:rsidP="00EF56CD">
            <w:pPr>
              <w:rPr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Рыбы</w:t>
            </w:r>
          </w:p>
        </w:tc>
      </w:tr>
      <w:tr w:rsidR="00623403" w:rsidRPr="00F04A1E" w:rsidTr="00E65CAC">
        <w:tc>
          <w:tcPr>
            <w:tcW w:w="472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401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165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</w:tr>
      <w:tr w:rsidR="00E65CAC" w:rsidRPr="00F04A1E" w:rsidTr="005D4548">
        <w:tc>
          <w:tcPr>
            <w:tcW w:w="10138" w:type="dxa"/>
            <w:gridSpan w:val="8"/>
          </w:tcPr>
          <w:p w:rsidR="00E65CAC" w:rsidRPr="00785D80" w:rsidRDefault="00E65CAC" w:rsidP="00EF56CD">
            <w:pPr>
              <w:rPr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 xml:space="preserve">Земноводные </w:t>
            </w:r>
          </w:p>
        </w:tc>
      </w:tr>
      <w:tr w:rsidR="00623403" w:rsidRPr="00F04A1E" w:rsidTr="00E65CAC">
        <w:tc>
          <w:tcPr>
            <w:tcW w:w="472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401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165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</w:tr>
      <w:tr w:rsidR="00E65CAC" w:rsidRPr="00F04A1E" w:rsidTr="005D4548">
        <w:tc>
          <w:tcPr>
            <w:tcW w:w="10138" w:type="dxa"/>
            <w:gridSpan w:val="8"/>
          </w:tcPr>
          <w:p w:rsidR="00E65CAC" w:rsidRPr="00785D80" w:rsidRDefault="00E65CAC" w:rsidP="00EF56CD">
            <w:pPr>
              <w:rPr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>Пресмыкающиеся</w:t>
            </w:r>
          </w:p>
        </w:tc>
      </w:tr>
      <w:tr w:rsidR="00623403" w:rsidRPr="00F04A1E" w:rsidTr="00E65CAC">
        <w:tc>
          <w:tcPr>
            <w:tcW w:w="472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401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165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</w:tr>
      <w:tr w:rsidR="00E65CAC" w:rsidRPr="00F04A1E" w:rsidTr="005D4548">
        <w:tc>
          <w:tcPr>
            <w:tcW w:w="10138" w:type="dxa"/>
            <w:gridSpan w:val="8"/>
          </w:tcPr>
          <w:p w:rsidR="00E65CAC" w:rsidRPr="00785D80" w:rsidRDefault="00E65CAC" w:rsidP="00EF56CD">
            <w:pPr>
              <w:rPr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 xml:space="preserve">Птицы </w:t>
            </w:r>
          </w:p>
        </w:tc>
      </w:tr>
      <w:tr w:rsidR="00623403" w:rsidRPr="00F04A1E" w:rsidTr="00E65CAC">
        <w:tc>
          <w:tcPr>
            <w:tcW w:w="472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401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165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</w:tr>
      <w:tr w:rsidR="00E65CAC" w:rsidRPr="00F04A1E" w:rsidTr="005D4548">
        <w:tc>
          <w:tcPr>
            <w:tcW w:w="10138" w:type="dxa"/>
            <w:gridSpan w:val="8"/>
          </w:tcPr>
          <w:p w:rsidR="00E65CAC" w:rsidRPr="00785D80" w:rsidRDefault="00E65CAC" w:rsidP="00EF56CD">
            <w:pPr>
              <w:rPr>
                <w:sz w:val="24"/>
                <w:szCs w:val="24"/>
              </w:rPr>
            </w:pPr>
            <w:r w:rsidRPr="00785D80">
              <w:rPr>
                <w:i/>
                <w:sz w:val="24"/>
                <w:szCs w:val="24"/>
              </w:rPr>
              <w:t xml:space="preserve">Млекопитающие </w:t>
            </w:r>
          </w:p>
        </w:tc>
      </w:tr>
      <w:bookmarkEnd w:id="41"/>
      <w:tr w:rsidR="00623403" w:rsidRPr="00F04A1E" w:rsidTr="00E65CAC">
        <w:tc>
          <w:tcPr>
            <w:tcW w:w="472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401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165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623403" w:rsidRPr="00785D80" w:rsidRDefault="00623403" w:rsidP="00EF56CD">
            <w:pPr>
              <w:rPr>
                <w:sz w:val="24"/>
                <w:szCs w:val="24"/>
              </w:rPr>
            </w:pPr>
          </w:p>
        </w:tc>
      </w:tr>
      <w:tr w:rsidR="00E65CAC" w:rsidRPr="00F04A1E" w:rsidTr="005D4548">
        <w:tc>
          <w:tcPr>
            <w:tcW w:w="3108" w:type="dxa"/>
            <w:gridSpan w:val="3"/>
            <w:shd w:val="clear" w:color="auto" w:fill="auto"/>
          </w:tcPr>
          <w:p w:rsidR="00E65CAC" w:rsidRPr="00785D80" w:rsidRDefault="00E65CAC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ИТОГО объектов животного мира</w:t>
            </w:r>
          </w:p>
        </w:tc>
        <w:tc>
          <w:tcPr>
            <w:tcW w:w="7030" w:type="dxa"/>
            <w:gridSpan w:val="5"/>
          </w:tcPr>
          <w:p w:rsidR="00E65CAC" w:rsidRPr="00785D80" w:rsidRDefault="00E65CAC" w:rsidP="00EF56CD">
            <w:pPr>
              <w:rPr>
                <w:sz w:val="24"/>
                <w:szCs w:val="24"/>
              </w:rPr>
            </w:pPr>
          </w:p>
        </w:tc>
      </w:tr>
    </w:tbl>
    <w:p w:rsidR="004E2972" w:rsidRPr="004906AD" w:rsidRDefault="004E2972" w:rsidP="004E2972">
      <w:pPr>
        <w:rPr>
          <w:sz w:val="24"/>
          <w:szCs w:val="24"/>
        </w:rPr>
      </w:pPr>
      <w:r w:rsidRPr="004906AD">
        <w:rPr>
          <w:sz w:val="24"/>
          <w:szCs w:val="24"/>
        </w:rPr>
        <w:t>*В случае, если ООПТ находится на территории двух и более субъектов Российской Федерации, таблица дополняется соответствующим количеством столбцов для внесения сведений по региональным Красным книгам всех субъектов Российской Федерации</w:t>
      </w:r>
    </w:p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</w:p>
    <w:p w:rsidR="003C39F9" w:rsidRDefault="003C39F9" w:rsidP="004E2972">
      <w:pPr>
        <w:rPr>
          <w:sz w:val="24"/>
          <w:szCs w:val="24"/>
        </w:rPr>
      </w:pPr>
    </w:p>
    <w:p w:rsidR="003C39F9" w:rsidRDefault="003C39F9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Таблица </w:t>
      </w:r>
      <w:r w:rsidRPr="004E2972">
        <w:rPr>
          <w:sz w:val="24"/>
          <w:szCs w:val="24"/>
        </w:rPr>
        <w:t>21</w:t>
      </w:r>
      <w:r>
        <w:rPr>
          <w:sz w:val="24"/>
          <w:szCs w:val="24"/>
        </w:rPr>
        <w:t xml:space="preserve">. </w:t>
      </w:r>
      <w:r w:rsidR="00292EEA" w:rsidRPr="00292EEA">
        <w:rPr>
          <w:sz w:val="24"/>
          <w:szCs w:val="24"/>
        </w:rPr>
        <w:t xml:space="preserve">Форма представления сведений </w:t>
      </w:r>
      <w:r>
        <w:rPr>
          <w:sz w:val="24"/>
          <w:szCs w:val="24"/>
        </w:rPr>
        <w:t>о численности и местообитаниях объектов животного мира, по которым осуществлялся учет численности и мониторинг</w:t>
      </w:r>
      <w:r w:rsidRPr="001E18FC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Pr="001E18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ООПТ </w:t>
      </w:r>
    </w:p>
    <w:p w:rsidR="004E2972" w:rsidRPr="00F26A64" w:rsidRDefault="004E2972" w:rsidP="004E2972">
      <w:pPr>
        <w:rPr>
          <w:sz w:val="24"/>
          <w:szCs w:val="24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234"/>
        <w:gridCol w:w="1414"/>
        <w:gridCol w:w="1626"/>
        <w:gridCol w:w="1519"/>
        <w:gridCol w:w="1953"/>
        <w:gridCol w:w="1841"/>
      </w:tblGrid>
      <w:tr w:rsidR="00E65CAC" w:rsidRPr="00F04A1E" w:rsidTr="00E65CAC">
        <w:tc>
          <w:tcPr>
            <w:tcW w:w="0" w:type="auto"/>
            <w:shd w:val="clear" w:color="auto" w:fill="auto"/>
          </w:tcPr>
          <w:p w:rsidR="00E65CAC" w:rsidRPr="00785D80" w:rsidRDefault="00E65CAC" w:rsidP="00E65CAC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5CAC" w:rsidRPr="00785D80" w:rsidRDefault="00E65CAC" w:rsidP="00E65CAC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Русское название вида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5CAC" w:rsidRPr="00785D80" w:rsidRDefault="00E65CAC" w:rsidP="00E65CAC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Латинское название вида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5CAC" w:rsidRPr="00785D80" w:rsidRDefault="00E65CAC" w:rsidP="00E65CAC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Численность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5CAC" w:rsidRPr="00785D80" w:rsidRDefault="00E65CAC" w:rsidP="00E65CAC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Показатели плотности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5CAC" w:rsidRPr="00785D80" w:rsidRDefault="00E65CAC" w:rsidP="00E65CAC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Доля площади местообитаний от общей площади ООПТ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5CAC" w:rsidRPr="00785D80" w:rsidRDefault="00E65CAC" w:rsidP="00E65C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Тенденци</w:t>
            </w:r>
            <w:r w:rsidR="00B4117E"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 xml:space="preserve"> изменения численности по сравнению с предыдущим кадастровым периодом </w:t>
            </w:r>
          </w:p>
        </w:tc>
      </w:tr>
      <w:tr w:rsidR="00E65CAC" w:rsidTr="00E65CAC">
        <w:tc>
          <w:tcPr>
            <w:tcW w:w="0" w:type="auto"/>
            <w:shd w:val="clear" w:color="auto" w:fill="auto"/>
          </w:tcPr>
          <w:p w:rsidR="00E65CAC" w:rsidRPr="00785D80" w:rsidRDefault="00E65CAC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65CAC" w:rsidRPr="00785D80" w:rsidRDefault="00E65CAC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5CAC" w:rsidRPr="00785D80" w:rsidRDefault="00E65CAC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5CAC" w:rsidRPr="00785D80" w:rsidRDefault="00E65CAC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65CAC" w:rsidRPr="00785D80" w:rsidRDefault="00E65CAC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65CAC" w:rsidRPr="00785D80" w:rsidRDefault="00E65CAC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65CAC" w:rsidRPr="00785D80" w:rsidRDefault="00E65CAC" w:rsidP="00EF56CD">
            <w:pPr>
              <w:rPr>
                <w:sz w:val="24"/>
                <w:szCs w:val="24"/>
              </w:rPr>
            </w:pPr>
          </w:p>
        </w:tc>
      </w:tr>
      <w:tr w:rsidR="00E65CAC" w:rsidTr="00E65CAC">
        <w:tc>
          <w:tcPr>
            <w:tcW w:w="0" w:type="auto"/>
            <w:shd w:val="clear" w:color="auto" w:fill="auto"/>
          </w:tcPr>
          <w:p w:rsidR="00E65CAC" w:rsidRPr="00785D80" w:rsidRDefault="00E65CAC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65CAC" w:rsidRPr="00785D80" w:rsidRDefault="00E65CAC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5CAC" w:rsidRPr="00785D80" w:rsidRDefault="00E65CAC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5CAC" w:rsidRPr="00785D80" w:rsidRDefault="00E65CAC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65CAC" w:rsidRPr="00785D80" w:rsidRDefault="00E65CAC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65CAC" w:rsidRPr="00785D80" w:rsidRDefault="00E65CAC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65CAC" w:rsidRPr="00785D80" w:rsidRDefault="00E65CAC" w:rsidP="00EF56CD">
            <w:pPr>
              <w:rPr>
                <w:sz w:val="24"/>
                <w:szCs w:val="24"/>
              </w:rPr>
            </w:pPr>
          </w:p>
        </w:tc>
      </w:tr>
    </w:tbl>
    <w:p w:rsidR="004E2972" w:rsidRDefault="004E2972" w:rsidP="004E2972">
      <w:pPr>
        <w:rPr>
          <w:sz w:val="24"/>
          <w:szCs w:val="24"/>
        </w:rPr>
      </w:pPr>
    </w:p>
    <w:p w:rsidR="00B4117E" w:rsidRDefault="00B4117E" w:rsidP="004E2972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B4117E" w:rsidRDefault="00B4117E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Pr="004E2972">
        <w:rPr>
          <w:sz w:val="24"/>
          <w:szCs w:val="24"/>
        </w:rPr>
        <w:t>22</w:t>
      </w:r>
      <w:r>
        <w:rPr>
          <w:sz w:val="24"/>
          <w:szCs w:val="24"/>
        </w:rPr>
        <w:t xml:space="preserve">. </w:t>
      </w:r>
      <w:r w:rsidR="00862F3F" w:rsidRPr="00862F3F">
        <w:rPr>
          <w:sz w:val="24"/>
          <w:szCs w:val="24"/>
        </w:rPr>
        <w:t xml:space="preserve">Форма представления </w:t>
      </w:r>
      <w:r w:rsidR="00862F3F">
        <w:rPr>
          <w:sz w:val="24"/>
          <w:szCs w:val="24"/>
        </w:rPr>
        <w:t>с</w:t>
      </w:r>
      <w:r>
        <w:rPr>
          <w:sz w:val="24"/>
          <w:szCs w:val="24"/>
        </w:rPr>
        <w:t>уммарны</w:t>
      </w:r>
      <w:r w:rsidR="00862F3F">
        <w:rPr>
          <w:sz w:val="24"/>
          <w:szCs w:val="24"/>
        </w:rPr>
        <w:t>х</w:t>
      </w:r>
      <w:r>
        <w:rPr>
          <w:sz w:val="24"/>
          <w:szCs w:val="24"/>
        </w:rPr>
        <w:t xml:space="preserve"> сведени</w:t>
      </w:r>
      <w:r w:rsidR="00862F3F">
        <w:rPr>
          <w:sz w:val="24"/>
          <w:szCs w:val="24"/>
        </w:rPr>
        <w:t>й</w:t>
      </w:r>
      <w:r>
        <w:rPr>
          <w:sz w:val="24"/>
          <w:szCs w:val="24"/>
        </w:rPr>
        <w:t xml:space="preserve"> о биологическом разнообразии</w:t>
      </w:r>
    </w:p>
    <w:p w:rsidR="004E2972" w:rsidRDefault="004E2972" w:rsidP="004E297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2559"/>
        <w:gridCol w:w="1608"/>
        <w:gridCol w:w="1956"/>
        <w:gridCol w:w="1742"/>
      </w:tblGrid>
      <w:tr w:rsidR="004E2972" w:rsidRPr="00575D97" w:rsidTr="00EF56CD">
        <w:trPr>
          <w:tblHeader/>
        </w:trPr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Таксономическая группа организмов</w:t>
            </w:r>
          </w:p>
        </w:tc>
        <w:tc>
          <w:tcPr>
            <w:tcW w:w="2559" w:type="dxa"/>
            <w:shd w:val="clear" w:color="auto" w:fill="auto"/>
          </w:tcPr>
          <w:p w:rsidR="004E2972" w:rsidRPr="00785D80" w:rsidRDefault="004E2972" w:rsidP="00EF56CD">
            <w:pPr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Общее количество зарегистрированных видов</w:t>
            </w:r>
          </w:p>
        </w:tc>
        <w:tc>
          <w:tcPr>
            <w:tcW w:w="1608" w:type="dxa"/>
            <w:shd w:val="clear" w:color="auto" w:fill="auto"/>
          </w:tcPr>
          <w:p w:rsidR="004E2972" w:rsidRPr="00785D80" w:rsidRDefault="004E2972" w:rsidP="00EF56CD">
            <w:pPr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В том числе видов, занесенных в Красную книгу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В том числе видов, занесенных в Красную книгу субъекта Российской Федерации</w:t>
            </w:r>
            <w:r w:rsidR="00623403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В том числе видов, занесенных в Красный список МСОП</w:t>
            </w:r>
          </w:p>
        </w:tc>
      </w:tr>
      <w:tr w:rsidR="004E2972" w:rsidTr="00EF56CD"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Грибы</w:t>
            </w:r>
          </w:p>
        </w:tc>
        <w:tc>
          <w:tcPr>
            <w:tcW w:w="255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Водоросли</w:t>
            </w:r>
          </w:p>
        </w:tc>
        <w:tc>
          <w:tcPr>
            <w:tcW w:w="255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Мхи</w:t>
            </w:r>
          </w:p>
        </w:tc>
        <w:tc>
          <w:tcPr>
            <w:tcW w:w="255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Лишайники</w:t>
            </w:r>
          </w:p>
        </w:tc>
        <w:tc>
          <w:tcPr>
            <w:tcW w:w="255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Сосудистые растения</w:t>
            </w:r>
          </w:p>
        </w:tc>
        <w:tc>
          <w:tcPr>
            <w:tcW w:w="255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ИТОГО объектов растительного мира</w:t>
            </w:r>
          </w:p>
        </w:tc>
        <w:tc>
          <w:tcPr>
            <w:tcW w:w="255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B4117E" w:rsidTr="00EF56CD">
        <w:tc>
          <w:tcPr>
            <w:tcW w:w="0" w:type="auto"/>
            <w:shd w:val="clear" w:color="auto" w:fill="auto"/>
          </w:tcPr>
          <w:p w:rsidR="00B4117E" w:rsidRPr="00785D80" w:rsidRDefault="00B4117E" w:rsidP="00B4117E">
            <w:pPr>
              <w:rPr>
                <w:sz w:val="24"/>
                <w:szCs w:val="24"/>
              </w:rPr>
            </w:pPr>
            <w:r w:rsidRPr="00B4117E">
              <w:rPr>
                <w:sz w:val="24"/>
                <w:szCs w:val="24"/>
              </w:rPr>
              <w:t>Кольчатые черви</w:t>
            </w:r>
          </w:p>
        </w:tc>
        <w:tc>
          <w:tcPr>
            <w:tcW w:w="2559" w:type="dxa"/>
            <w:shd w:val="clear" w:color="auto" w:fill="auto"/>
          </w:tcPr>
          <w:p w:rsidR="00B4117E" w:rsidRPr="00785D80" w:rsidRDefault="00B4117E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4117E" w:rsidRPr="00785D80" w:rsidRDefault="00B4117E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4117E" w:rsidRPr="00785D80" w:rsidRDefault="00B4117E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4117E" w:rsidRPr="00785D80" w:rsidRDefault="00B4117E" w:rsidP="00EF56CD">
            <w:pPr>
              <w:rPr>
                <w:sz w:val="24"/>
                <w:szCs w:val="24"/>
              </w:rPr>
            </w:pPr>
          </w:p>
        </w:tc>
      </w:tr>
      <w:tr w:rsidR="00B4117E" w:rsidTr="00EF56CD">
        <w:tc>
          <w:tcPr>
            <w:tcW w:w="0" w:type="auto"/>
            <w:shd w:val="clear" w:color="auto" w:fill="auto"/>
          </w:tcPr>
          <w:p w:rsidR="00B4117E" w:rsidRPr="00785D80" w:rsidRDefault="00B4117E" w:rsidP="00B4117E">
            <w:pPr>
              <w:rPr>
                <w:sz w:val="24"/>
                <w:szCs w:val="24"/>
              </w:rPr>
            </w:pPr>
            <w:r w:rsidRPr="00B4117E">
              <w:rPr>
                <w:sz w:val="24"/>
                <w:szCs w:val="24"/>
              </w:rPr>
              <w:t>Немертины</w:t>
            </w:r>
          </w:p>
        </w:tc>
        <w:tc>
          <w:tcPr>
            <w:tcW w:w="2559" w:type="dxa"/>
            <w:shd w:val="clear" w:color="auto" w:fill="auto"/>
          </w:tcPr>
          <w:p w:rsidR="00B4117E" w:rsidRPr="00785D80" w:rsidRDefault="00B4117E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4117E" w:rsidRPr="00785D80" w:rsidRDefault="00B4117E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4117E" w:rsidRPr="00785D80" w:rsidRDefault="00B4117E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4117E" w:rsidRPr="00785D80" w:rsidRDefault="00B4117E" w:rsidP="00EF56CD">
            <w:pPr>
              <w:rPr>
                <w:sz w:val="24"/>
                <w:szCs w:val="24"/>
              </w:rPr>
            </w:pPr>
          </w:p>
        </w:tc>
      </w:tr>
      <w:tr w:rsidR="00B4117E" w:rsidTr="00EF56CD">
        <w:tc>
          <w:tcPr>
            <w:tcW w:w="0" w:type="auto"/>
            <w:shd w:val="clear" w:color="auto" w:fill="auto"/>
          </w:tcPr>
          <w:p w:rsidR="00B4117E" w:rsidRPr="00785D80" w:rsidRDefault="00B4117E" w:rsidP="00B4117E">
            <w:pPr>
              <w:rPr>
                <w:sz w:val="24"/>
                <w:szCs w:val="24"/>
              </w:rPr>
            </w:pPr>
            <w:r w:rsidRPr="00B4117E">
              <w:rPr>
                <w:sz w:val="24"/>
                <w:szCs w:val="24"/>
              </w:rPr>
              <w:t>Мшанки</w:t>
            </w:r>
          </w:p>
        </w:tc>
        <w:tc>
          <w:tcPr>
            <w:tcW w:w="2559" w:type="dxa"/>
            <w:shd w:val="clear" w:color="auto" w:fill="auto"/>
          </w:tcPr>
          <w:p w:rsidR="00B4117E" w:rsidRPr="00785D80" w:rsidRDefault="00B4117E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4117E" w:rsidRPr="00785D80" w:rsidRDefault="00B4117E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4117E" w:rsidRPr="00785D80" w:rsidRDefault="00B4117E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4117E" w:rsidRPr="00785D80" w:rsidRDefault="00B4117E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0" w:type="auto"/>
            <w:shd w:val="clear" w:color="auto" w:fill="auto"/>
          </w:tcPr>
          <w:p w:rsidR="004E2972" w:rsidRPr="00785D80" w:rsidRDefault="00B4117E" w:rsidP="00B4117E">
            <w:pPr>
              <w:rPr>
                <w:sz w:val="24"/>
                <w:szCs w:val="24"/>
              </w:rPr>
            </w:pPr>
            <w:r w:rsidRPr="00B4117E">
              <w:rPr>
                <w:sz w:val="24"/>
                <w:szCs w:val="24"/>
              </w:rPr>
              <w:t>Плеченогие</w:t>
            </w:r>
          </w:p>
        </w:tc>
        <w:tc>
          <w:tcPr>
            <w:tcW w:w="255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 xml:space="preserve">Моллюски </w:t>
            </w:r>
          </w:p>
        </w:tc>
        <w:tc>
          <w:tcPr>
            <w:tcW w:w="255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Ракообразные</w:t>
            </w:r>
          </w:p>
        </w:tc>
        <w:tc>
          <w:tcPr>
            <w:tcW w:w="255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Паукообразные</w:t>
            </w:r>
          </w:p>
        </w:tc>
        <w:tc>
          <w:tcPr>
            <w:tcW w:w="255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Насекомые</w:t>
            </w:r>
          </w:p>
        </w:tc>
        <w:tc>
          <w:tcPr>
            <w:tcW w:w="255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ИТОГО беспозвоночных животных</w:t>
            </w:r>
          </w:p>
        </w:tc>
        <w:tc>
          <w:tcPr>
            <w:tcW w:w="255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Круглоротые</w:t>
            </w:r>
          </w:p>
        </w:tc>
        <w:tc>
          <w:tcPr>
            <w:tcW w:w="255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 xml:space="preserve">Рыбы </w:t>
            </w:r>
          </w:p>
        </w:tc>
        <w:tc>
          <w:tcPr>
            <w:tcW w:w="255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Земноводные</w:t>
            </w:r>
          </w:p>
        </w:tc>
        <w:tc>
          <w:tcPr>
            <w:tcW w:w="255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 xml:space="preserve">Пресмыкающиеся </w:t>
            </w:r>
          </w:p>
        </w:tc>
        <w:tc>
          <w:tcPr>
            <w:tcW w:w="255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Птицы</w:t>
            </w:r>
          </w:p>
        </w:tc>
        <w:tc>
          <w:tcPr>
            <w:tcW w:w="255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Млекопитающие</w:t>
            </w:r>
          </w:p>
        </w:tc>
        <w:tc>
          <w:tcPr>
            <w:tcW w:w="255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ИТОГО позвоночных животных</w:t>
            </w:r>
          </w:p>
        </w:tc>
        <w:tc>
          <w:tcPr>
            <w:tcW w:w="255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lastRenderedPageBreak/>
              <w:t>ИТОГО объектов животного мира</w:t>
            </w:r>
          </w:p>
        </w:tc>
        <w:tc>
          <w:tcPr>
            <w:tcW w:w="255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</w:tbl>
    <w:p w:rsidR="00267CC0" w:rsidRPr="004906AD" w:rsidRDefault="004E2972" w:rsidP="00267CC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67CC0" w:rsidRPr="004906AD">
        <w:rPr>
          <w:sz w:val="24"/>
          <w:szCs w:val="24"/>
        </w:rPr>
        <w:t>*В случае, если ООПТ находится на территории двух и более субъектов Российской Федерации, таблица дополняется соответствующим количеством столбцов для внесения сведений по региональным Красным книгам всех субъектов Российской Федерации</w:t>
      </w:r>
    </w:p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</w:p>
    <w:p w:rsidR="003C39F9" w:rsidRDefault="003C39F9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Pr="004E2972">
        <w:rPr>
          <w:sz w:val="24"/>
          <w:szCs w:val="24"/>
        </w:rPr>
        <w:t>23</w:t>
      </w:r>
      <w:r>
        <w:rPr>
          <w:sz w:val="24"/>
          <w:szCs w:val="24"/>
        </w:rPr>
        <w:t xml:space="preserve">. </w:t>
      </w:r>
      <w:r w:rsidR="00862F3F" w:rsidRPr="00862F3F">
        <w:rPr>
          <w:sz w:val="24"/>
          <w:szCs w:val="24"/>
        </w:rPr>
        <w:t xml:space="preserve">Форма представления </w:t>
      </w:r>
      <w:r>
        <w:rPr>
          <w:sz w:val="24"/>
          <w:szCs w:val="24"/>
        </w:rPr>
        <w:t>сведени</w:t>
      </w:r>
      <w:r w:rsidR="00862F3F">
        <w:rPr>
          <w:sz w:val="24"/>
          <w:szCs w:val="24"/>
        </w:rPr>
        <w:t>й</w:t>
      </w:r>
      <w:r>
        <w:rPr>
          <w:sz w:val="24"/>
          <w:szCs w:val="24"/>
        </w:rPr>
        <w:t xml:space="preserve"> об экосистемах ООПТ</w:t>
      </w:r>
    </w:p>
    <w:p w:rsidR="004E2972" w:rsidRPr="00F26A64" w:rsidRDefault="004E2972" w:rsidP="004E297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E2972" w:rsidRPr="00E340ED" w:rsidTr="00E65CAC">
        <w:tc>
          <w:tcPr>
            <w:tcW w:w="3190" w:type="dxa"/>
            <w:shd w:val="clear" w:color="auto" w:fill="auto"/>
            <w:vAlign w:val="center"/>
          </w:tcPr>
          <w:p w:rsidR="004E2972" w:rsidRPr="00785D80" w:rsidRDefault="004E2972" w:rsidP="00E65CAC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Экосистема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4E2972" w:rsidRPr="00785D80" w:rsidRDefault="004E2972" w:rsidP="00E65CAC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E2972" w:rsidRPr="00785D80" w:rsidRDefault="004E2972" w:rsidP="00E65CAC">
            <w:pPr>
              <w:jc w:val="center"/>
              <w:rPr>
                <w:b/>
                <w:sz w:val="24"/>
                <w:szCs w:val="24"/>
              </w:rPr>
            </w:pPr>
            <w:bookmarkStart w:id="44" w:name="_Hlk48046130"/>
            <w:r w:rsidRPr="00785D80">
              <w:rPr>
                <w:b/>
                <w:sz w:val="24"/>
                <w:szCs w:val="24"/>
              </w:rPr>
              <w:t>Тенденция изменения состояния</w:t>
            </w:r>
            <w:r w:rsidR="00F053E5">
              <w:rPr>
                <w:b/>
                <w:sz w:val="24"/>
                <w:szCs w:val="24"/>
              </w:rPr>
              <w:t xml:space="preserve"> </w:t>
            </w:r>
            <w:r w:rsidR="00F053E5" w:rsidRPr="00F053E5">
              <w:rPr>
                <w:b/>
                <w:sz w:val="24"/>
                <w:szCs w:val="24"/>
              </w:rPr>
              <w:t xml:space="preserve">по сравнению </w:t>
            </w:r>
            <w:r w:rsidR="00F053E5">
              <w:rPr>
                <w:b/>
                <w:sz w:val="24"/>
                <w:szCs w:val="24"/>
              </w:rPr>
              <w:br/>
            </w:r>
            <w:r w:rsidR="00F053E5" w:rsidRPr="00F053E5">
              <w:rPr>
                <w:b/>
                <w:sz w:val="24"/>
                <w:szCs w:val="24"/>
              </w:rPr>
              <w:t>с предыдущим кадастровым периодом</w:t>
            </w:r>
            <w:bookmarkEnd w:id="44"/>
          </w:p>
        </w:tc>
      </w:tr>
      <w:tr w:rsidR="004E2972" w:rsidRPr="001613B9" w:rsidTr="00EF56CD">
        <w:tc>
          <w:tcPr>
            <w:tcW w:w="3190" w:type="dxa"/>
            <w:shd w:val="clear" w:color="auto" w:fill="auto"/>
          </w:tcPr>
          <w:p w:rsidR="004E2972" w:rsidRPr="001613B9" w:rsidRDefault="001613B9" w:rsidP="00EF56CD">
            <w:pPr>
              <w:rPr>
                <w:sz w:val="24"/>
                <w:szCs w:val="24"/>
              </w:rPr>
            </w:pPr>
            <w:r w:rsidRPr="001613B9">
              <w:rPr>
                <w:bCs/>
                <w:sz w:val="24"/>
                <w:szCs w:val="24"/>
              </w:rPr>
              <w:t>Полярные пустыни</w:t>
            </w:r>
          </w:p>
        </w:tc>
        <w:tc>
          <w:tcPr>
            <w:tcW w:w="3190" w:type="dxa"/>
            <w:shd w:val="clear" w:color="auto" w:fill="auto"/>
          </w:tcPr>
          <w:p w:rsidR="004E2972" w:rsidRPr="001613B9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4E2972" w:rsidRPr="001613B9" w:rsidRDefault="004E2972" w:rsidP="00EF56CD">
            <w:pPr>
              <w:rPr>
                <w:sz w:val="24"/>
                <w:szCs w:val="24"/>
              </w:rPr>
            </w:pPr>
          </w:p>
        </w:tc>
      </w:tr>
      <w:tr w:rsidR="00623403" w:rsidRPr="001613B9" w:rsidTr="00EF56CD">
        <w:tc>
          <w:tcPr>
            <w:tcW w:w="3190" w:type="dxa"/>
            <w:shd w:val="clear" w:color="auto" w:fill="auto"/>
          </w:tcPr>
          <w:p w:rsidR="00623403" w:rsidRPr="001613B9" w:rsidRDefault="001613B9" w:rsidP="00EF56CD">
            <w:pPr>
              <w:rPr>
                <w:sz w:val="24"/>
                <w:szCs w:val="24"/>
              </w:rPr>
            </w:pPr>
            <w:r w:rsidRPr="001613B9">
              <w:rPr>
                <w:bCs/>
                <w:sz w:val="24"/>
                <w:szCs w:val="24"/>
              </w:rPr>
              <w:t>Арктические тундры</w:t>
            </w:r>
          </w:p>
        </w:tc>
        <w:tc>
          <w:tcPr>
            <w:tcW w:w="3190" w:type="dxa"/>
            <w:shd w:val="clear" w:color="auto" w:fill="auto"/>
          </w:tcPr>
          <w:p w:rsidR="00623403" w:rsidRPr="001613B9" w:rsidRDefault="00623403" w:rsidP="00EF56C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623403" w:rsidRPr="001613B9" w:rsidRDefault="00623403" w:rsidP="00EF56CD">
            <w:pPr>
              <w:rPr>
                <w:sz w:val="24"/>
                <w:szCs w:val="24"/>
              </w:rPr>
            </w:pPr>
          </w:p>
        </w:tc>
      </w:tr>
      <w:tr w:rsidR="004E2972" w:rsidRPr="001613B9" w:rsidTr="00EF56CD">
        <w:tc>
          <w:tcPr>
            <w:tcW w:w="3190" w:type="dxa"/>
            <w:shd w:val="clear" w:color="auto" w:fill="auto"/>
          </w:tcPr>
          <w:p w:rsidR="004E2972" w:rsidRPr="001613B9" w:rsidRDefault="001613B9" w:rsidP="00EF56CD">
            <w:pPr>
              <w:rPr>
                <w:sz w:val="24"/>
                <w:szCs w:val="24"/>
              </w:rPr>
            </w:pPr>
            <w:r w:rsidRPr="001613B9">
              <w:rPr>
                <w:bCs/>
                <w:sz w:val="24"/>
                <w:szCs w:val="24"/>
              </w:rPr>
              <w:t>Субарктические тундры</w:t>
            </w:r>
          </w:p>
        </w:tc>
        <w:tc>
          <w:tcPr>
            <w:tcW w:w="3190" w:type="dxa"/>
            <w:shd w:val="clear" w:color="auto" w:fill="auto"/>
          </w:tcPr>
          <w:p w:rsidR="004E2972" w:rsidRPr="001613B9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4E2972" w:rsidRPr="001613B9" w:rsidRDefault="004E2972" w:rsidP="00EF56CD">
            <w:pPr>
              <w:rPr>
                <w:i/>
                <w:sz w:val="24"/>
                <w:szCs w:val="24"/>
              </w:rPr>
            </w:pPr>
          </w:p>
        </w:tc>
      </w:tr>
      <w:tr w:rsidR="00B4117E" w:rsidRPr="001613B9" w:rsidTr="00EF56CD">
        <w:tc>
          <w:tcPr>
            <w:tcW w:w="3190" w:type="dxa"/>
            <w:shd w:val="clear" w:color="auto" w:fill="auto"/>
          </w:tcPr>
          <w:p w:rsidR="001613B9" w:rsidRPr="001613B9" w:rsidRDefault="001613B9" w:rsidP="001613B9">
            <w:pPr>
              <w:rPr>
                <w:sz w:val="24"/>
                <w:szCs w:val="24"/>
              </w:rPr>
            </w:pPr>
            <w:r w:rsidRPr="001613B9">
              <w:rPr>
                <w:sz w:val="24"/>
                <w:szCs w:val="24"/>
              </w:rPr>
              <w:t>Темнохвойная тайга</w:t>
            </w:r>
          </w:p>
          <w:p w:rsidR="001613B9" w:rsidRPr="001613B9" w:rsidRDefault="001613B9" w:rsidP="001613B9">
            <w:pPr>
              <w:rPr>
                <w:sz w:val="24"/>
                <w:szCs w:val="24"/>
              </w:rPr>
            </w:pPr>
            <w:r w:rsidRPr="001613B9">
              <w:rPr>
                <w:sz w:val="24"/>
                <w:szCs w:val="24"/>
              </w:rPr>
              <w:t>• северная</w:t>
            </w:r>
          </w:p>
          <w:p w:rsidR="001613B9" w:rsidRPr="001613B9" w:rsidRDefault="001613B9" w:rsidP="001613B9">
            <w:pPr>
              <w:rPr>
                <w:sz w:val="24"/>
                <w:szCs w:val="24"/>
              </w:rPr>
            </w:pPr>
            <w:r w:rsidRPr="001613B9">
              <w:rPr>
                <w:sz w:val="24"/>
                <w:szCs w:val="24"/>
              </w:rPr>
              <w:t>• средняя</w:t>
            </w:r>
          </w:p>
          <w:p w:rsidR="00B4117E" w:rsidRPr="001613B9" w:rsidRDefault="001613B9" w:rsidP="001613B9">
            <w:pPr>
              <w:numPr>
                <w:ilvl w:val="0"/>
                <w:numId w:val="32"/>
              </w:numPr>
              <w:ind w:hanging="1363"/>
              <w:rPr>
                <w:sz w:val="24"/>
                <w:szCs w:val="24"/>
              </w:rPr>
            </w:pPr>
            <w:r w:rsidRPr="001613B9">
              <w:rPr>
                <w:sz w:val="24"/>
                <w:szCs w:val="24"/>
              </w:rPr>
              <w:t>• южная</w:t>
            </w:r>
          </w:p>
        </w:tc>
        <w:tc>
          <w:tcPr>
            <w:tcW w:w="3190" w:type="dxa"/>
            <w:shd w:val="clear" w:color="auto" w:fill="auto"/>
          </w:tcPr>
          <w:p w:rsidR="00B4117E" w:rsidRPr="001613B9" w:rsidRDefault="00B4117E" w:rsidP="00EF56C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B4117E" w:rsidRPr="001613B9" w:rsidRDefault="00B4117E" w:rsidP="00EF56CD">
            <w:pPr>
              <w:rPr>
                <w:i/>
                <w:sz w:val="24"/>
                <w:szCs w:val="24"/>
              </w:rPr>
            </w:pPr>
          </w:p>
        </w:tc>
      </w:tr>
      <w:tr w:rsidR="00B4117E" w:rsidRPr="001613B9" w:rsidTr="00EF56CD">
        <w:tc>
          <w:tcPr>
            <w:tcW w:w="3190" w:type="dxa"/>
            <w:shd w:val="clear" w:color="auto" w:fill="auto"/>
          </w:tcPr>
          <w:p w:rsidR="001613B9" w:rsidRPr="001613B9" w:rsidRDefault="001613B9" w:rsidP="001613B9">
            <w:pPr>
              <w:rPr>
                <w:sz w:val="24"/>
                <w:szCs w:val="24"/>
              </w:rPr>
            </w:pPr>
            <w:r w:rsidRPr="001613B9">
              <w:rPr>
                <w:sz w:val="24"/>
                <w:szCs w:val="24"/>
              </w:rPr>
              <w:t>Светлохвойная тайга</w:t>
            </w:r>
          </w:p>
          <w:p w:rsidR="001613B9" w:rsidRPr="001613B9" w:rsidRDefault="001613B9" w:rsidP="001613B9">
            <w:pPr>
              <w:rPr>
                <w:sz w:val="24"/>
                <w:szCs w:val="24"/>
              </w:rPr>
            </w:pPr>
            <w:r w:rsidRPr="001613B9">
              <w:rPr>
                <w:sz w:val="24"/>
                <w:szCs w:val="24"/>
              </w:rPr>
              <w:t>• северная</w:t>
            </w:r>
          </w:p>
          <w:p w:rsidR="001613B9" w:rsidRPr="001613B9" w:rsidRDefault="001613B9" w:rsidP="001613B9">
            <w:pPr>
              <w:rPr>
                <w:sz w:val="24"/>
                <w:szCs w:val="24"/>
              </w:rPr>
            </w:pPr>
            <w:r w:rsidRPr="001613B9">
              <w:rPr>
                <w:sz w:val="24"/>
                <w:szCs w:val="24"/>
              </w:rPr>
              <w:t>• средняя</w:t>
            </w:r>
          </w:p>
          <w:p w:rsidR="00B4117E" w:rsidRPr="001613B9" w:rsidRDefault="001613B9" w:rsidP="001613B9">
            <w:pPr>
              <w:rPr>
                <w:sz w:val="24"/>
                <w:szCs w:val="24"/>
              </w:rPr>
            </w:pPr>
            <w:r w:rsidRPr="001613B9">
              <w:rPr>
                <w:sz w:val="24"/>
                <w:szCs w:val="24"/>
              </w:rPr>
              <w:t>• южная</w:t>
            </w:r>
          </w:p>
        </w:tc>
        <w:tc>
          <w:tcPr>
            <w:tcW w:w="3190" w:type="dxa"/>
            <w:shd w:val="clear" w:color="auto" w:fill="auto"/>
          </w:tcPr>
          <w:p w:rsidR="00B4117E" w:rsidRPr="001613B9" w:rsidRDefault="00B4117E" w:rsidP="00EF56C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B4117E" w:rsidRPr="001613B9" w:rsidRDefault="00B4117E" w:rsidP="00EF56CD">
            <w:pPr>
              <w:rPr>
                <w:i/>
                <w:sz w:val="24"/>
                <w:szCs w:val="24"/>
              </w:rPr>
            </w:pPr>
          </w:p>
        </w:tc>
      </w:tr>
      <w:tr w:rsidR="00B4117E" w:rsidRPr="001613B9" w:rsidTr="00EF56CD">
        <w:tc>
          <w:tcPr>
            <w:tcW w:w="3190" w:type="dxa"/>
            <w:shd w:val="clear" w:color="auto" w:fill="auto"/>
          </w:tcPr>
          <w:p w:rsidR="001613B9" w:rsidRPr="001613B9" w:rsidRDefault="001613B9" w:rsidP="001613B9">
            <w:pPr>
              <w:rPr>
                <w:sz w:val="24"/>
                <w:szCs w:val="24"/>
              </w:rPr>
            </w:pPr>
            <w:r w:rsidRPr="001613B9">
              <w:rPr>
                <w:sz w:val="24"/>
                <w:szCs w:val="24"/>
              </w:rPr>
              <w:t>Хвойно-широколиственные</w:t>
            </w:r>
          </w:p>
          <w:p w:rsidR="00B4117E" w:rsidRPr="001613B9" w:rsidRDefault="001613B9" w:rsidP="001613B9">
            <w:pPr>
              <w:rPr>
                <w:sz w:val="24"/>
                <w:szCs w:val="24"/>
              </w:rPr>
            </w:pPr>
            <w:r w:rsidRPr="001613B9">
              <w:rPr>
                <w:sz w:val="24"/>
                <w:szCs w:val="24"/>
              </w:rPr>
              <w:t>леса умеренного пояса</w:t>
            </w:r>
          </w:p>
        </w:tc>
        <w:tc>
          <w:tcPr>
            <w:tcW w:w="3190" w:type="dxa"/>
            <w:shd w:val="clear" w:color="auto" w:fill="auto"/>
          </w:tcPr>
          <w:p w:rsidR="00B4117E" w:rsidRPr="001613B9" w:rsidRDefault="00B4117E" w:rsidP="00EF56C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B4117E" w:rsidRPr="001613B9" w:rsidRDefault="00B4117E" w:rsidP="00EF56CD">
            <w:pPr>
              <w:rPr>
                <w:i/>
                <w:sz w:val="24"/>
                <w:szCs w:val="24"/>
              </w:rPr>
            </w:pPr>
          </w:p>
        </w:tc>
      </w:tr>
      <w:tr w:rsidR="00B4117E" w:rsidRPr="001613B9" w:rsidTr="00EF56CD">
        <w:tc>
          <w:tcPr>
            <w:tcW w:w="3190" w:type="dxa"/>
            <w:shd w:val="clear" w:color="auto" w:fill="auto"/>
          </w:tcPr>
          <w:p w:rsidR="00B4117E" w:rsidRPr="001613B9" w:rsidRDefault="001613B9" w:rsidP="00EF56CD">
            <w:pPr>
              <w:rPr>
                <w:sz w:val="24"/>
                <w:szCs w:val="24"/>
              </w:rPr>
            </w:pPr>
            <w:r w:rsidRPr="001613B9">
              <w:rPr>
                <w:sz w:val="24"/>
                <w:szCs w:val="24"/>
              </w:rPr>
              <w:t>Широколиственные леса</w:t>
            </w:r>
          </w:p>
        </w:tc>
        <w:tc>
          <w:tcPr>
            <w:tcW w:w="3190" w:type="dxa"/>
            <w:shd w:val="clear" w:color="auto" w:fill="auto"/>
          </w:tcPr>
          <w:p w:rsidR="00B4117E" w:rsidRPr="001613B9" w:rsidRDefault="00B4117E" w:rsidP="00EF56C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B4117E" w:rsidRPr="001613B9" w:rsidRDefault="00B4117E" w:rsidP="00EF56CD">
            <w:pPr>
              <w:rPr>
                <w:i/>
                <w:sz w:val="24"/>
                <w:szCs w:val="24"/>
              </w:rPr>
            </w:pPr>
          </w:p>
        </w:tc>
      </w:tr>
      <w:tr w:rsidR="001613B9" w:rsidRPr="001613B9" w:rsidTr="00EF56CD">
        <w:tc>
          <w:tcPr>
            <w:tcW w:w="3190" w:type="dxa"/>
            <w:shd w:val="clear" w:color="auto" w:fill="auto"/>
          </w:tcPr>
          <w:p w:rsidR="001613B9" w:rsidRPr="001613B9" w:rsidRDefault="001613B9" w:rsidP="00EF56CD">
            <w:pPr>
              <w:rPr>
                <w:sz w:val="24"/>
                <w:szCs w:val="24"/>
              </w:rPr>
            </w:pPr>
            <w:r w:rsidRPr="001613B9">
              <w:rPr>
                <w:sz w:val="24"/>
                <w:szCs w:val="24"/>
              </w:rPr>
              <w:t>Луговые степи</w:t>
            </w:r>
          </w:p>
        </w:tc>
        <w:tc>
          <w:tcPr>
            <w:tcW w:w="3190" w:type="dxa"/>
            <w:shd w:val="clear" w:color="auto" w:fill="auto"/>
          </w:tcPr>
          <w:p w:rsidR="001613B9" w:rsidRPr="001613B9" w:rsidRDefault="001613B9" w:rsidP="00EF56C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1613B9" w:rsidRPr="001613B9" w:rsidRDefault="001613B9" w:rsidP="00EF56CD">
            <w:pPr>
              <w:rPr>
                <w:i/>
                <w:sz w:val="24"/>
                <w:szCs w:val="24"/>
              </w:rPr>
            </w:pPr>
          </w:p>
        </w:tc>
      </w:tr>
      <w:tr w:rsidR="001613B9" w:rsidRPr="001613B9" w:rsidTr="00EF56CD">
        <w:tc>
          <w:tcPr>
            <w:tcW w:w="3190" w:type="dxa"/>
            <w:shd w:val="clear" w:color="auto" w:fill="auto"/>
          </w:tcPr>
          <w:p w:rsidR="001613B9" w:rsidRPr="001613B9" w:rsidRDefault="001613B9" w:rsidP="00EF56CD">
            <w:pPr>
              <w:rPr>
                <w:sz w:val="24"/>
                <w:szCs w:val="24"/>
              </w:rPr>
            </w:pPr>
            <w:r w:rsidRPr="001613B9">
              <w:rPr>
                <w:sz w:val="24"/>
                <w:szCs w:val="24"/>
              </w:rPr>
              <w:t>Настоящие степи</w:t>
            </w:r>
          </w:p>
        </w:tc>
        <w:tc>
          <w:tcPr>
            <w:tcW w:w="3190" w:type="dxa"/>
            <w:shd w:val="clear" w:color="auto" w:fill="auto"/>
          </w:tcPr>
          <w:p w:rsidR="001613B9" w:rsidRPr="001613B9" w:rsidRDefault="001613B9" w:rsidP="00EF56C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1613B9" w:rsidRPr="001613B9" w:rsidRDefault="001613B9" w:rsidP="00EF56CD">
            <w:pPr>
              <w:rPr>
                <w:i/>
                <w:sz w:val="24"/>
                <w:szCs w:val="24"/>
              </w:rPr>
            </w:pPr>
          </w:p>
        </w:tc>
      </w:tr>
      <w:tr w:rsidR="001613B9" w:rsidRPr="001613B9" w:rsidTr="00EF56CD">
        <w:tc>
          <w:tcPr>
            <w:tcW w:w="3190" w:type="dxa"/>
            <w:shd w:val="clear" w:color="auto" w:fill="auto"/>
          </w:tcPr>
          <w:p w:rsidR="001613B9" w:rsidRPr="001613B9" w:rsidRDefault="001613B9" w:rsidP="00EF56CD">
            <w:pPr>
              <w:rPr>
                <w:sz w:val="24"/>
                <w:szCs w:val="24"/>
              </w:rPr>
            </w:pPr>
            <w:r w:rsidRPr="001613B9">
              <w:rPr>
                <w:sz w:val="24"/>
                <w:szCs w:val="24"/>
              </w:rPr>
              <w:t>Сухие степи</w:t>
            </w:r>
          </w:p>
        </w:tc>
        <w:tc>
          <w:tcPr>
            <w:tcW w:w="3190" w:type="dxa"/>
            <w:shd w:val="clear" w:color="auto" w:fill="auto"/>
          </w:tcPr>
          <w:p w:rsidR="001613B9" w:rsidRPr="001613B9" w:rsidRDefault="001613B9" w:rsidP="00EF56C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1613B9" w:rsidRPr="001613B9" w:rsidRDefault="001613B9" w:rsidP="00EF56CD">
            <w:pPr>
              <w:rPr>
                <w:i/>
                <w:sz w:val="24"/>
                <w:szCs w:val="24"/>
              </w:rPr>
            </w:pPr>
          </w:p>
        </w:tc>
      </w:tr>
      <w:tr w:rsidR="001613B9" w:rsidRPr="001613B9" w:rsidTr="00EF56CD">
        <w:tc>
          <w:tcPr>
            <w:tcW w:w="3190" w:type="dxa"/>
            <w:shd w:val="clear" w:color="auto" w:fill="auto"/>
          </w:tcPr>
          <w:p w:rsidR="001613B9" w:rsidRPr="001613B9" w:rsidRDefault="001613B9" w:rsidP="00EF56CD">
            <w:pPr>
              <w:rPr>
                <w:sz w:val="24"/>
                <w:szCs w:val="24"/>
              </w:rPr>
            </w:pPr>
            <w:r w:rsidRPr="001613B9">
              <w:rPr>
                <w:sz w:val="24"/>
                <w:szCs w:val="24"/>
              </w:rPr>
              <w:t>Полупустыня</w:t>
            </w:r>
          </w:p>
        </w:tc>
        <w:tc>
          <w:tcPr>
            <w:tcW w:w="3190" w:type="dxa"/>
            <w:shd w:val="clear" w:color="auto" w:fill="auto"/>
          </w:tcPr>
          <w:p w:rsidR="001613B9" w:rsidRPr="001613B9" w:rsidRDefault="001613B9" w:rsidP="00EF56C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1613B9" w:rsidRPr="001613B9" w:rsidRDefault="001613B9" w:rsidP="00EF56CD">
            <w:pPr>
              <w:rPr>
                <w:i/>
                <w:sz w:val="24"/>
                <w:szCs w:val="24"/>
              </w:rPr>
            </w:pPr>
          </w:p>
        </w:tc>
      </w:tr>
      <w:tr w:rsidR="001613B9" w:rsidRPr="001613B9" w:rsidTr="00EF56CD">
        <w:tc>
          <w:tcPr>
            <w:tcW w:w="3190" w:type="dxa"/>
            <w:shd w:val="clear" w:color="auto" w:fill="auto"/>
          </w:tcPr>
          <w:p w:rsidR="001613B9" w:rsidRPr="001613B9" w:rsidRDefault="001613B9" w:rsidP="00EF56CD">
            <w:pPr>
              <w:rPr>
                <w:sz w:val="24"/>
                <w:szCs w:val="24"/>
              </w:rPr>
            </w:pPr>
            <w:r w:rsidRPr="001613B9">
              <w:rPr>
                <w:sz w:val="24"/>
                <w:szCs w:val="24"/>
              </w:rPr>
              <w:t>Пустыня умеренного пояса</w:t>
            </w:r>
          </w:p>
        </w:tc>
        <w:tc>
          <w:tcPr>
            <w:tcW w:w="3190" w:type="dxa"/>
            <w:shd w:val="clear" w:color="auto" w:fill="auto"/>
          </w:tcPr>
          <w:p w:rsidR="001613B9" w:rsidRPr="001613B9" w:rsidRDefault="001613B9" w:rsidP="00EF56C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1613B9" w:rsidRPr="001613B9" w:rsidRDefault="001613B9" w:rsidP="00EF56CD">
            <w:pPr>
              <w:rPr>
                <w:i/>
                <w:sz w:val="24"/>
                <w:szCs w:val="24"/>
              </w:rPr>
            </w:pPr>
          </w:p>
        </w:tc>
      </w:tr>
    </w:tbl>
    <w:p w:rsidR="004E2972" w:rsidRDefault="004E2972" w:rsidP="004E2972">
      <w:pPr>
        <w:rPr>
          <w:sz w:val="24"/>
          <w:szCs w:val="24"/>
        </w:rPr>
      </w:pPr>
    </w:p>
    <w:p w:rsidR="003C39F9" w:rsidRDefault="003C39F9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  <w:r w:rsidRPr="00F053E5">
        <w:rPr>
          <w:sz w:val="24"/>
          <w:szCs w:val="24"/>
        </w:rPr>
        <w:t xml:space="preserve">Таблица 24. </w:t>
      </w:r>
      <w:r w:rsidR="00862F3F" w:rsidRPr="00F053E5">
        <w:rPr>
          <w:sz w:val="24"/>
          <w:szCs w:val="24"/>
        </w:rPr>
        <w:t xml:space="preserve">Форма представления </w:t>
      </w:r>
      <w:r w:rsidRPr="00F053E5">
        <w:rPr>
          <w:sz w:val="24"/>
          <w:szCs w:val="24"/>
        </w:rPr>
        <w:t>сведени</w:t>
      </w:r>
      <w:r w:rsidR="00862F3F" w:rsidRPr="00F053E5">
        <w:rPr>
          <w:sz w:val="24"/>
          <w:szCs w:val="24"/>
        </w:rPr>
        <w:t>й</w:t>
      </w:r>
      <w:r w:rsidRPr="00F053E5">
        <w:rPr>
          <w:sz w:val="24"/>
          <w:szCs w:val="24"/>
        </w:rPr>
        <w:t xml:space="preserve"> об особо ценных природных объектах, расположенных на ООПТ</w:t>
      </w:r>
    </w:p>
    <w:p w:rsidR="004E2972" w:rsidRPr="00F26A64" w:rsidRDefault="004E2972" w:rsidP="004E2972">
      <w:pPr>
        <w:rPr>
          <w:sz w:val="24"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3401"/>
        <w:gridCol w:w="3084"/>
      </w:tblGrid>
      <w:tr w:rsidR="00F053E5" w:rsidRPr="00E340ED" w:rsidTr="00F053E5">
        <w:trPr>
          <w:tblHeader/>
        </w:trPr>
        <w:tc>
          <w:tcPr>
            <w:tcW w:w="3653" w:type="dxa"/>
            <w:shd w:val="clear" w:color="auto" w:fill="auto"/>
          </w:tcPr>
          <w:p w:rsidR="00F053E5" w:rsidRPr="00785D80" w:rsidRDefault="00F053E5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Особо ценные природные объекты</w:t>
            </w:r>
          </w:p>
        </w:tc>
        <w:tc>
          <w:tcPr>
            <w:tcW w:w="3401" w:type="dxa"/>
            <w:shd w:val="clear" w:color="auto" w:fill="auto"/>
          </w:tcPr>
          <w:p w:rsidR="00F053E5" w:rsidRPr="00785D80" w:rsidRDefault="00F053E5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084" w:type="dxa"/>
          </w:tcPr>
          <w:p w:rsidR="00F053E5" w:rsidRPr="00785D80" w:rsidRDefault="00F053E5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Тенденция изменения состояния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053E5">
              <w:rPr>
                <w:b/>
                <w:sz w:val="24"/>
                <w:szCs w:val="24"/>
              </w:rPr>
              <w:t xml:space="preserve">по сравнению </w:t>
            </w:r>
            <w:r>
              <w:rPr>
                <w:b/>
                <w:sz w:val="24"/>
                <w:szCs w:val="24"/>
              </w:rPr>
              <w:br/>
            </w:r>
            <w:r w:rsidRPr="00F053E5">
              <w:rPr>
                <w:b/>
                <w:sz w:val="24"/>
                <w:szCs w:val="24"/>
              </w:rPr>
              <w:t>с предыдущим кадастровым периодом</w:t>
            </w:r>
          </w:p>
        </w:tc>
      </w:tr>
      <w:tr w:rsidR="00F053E5" w:rsidRPr="0059628C" w:rsidTr="00F053E5">
        <w:tc>
          <w:tcPr>
            <w:tcW w:w="3653" w:type="dxa"/>
            <w:shd w:val="clear" w:color="auto" w:fill="auto"/>
          </w:tcPr>
          <w:p w:rsidR="00F053E5" w:rsidRPr="00785D80" w:rsidRDefault="00F053E5" w:rsidP="00EF56CD">
            <w:pPr>
              <w:rPr>
                <w:sz w:val="24"/>
                <w:szCs w:val="24"/>
              </w:rPr>
            </w:pPr>
            <w:bookmarkStart w:id="45" w:name="_Hlk48045318"/>
            <w:r w:rsidRPr="00785D80">
              <w:rPr>
                <w:sz w:val="24"/>
                <w:szCs w:val="24"/>
              </w:rPr>
              <w:t>Редкие и находящиеся под угрозой исчезновения объекты растительного и животного мира</w:t>
            </w:r>
          </w:p>
        </w:tc>
        <w:tc>
          <w:tcPr>
            <w:tcW w:w="3401" w:type="dxa"/>
            <w:shd w:val="clear" w:color="auto" w:fill="auto"/>
          </w:tcPr>
          <w:p w:rsidR="00F053E5" w:rsidRPr="00785D80" w:rsidRDefault="00F053E5" w:rsidP="00EF56CD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F053E5" w:rsidRPr="00785D80" w:rsidRDefault="00F053E5" w:rsidP="00EF56CD">
            <w:pPr>
              <w:rPr>
                <w:sz w:val="24"/>
                <w:szCs w:val="24"/>
              </w:rPr>
            </w:pPr>
          </w:p>
        </w:tc>
      </w:tr>
      <w:tr w:rsidR="00F053E5" w:rsidTr="00F053E5">
        <w:tc>
          <w:tcPr>
            <w:tcW w:w="3653" w:type="dxa"/>
            <w:shd w:val="clear" w:color="auto" w:fill="auto"/>
          </w:tcPr>
          <w:p w:rsidR="00F053E5" w:rsidRPr="00785D80" w:rsidRDefault="00F053E5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 xml:space="preserve">Ценные в хозяйственном и </w:t>
            </w:r>
            <w:r w:rsidRPr="00785D80">
              <w:rPr>
                <w:sz w:val="24"/>
                <w:szCs w:val="24"/>
              </w:rPr>
              <w:lastRenderedPageBreak/>
              <w:t>научном отношении объекты растительного и животного мира</w:t>
            </w:r>
          </w:p>
        </w:tc>
        <w:tc>
          <w:tcPr>
            <w:tcW w:w="3401" w:type="dxa"/>
            <w:shd w:val="clear" w:color="auto" w:fill="auto"/>
          </w:tcPr>
          <w:p w:rsidR="00F053E5" w:rsidRPr="00785D80" w:rsidRDefault="00F053E5" w:rsidP="00EF56CD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F053E5" w:rsidRPr="00785D80" w:rsidRDefault="00F053E5" w:rsidP="00EF56CD">
            <w:pPr>
              <w:rPr>
                <w:sz w:val="24"/>
                <w:szCs w:val="24"/>
              </w:rPr>
            </w:pPr>
          </w:p>
        </w:tc>
      </w:tr>
      <w:tr w:rsidR="00F053E5" w:rsidTr="00F053E5">
        <w:tc>
          <w:tcPr>
            <w:tcW w:w="3653" w:type="dxa"/>
            <w:shd w:val="clear" w:color="auto" w:fill="auto"/>
          </w:tcPr>
          <w:p w:rsidR="00F053E5" w:rsidRPr="00785D80" w:rsidRDefault="00F053E5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lastRenderedPageBreak/>
              <w:t>Природные и культурные ландшафты, представляющие собой особую эстетическую, научную и культурную ценность</w:t>
            </w:r>
          </w:p>
        </w:tc>
        <w:tc>
          <w:tcPr>
            <w:tcW w:w="3401" w:type="dxa"/>
            <w:shd w:val="clear" w:color="auto" w:fill="auto"/>
          </w:tcPr>
          <w:p w:rsidR="00F053E5" w:rsidRPr="00785D80" w:rsidRDefault="00F053E5" w:rsidP="00EF56CD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F053E5" w:rsidRPr="00785D80" w:rsidRDefault="00F053E5" w:rsidP="00EF56CD">
            <w:pPr>
              <w:rPr>
                <w:sz w:val="24"/>
                <w:szCs w:val="24"/>
              </w:rPr>
            </w:pPr>
          </w:p>
        </w:tc>
      </w:tr>
      <w:tr w:rsidR="00F053E5" w:rsidTr="00F053E5">
        <w:tc>
          <w:tcPr>
            <w:tcW w:w="3653" w:type="dxa"/>
            <w:shd w:val="clear" w:color="auto" w:fill="auto"/>
          </w:tcPr>
          <w:p w:rsidR="00F053E5" w:rsidRPr="00785D80" w:rsidRDefault="00F053E5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Геологические, минералогические и палеонтологические объекты, представляющие собой особую научную, культурную и эстетическую ценность</w:t>
            </w:r>
          </w:p>
        </w:tc>
        <w:tc>
          <w:tcPr>
            <w:tcW w:w="3401" w:type="dxa"/>
            <w:shd w:val="clear" w:color="auto" w:fill="auto"/>
          </w:tcPr>
          <w:p w:rsidR="00F053E5" w:rsidRPr="00785D80" w:rsidRDefault="00F053E5" w:rsidP="00EF56CD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F053E5" w:rsidRPr="00785D80" w:rsidRDefault="00F053E5" w:rsidP="00EF56CD">
            <w:pPr>
              <w:rPr>
                <w:sz w:val="24"/>
                <w:szCs w:val="24"/>
              </w:rPr>
            </w:pPr>
          </w:p>
        </w:tc>
      </w:tr>
      <w:tr w:rsidR="00F053E5" w:rsidTr="00F053E5">
        <w:tc>
          <w:tcPr>
            <w:tcW w:w="3653" w:type="dxa"/>
            <w:shd w:val="clear" w:color="auto" w:fill="auto"/>
          </w:tcPr>
          <w:p w:rsidR="00F053E5" w:rsidRPr="00785D80" w:rsidRDefault="00F053E5" w:rsidP="00EF5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у</w:t>
            </w:r>
            <w:r w:rsidRPr="00785D80">
              <w:rPr>
                <w:sz w:val="24"/>
                <w:szCs w:val="24"/>
              </w:rPr>
              <w:t>никальные природные комплексы и объекты, представляющие собой особую научную, культурную и эстетическую ценность</w:t>
            </w:r>
          </w:p>
        </w:tc>
        <w:tc>
          <w:tcPr>
            <w:tcW w:w="3401" w:type="dxa"/>
            <w:shd w:val="clear" w:color="auto" w:fill="auto"/>
          </w:tcPr>
          <w:p w:rsidR="00F053E5" w:rsidRPr="00785D80" w:rsidRDefault="00F053E5" w:rsidP="00EF56CD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F053E5" w:rsidRPr="00785D80" w:rsidRDefault="00F053E5" w:rsidP="00EF56CD">
            <w:pPr>
              <w:rPr>
                <w:sz w:val="24"/>
                <w:szCs w:val="24"/>
              </w:rPr>
            </w:pPr>
          </w:p>
        </w:tc>
      </w:tr>
      <w:bookmarkEnd w:id="45"/>
    </w:tbl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</w:p>
    <w:p w:rsidR="003C39F9" w:rsidRDefault="003C39F9" w:rsidP="004E2972">
      <w:pPr>
        <w:rPr>
          <w:sz w:val="24"/>
          <w:szCs w:val="24"/>
        </w:rPr>
      </w:pPr>
    </w:p>
    <w:p w:rsidR="003C39F9" w:rsidRDefault="003C39F9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Pr="004E2972">
        <w:rPr>
          <w:sz w:val="24"/>
          <w:szCs w:val="24"/>
        </w:rPr>
        <w:t>25</w:t>
      </w:r>
      <w:r>
        <w:rPr>
          <w:sz w:val="24"/>
          <w:szCs w:val="24"/>
        </w:rPr>
        <w:t xml:space="preserve">. </w:t>
      </w:r>
      <w:r w:rsidR="00862F3F" w:rsidRPr="00862F3F">
        <w:rPr>
          <w:sz w:val="24"/>
          <w:szCs w:val="24"/>
        </w:rPr>
        <w:t xml:space="preserve">Форма представления </w:t>
      </w:r>
      <w:r>
        <w:rPr>
          <w:sz w:val="24"/>
          <w:szCs w:val="24"/>
        </w:rPr>
        <w:t>сведени</w:t>
      </w:r>
      <w:r w:rsidR="00862F3F">
        <w:rPr>
          <w:sz w:val="24"/>
          <w:szCs w:val="24"/>
        </w:rPr>
        <w:t>й</w:t>
      </w:r>
      <w:r>
        <w:rPr>
          <w:sz w:val="24"/>
          <w:szCs w:val="24"/>
        </w:rPr>
        <w:t xml:space="preserve"> о рекреационных ресурсах на ООПТ</w:t>
      </w:r>
    </w:p>
    <w:p w:rsidR="004E2972" w:rsidRPr="00F26A64" w:rsidRDefault="004E2972" w:rsidP="004E2972">
      <w:pPr>
        <w:rPr>
          <w:sz w:val="24"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3884"/>
        <w:gridCol w:w="3118"/>
      </w:tblGrid>
      <w:tr w:rsidR="00F053E5" w:rsidRPr="00E340ED" w:rsidTr="00F053E5">
        <w:tc>
          <w:tcPr>
            <w:tcW w:w="3136" w:type="dxa"/>
            <w:shd w:val="clear" w:color="auto" w:fill="auto"/>
          </w:tcPr>
          <w:p w:rsidR="00F053E5" w:rsidRPr="00785D80" w:rsidRDefault="00F053E5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Рекреационные ресурсы</w:t>
            </w:r>
          </w:p>
        </w:tc>
        <w:tc>
          <w:tcPr>
            <w:tcW w:w="3884" w:type="dxa"/>
            <w:shd w:val="clear" w:color="auto" w:fill="auto"/>
          </w:tcPr>
          <w:p w:rsidR="00F053E5" w:rsidRPr="00785D80" w:rsidRDefault="00F053E5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118" w:type="dxa"/>
          </w:tcPr>
          <w:p w:rsidR="00F053E5" w:rsidRPr="00785D80" w:rsidRDefault="00F053E5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Тенденция изменения состояния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053E5">
              <w:rPr>
                <w:b/>
                <w:sz w:val="24"/>
                <w:szCs w:val="24"/>
              </w:rPr>
              <w:t xml:space="preserve">по сравнению </w:t>
            </w:r>
            <w:r>
              <w:rPr>
                <w:b/>
                <w:sz w:val="24"/>
                <w:szCs w:val="24"/>
              </w:rPr>
              <w:br/>
            </w:r>
            <w:r w:rsidRPr="00F053E5">
              <w:rPr>
                <w:b/>
                <w:sz w:val="24"/>
                <w:szCs w:val="24"/>
              </w:rPr>
              <w:t>с предыдущим кадастровым периодом</w:t>
            </w:r>
          </w:p>
        </w:tc>
      </w:tr>
      <w:tr w:rsidR="00F053E5" w:rsidRPr="0059628C" w:rsidTr="00F053E5">
        <w:tc>
          <w:tcPr>
            <w:tcW w:w="3136" w:type="dxa"/>
            <w:shd w:val="clear" w:color="auto" w:fill="auto"/>
          </w:tcPr>
          <w:p w:rsidR="00F053E5" w:rsidRPr="00785D80" w:rsidRDefault="00F053E5" w:rsidP="00EF56CD">
            <w:pPr>
              <w:rPr>
                <w:sz w:val="24"/>
                <w:szCs w:val="24"/>
              </w:rPr>
            </w:pPr>
          </w:p>
        </w:tc>
        <w:tc>
          <w:tcPr>
            <w:tcW w:w="3884" w:type="dxa"/>
            <w:shd w:val="clear" w:color="auto" w:fill="auto"/>
          </w:tcPr>
          <w:p w:rsidR="00F053E5" w:rsidRPr="00785D80" w:rsidRDefault="00F053E5" w:rsidP="00EF56C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053E5" w:rsidRPr="00785D80" w:rsidRDefault="00F053E5" w:rsidP="00EF56CD">
            <w:pPr>
              <w:rPr>
                <w:sz w:val="24"/>
                <w:szCs w:val="24"/>
              </w:rPr>
            </w:pPr>
          </w:p>
        </w:tc>
      </w:tr>
      <w:tr w:rsidR="00F053E5" w:rsidTr="00F053E5">
        <w:tc>
          <w:tcPr>
            <w:tcW w:w="3136" w:type="dxa"/>
            <w:shd w:val="clear" w:color="auto" w:fill="auto"/>
          </w:tcPr>
          <w:p w:rsidR="00F053E5" w:rsidRPr="00785D80" w:rsidRDefault="00F053E5" w:rsidP="00EF56CD">
            <w:pPr>
              <w:rPr>
                <w:sz w:val="24"/>
                <w:szCs w:val="24"/>
              </w:rPr>
            </w:pPr>
          </w:p>
        </w:tc>
        <w:tc>
          <w:tcPr>
            <w:tcW w:w="3884" w:type="dxa"/>
            <w:shd w:val="clear" w:color="auto" w:fill="auto"/>
          </w:tcPr>
          <w:p w:rsidR="00F053E5" w:rsidRPr="00785D80" w:rsidRDefault="00F053E5" w:rsidP="00EF56C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053E5" w:rsidRPr="00785D80" w:rsidRDefault="00F053E5" w:rsidP="00EF56CD">
            <w:pPr>
              <w:rPr>
                <w:sz w:val="24"/>
                <w:szCs w:val="24"/>
              </w:rPr>
            </w:pPr>
          </w:p>
        </w:tc>
      </w:tr>
    </w:tbl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</w:p>
    <w:p w:rsidR="003C39F9" w:rsidRDefault="003C39F9" w:rsidP="004E2972">
      <w:pPr>
        <w:rPr>
          <w:sz w:val="24"/>
          <w:szCs w:val="24"/>
        </w:rPr>
      </w:pPr>
    </w:p>
    <w:p w:rsidR="003C39F9" w:rsidRDefault="003C39F9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Pr="004E2972">
        <w:rPr>
          <w:sz w:val="24"/>
          <w:szCs w:val="24"/>
        </w:rPr>
        <w:t>26</w:t>
      </w:r>
      <w:r>
        <w:rPr>
          <w:sz w:val="24"/>
          <w:szCs w:val="24"/>
        </w:rPr>
        <w:t xml:space="preserve">. </w:t>
      </w:r>
      <w:r w:rsidR="00862F3F" w:rsidRPr="00862F3F">
        <w:rPr>
          <w:sz w:val="24"/>
          <w:szCs w:val="24"/>
        </w:rPr>
        <w:t xml:space="preserve">Форма представления </w:t>
      </w:r>
      <w:r>
        <w:rPr>
          <w:sz w:val="24"/>
          <w:szCs w:val="24"/>
        </w:rPr>
        <w:t>сведени</w:t>
      </w:r>
      <w:r w:rsidR="00862F3F">
        <w:rPr>
          <w:sz w:val="24"/>
          <w:szCs w:val="24"/>
        </w:rPr>
        <w:t>й</w:t>
      </w:r>
      <w:r>
        <w:rPr>
          <w:sz w:val="24"/>
          <w:szCs w:val="24"/>
        </w:rPr>
        <w:t xml:space="preserve"> о наиболее значимых историко-культурных объектах в границах ООПТ</w:t>
      </w:r>
    </w:p>
    <w:p w:rsidR="004E2972" w:rsidRPr="00F26A64" w:rsidRDefault="004E2972" w:rsidP="004E297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3079"/>
        <w:gridCol w:w="2552"/>
        <w:gridCol w:w="2375"/>
      </w:tblGrid>
      <w:tr w:rsidR="00F053E5" w:rsidRPr="00E340ED" w:rsidTr="00F053E5">
        <w:tc>
          <w:tcPr>
            <w:tcW w:w="2132" w:type="dxa"/>
            <w:shd w:val="clear" w:color="auto" w:fill="auto"/>
          </w:tcPr>
          <w:p w:rsidR="00F053E5" w:rsidRPr="00785D80" w:rsidRDefault="00F053E5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Название</w:t>
            </w:r>
            <w:r>
              <w:t xml:space="preserve"> </w:t>
            </w:r>
            <w:r w:rsidRPr="00785D80">
              <w:rPr>
                <w:b/>
                <w:sz w:val="24"/>
                <w:szCs w:val="24"/>
              </w:rPr>
              <w:t>историко-культурного объекта</w:t>
            </w:r>
          </w:p>
        </w:tc>
        <w:tc>
          <w:tcPr>
            <w:tcW w:w="3079" w:type="dxa"/>
            <w:shd w:val="clear" w:color="auto" w:fill="auto"/>
          </w:tcPr>
          <w:p w:rsidR="00F053E5" w:rsidRPr="00785D80" w:rsidRDefault="00F053E5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 xml:space="preserve">Номер в </w:t>
            </w:r>
            <w:r>
              <w:rPr>
                <w:b/>
                <w:sz w:val="24"/>
                <w:szCs w:val="24"/>
              </w:rPr>
              <w:t>Едином государственном р</w:t>
            </w:r>
            <w:r w:rsidRPr="00785D80">
              <w:rPr>
                <w:b/>
                <w:sz w:val="24"/>
                <w:szCs w:val="24"/>
              </w:rPr>
              <w:t>еестре</w:t>
            </w:r>
            <w:r>
              <w:rPr>
                <w:b/>
                <w:sz w:val="24"/>
                <w:szCs w:val="24"/>
              </w:rPr>
              <w:t xml:space="preserve"> объектов культурного наследия (памятников истории и культуры) народов Российской Федерации</w:t>
            </w:r>
            <w:r w:rsidRPr="00785D8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F053E5" w:rsidRPr="00785D80" w:rsidRDefault="00F053E5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 xml:space="preserve">Краткая характеристика </w:t>
            </w:r>
          </w:p>
        </w:tc>
        <w:tc>
          <w:tcPr>
            <w:tcW w:w="2375" w:type="dxa"/>
          </w:tcPr>
          <w:p w:rsidR="00F053E5" w:rsidRPr="00785D80" w:rsidRDefault="00F053E5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Тенденция изменения состояния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053E5">
              <w:rPr>
                <w:b/>
                <w:sz w:val="24"/>
                <w:szCs w:val="24"/>
              </w:rPr>
              <w:t xml:space="preserve">по сравнению </w:t>
            </w:r>
            <w:r>
              <w:rPr>
                <w:b/>
                <w:sz w:val="24"/>
                <w:szCs w:val="24"/>
              </w:rPr>
              <w:br/>
            </w:r>
            <w:r w:rsidRPr="00F053E5">
              <w:rPr>
                <w:b/>
                <w:sz w:val="24"/>
                <w:szCs w:val="24"/>
              </w:rPr>
              <w:t>с предыдущим кадастровым периодом</w:t>
            </w:r>
          </w:p>
        </w:tc>
      </w:tr>
      <w:tr w:rsidR="00F053E5" w:rsidRPr="0059628C" w:rsidTr="00F053E5">
        <w:tc>
          <w:tcPr>
            <w:tcW w:w="2132" w:type="dxa"/>
            <w:shd w:val="clear" w:color="auto" w:fill="auto"/>
          </w:tcPr>
          <w:p w:rsidR="00F053E5" w:rsidRPr="00785D80" w:rsidRDefault="00F053E5" w:rsidP="00EF56CD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shd w:val="clear" w:color="auto" w:fill="auto"/>
          </w:tcPr>
          <w:p w:rsidR="00F053E5" w:rsidRPr="00785D80" w:rsidRDefault="00F053E5" w:rsidP="00EF56C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053E5" w:rsidRPr="00785D80" w:rsidRDefault="00F053E5" w:rsidP="00EF56C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F053E5" w:rsidRPr="00785D80" w:rsidRDefault="00F053E5" w:rsidP="00EF56CD">
            <w:pPr>
              <w:rPr>
                <w:sz w:val="24"/>
                <w:szCs w:val="24"/>
              </w:rPr>
            </w:pPr>
          </w:p>
        </w:tc>
      </w:tr>
      <w:tr w:rsidR="00F053E5" w:rsidTr="00F053E5">
        <w:tc>
          <w:tcPr>
            <w:tcW w:w="2132" w:type="dxa"/>
            <w:shd w:val="clear" w:color="auto" w:fill="auto"/>
          </w:tcPr>
          <w:p w:rsidR="00F053E5" w:rsidRPr="00785D80" w:rsidRDefault="00F053E5" w:rsidP="00EF56CD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shd w:val="clear" w:color="auto" w:fill="auto"/>
          </w:tcPr>
          <w:p w:rsidR="00F053E5" w:rsidRPr="00785D80" w:rsidRDefault="00F053E5" w:rsidP="00EF56C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053E5" w:rsidRPr="00785D80" w:rsidRDefault="00F053E5" w:rsidP="00EF56CD">
            <w:pPr>
              <w:rPr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F053E5" w:rsidRPr="00785D80" w:rsidRDefault="00F053E5" w:rsidP="00EF56CD">
            <w:pPr>
              <w:rPr>
                <w:i/>
                <w:sz w:val="24"/>
                <w:szCs w:val="24"/>
              </w:rPr>
            </w:pPr>
          </w:p>
        </w:tc>
      </w:tr>
    </w:tbl>
    <w:p w:rsidR="004E2972" w:rsidRDefault="004E2972" w:rsidP="004E2972">
      <w:pPr>
        <w:rPr>
          <w:sz w:val="24"/>
          <w:szCs w:val="24"/>
        </w:rPr>
      </w:pPr>
    </w:p>
    <w:p w:rsidR="004E2972" w:rsidRPr="006C65D6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ind w:right="-28"/>
        <w:rPr>
          <w:b/>
          <w:szCs w:val="28"/>
        </w:rPr>
      </w:pPr>
    </w:p>
    <w:p w:rsidR="004E2972" w:rsidRDefault="00597471" w:rsidP="004E2972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E2972" w:rsidRPr="00FD35E6" w:rsidRDefault="004E2972" w:rsidP="004E2972">
      <w:pPr>
        <w:numPr>
          <w:ilvl w:val="0"/>
          <w:numId w:val="24"/>
        </w:numP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Формы представления сведений</w:t>
      </w:r>
      <w:r w:rsidRPr="009D66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об особенностях функционирования </w:t>
      </w:r>
      <w:r>
        <w:rPr>
          <w:b/>
          <w:sz w:val="24"/>
          <w:szCs w:val="24"/>
        </w:rPr>
        <w:br/>
        <w:t xml:space="preserve">и организационном обеспечении деятельности </w:t>
      </w:r>
      <w:r w:rsidRPr="009D6621">
        <w:rPr>
          <w:b/>
          <w:sz w:val="24"/>
          <w:szCs w:val="24"/>
        </w:rPr>
        <w:t>особо охраняемой природной территории</w:t>
      </w:r>
    </w:p>
    <w:p w:rsidR="004E2972" w:rsidRPr="00380BE6" w:rsidRDefault="004E2972" w:rsidP="004E2972">
      <w:pPr>
        <w:pStyle w:val="afe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2972" w:rsidRDefault="004E2972" w:rsidP="004E2972">
      <w:pPr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Pr="004E2972">
        <w:rPr>
          <w:sz w:val="24"/>
          <w:szCs w:val="24"/>
        </w:rPr>
        <w:t>27</w:t>
      </w:r>
      <w:r>
        <w:rPr>
          <w:sz w:val="24"/>
          <w:szCs w:val="24"/>
        </w:rPr>
        <w:t xml:space="preserve">. </w:t>
      </w:r>
      <w:r w:rsidRPr="00935106">
        <w:rPr>
          <w:sz w:val="24"/>
          <w:szCs w:val="24"/>
        </w:rPr>
        <w:t>Форм</w:t>
      </w:r>
      <w:r>
        <w:rPr>
          <w:sz w:val="24"/>
          <w:szCs w:val="24"/>
        </w:rPr>
        <w:t>а</w:t>
      </w:r>
      <w:r w:rsidRPr="00935106">
        <w:rPr>
          <w:sz w:val="24"/>
          <w:szCs w:val="24"/>
        </w:rPr>
        <w:t xml:space="preserve"> представления сведений об </w:t>
      </w:r>
      <w:r>
        <w:rPr>
          <w:sz w:val="24"/>
          <w:szCs w:val="24"/>
        </w:rPr>
        <w:t>экспликации земель</w:t>
      </w:r>
      <w:r w:rsidRPr="009D6621">
        <w:rPr>
          <w:sz w:val="24"/>
          <w:szCs w:val="24"/>
        </w:rPr>
        <w:t xml:space="preserve"> ООПТ</w:t>
      </w:r>
      <w:r>
        <w:rPr>
          <w:sz w:val="24"/>
          <w:szCs w:val="24"/>
        </w:rPr>
        <w:t xml:space="preserve"> по составу</w:t>
      </w:r>
    </w:p>
    <w:p w:rsidR="004E2972" w:rsidRDefault="004E2972" w:rsidP="004E2972">
      <w:pPr>
        <w:rPr>
          <w:sz w:val="24"/>
          <w:szCs w:val="24"/>
        </w:rPr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77"/>
        <w:gridCol w:w="2410"/>
        <w:gridCol w:w="1558"/>
      </w:tblGrid>
      <w:tr w:rsidR="004E2972" w:rsidRPr="00366DBE" w:rsidTr="00EF56CD">
        <w:tc>
          <w:tcPr>
            <w:tcW w:w="534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Площадь, га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Доля площади от общей площади ООПТ, %</w:t>
            </w:r>
          </w:p>
        </w:tc>
      </w:tr>
      <w:tr w:rsidR="004E2972" w:rsidRPr="00366DBE" w:rsidTr="00EF56CD">
        <w:tc>
          <w:tcPr>
            <w:tcW w:w="534" w:type="dxa"/>
            <w:shd w:val="clear" w:color="auto" w:fill="auto"/>
          </w:tcPr>
          <w:p w:rsidR="004E2972" w:rsidRPr="00785D80" w:rsidRDefault="004E2972" w:rsidP="004E2972">
            <w:pPr>
              <w:pStyle w:val="afe"/>
              <w:widowControl/>
              <w:numPr>
                <w:ilvl w:val="0"/>
                <w:numId w:val="27"/>
              </w:numPr>
              <w:autoSpaceDE/>
              <w:autoSpaceDN/>
              <w:ind w:hanging="108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Земли особо охраняемых территорий и объектов</w:t>
            </w:r>
          </w:p>
        </w:tc>
        <w:tc>
          <w:tcPr>
            <w:tcW w:w="2410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558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</w:tr>
      <w:tr w:rsidR="004E2972" w:rsidRPr="00366DBE" w:rsidTr="00EF56CD">
        <w:tc>
          <w:tcPr>
            <w:tcW w:w="534" w:type="dxa"/>
            <w:shd w:val="clear" w:color="auto" w:fill="auto"/>
          </w:tcPr>
          <w:p w:rsidR="004E2972" w:rsidRPr="00785D80" w:rsidRDefault="004E2972" w:rsidP="004E2972">
            <w:pPr>
              <w:pStyle w:val="afe"/>
              <w:widowControl/>
              <w:numPr>
                <w:ilvl w:val="0"/>
                <w:numId w:val="27"/>
              </w:numPr>
              <w:autoSpaceDE/>
              <w:autoSpaceDN/>
              <w:ind w:hanging="108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2410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c>
          <w:tcPr>
            <w:tcW w:w="534" w:type="dxa"/>
            <w:shd w:val="clear" w:color="auto" w:fill="auto"/>
          </w:tcPr>
          <w:p w:rsidR="004E2972" w:rsidRPr="00785D80" w:rsidRDefault="004E2972" w:rsidP="004E2972">
            <w:pPr>
              <w:pStyle w:val="afe"/>
              <w:widowControl/>
              <w:numPr>
                <w:ilvl w:val="0"/>
                <w:numId w:val="27"/>
              </w:numPr>
              <w:autoSpaceDE/>
              <w:autoSpaceDN/>
              <w:ind w:hanging="108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Земли водного фонда</w:t>
            </w:r>
          </w:p>
        </w:tc>
        <w:tc>
          <w:tcPr>
            <w:tcW w:w="2410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c>
          <w:tcPr>
            <w:tcW w:w="534" w:type="dxa"/>
            <w:shd w:val="clear" w:color="auto" w:fill="auto"/>
          </w:tcPr>
          <w:p w:rsidR="004E2972" w:rsidRPr="00785D80" w:rsidRDefault="004E2972" w:rsidP="004E2972">
            <w:pPr>
              <w:pStyle w:val="afe"/>
              <w:widowControl/>
              <w:numPr>
                <w:ilvl w:val="0"/>
                <w:numId w:val="27"/>
              </w:numPr>
              <w:autoSpaceDE/>
              <w:autoSpaceDN/>
              <w:ind w:hanging="108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Земли запаса</w:t>
            </w:r>
          </w:p>
        </w:tc>
        <w:tc>
          <w:tcPr>
            <w:tcW w:w="2410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c>
          <w:tcPr>
            <w:tcW w:w="534" w:type="dxa"/>
            <w:shd w:val="clear" w:color="auto" w:fill="auto"/>
          </w:tcPr>
          <w:p w:rsidR="004E2972" w:rsidRPr="00785D80" w:rsidRDefault="004E2972" w:rsidP="004E2972">
            <w:pPr>
              <w:pStyle w:val="afe"/>
              <w:widowControl/>
              <w:numPr>
                <w:ilvl w:val="0"/>
                <w:numId w:val="27"/>
              </w:numPr>
              <w:autoSpaceDE/>
              <w:autoSpaceDN/>
              <w:ind w:hanging="108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410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c>
          <w:tcPr>
            <w:tcW w:w="534" w:type="dxa"/>
            <w:shd w:val="clear" w:color="auto" w:fill="auto"/>
          </w:tcPr>
          <w:p w:rsidR="004E2972" w:rsidRPr="00785D80" w:rsidRDefault="004E2972" w:rsidP="004E2972">
            <w:pPr>
              <w:pStyle w:val="afe"/>
              <w:widowControl/>
              <w:numPr>
                <w:ilvl w:val="0"/>
                <w:numId w:val="27"/>
              </w:numPr>
              <w:autoSpaceDE/>
              <w:autoSpaceDN/>
              <w:ind w:hanging="108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10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c>
          <w:tcPr>
            <w:tcW w:w="534" w:type="dxa"/>
            <w:shd w:val="clear" w:color="auto" w:fill="auto"/>
          </w:tcPr>
          <w:p w:rsidR="004E2972" w:rsidRPr="00785D80" w:rsidRDefault="004E2972" w:rsidP="004E2972">
            <w:pPr>
              <w:pStyle w:val="afe"/>
              <w:widowControl/>
              <w:numPr>
                <w:ilvl w:val="0"/>
                <w:numId w:val="27"/>
              </w:numPr>
              <w:autoSpaceDE/>
              <w:autoSpaceDN/>
              <w:ind w:hanging="108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410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</w:tbl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Pr="004E2972">
        <w:rPr>
          <w:sz w:val="24"/>
          <w:szCs w:val="24"/>
        </w:rPr>
        <w:t>28</w:t>
      </w:r>
      <w:r>
        <w:rPr>
          <w:sz w:val="24"/>
          <w:szCs w:val="24"/>
        </w:rPr>
        <w:t xml:space="preserve">. </w:t>
      </w:r>
      <w:r w:rsidRPr="00935106">
        <w:rPr>
          <w:sz w:val="24"/>
          <w:szCs w:val="24"/>
        </w:rPr>
        <w:t xml:space="preserve">Форма представления сведений об экспликации </w:t>
      </w:r>
      <w:r>
        <w:rPr>
          <w:sz w:val="24"/>
          <w:szCs w:val="24"/>
        </w:rPr>
        <w:t>земель особо охраняемых территорий и объектов</w:t>
      </w:r>
    </w:p>
    <w:p w:rsidR="004E2972" w:rsidRDefault="004E2972" w:rsidP="004E2972">
      <w:pPr>
        <w:rPr>
          <w:sz w:val="24"/>
          <w:szCs w:val="24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244"/>
        <w:gridCol w:w="2127"/>
        <w:gridCol w:w="1841"/>
      </w:tblGrid>
      <w:tr w:rsidR="004E2972" w:rsidRPr="00366DBE" w:rsidTr="00EF56CD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Участки территории ООПТ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Площадь, га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Доля площади участков</w:t>
            </w:r>
            <w:r w:rsidRPr="00785D80">
              <w:rPr>
                <w:b/>
                <w:sz w:val="24"/>
                <w:szCs w:val="24"/>
              </w:rPr>
              <w:br/>
              <w:t xml:space="preserve"> от общей площади ООПТ, %</w:t>
            </w:r>
          </w:p>
        </w:tc>
      </w:tr>
      <w:tr w:rsidR="004E2972" w:rsidRPr="00366DBE" w:rsidTr="00EF56CD">
        <w:tc>
          <w:tcPr>
            <w:tcW w:w="534" w:type="dxa"/>
            <w:shd w:val="clear" w:color="auto" w:fill="auto"/>
          </w:tcPr>
          <w:p w:rsidR="004E2972" w:rsidRPr="00785D80" w:rsidRDefault="004E2972" w:rsidP="004E2972">
            <w:pPr>
              <w:pStyle w:val="afe"/>
              <w:widowControl/>
              <w:numPr>
                <w:ilvl w:val="0"/>
                <w:numId w:val="28"/>
              </w:numPr>
              <w:tabs>
                <w:tab w:val="left" w:pos="0"/>
              </w:tabs>
              <w:autoSpaceDE/>
              <w:autoSpaceDN/>
              <w:ind w:hanging="108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Леса</w:t>
            </w:r>
          </w:p>
        </w:tc>
        <w:tc>
          <w:tcPr>
            <w:tcW w:w="212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84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</w:tr>
      <w:tr w:rsidR="004E2972" w:rsidRPr="00366DBE" w:rsidTr="00EF56CD">
        <w:tc>
          <w:tcPr>
            <w:tcW w:w="534" w:type="dxa"/>
            <w:shd w:val="clear" w:color="auto" w:fill="auto"/>
          </w:tcPr>
          <w:p w:rsidR="004E2972" w:rsidRPr="00785D80" w:rsidRDefault="004E2972" w:rsidP="004E2972">
            <w:pPr>
              <w:pStyle w:val="afe"/>
              <w:widowControl/>
              <w:numPr>
                <w:ilvl w:val="0"/>
                <w:numId w:val="28"/>
              </w:numPr>
              <w:autoSpaceDE/>
              <w:autoSpaceDN/>
              <w:ind w:hanging="108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Молодняки и кустарники</w:t>
            </w:r>
          </w:p>
        </w:tc>
        <w:tc>
          <w:tcPr>
            <w:tcW w:w="212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rPr>
          <w:trHeight w:val="311"/>
        </w:trPr>
        <w:tc>
          <w:tcPr>
            <w:tcW w:w="534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3.</w:t>
            </w:r>
          </w:p>
        </w:tc>
        <w:tc>
          <w:tcPr>
            <w:tcW w:w="5244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 xml:space="preserve">Тундры </w:t>
            </w:r>
          </w:p>
        </w:tc>
        <w:tc>
          <w:tcPr>
            <w:tcW w:w="212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rPr>
          <w:trHeight w:val="311"/>
        </w:trPr>
        <w:tc>
          <w:tcPr>
            <w:tcW w:w="534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4.</w:t>
            </w:r>
          </w:p>
        </w:tc>
        <w:tc>
          <w:tcPr>
            <w:tcW w:w="5244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Болота</w:t>
            </w:r>
          </w:p>
        </w:tc>
        <w:tc>
          <w:tcPr>
            <w:tcW w:w="212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rPr>
          <w:trHeight w:val="311"/>
        </w:trPr>
        <w:tc>
          <w:tcPr>
            <w:tcW w:w="534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5.</w:t>
            </w:r>
          </w:p>
        </w:tc>
        <w:tc>
          <w:tcPr>
            <w:tcW w:w="5244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Лугово-степные комплексы</w:t>
            </w:r>
          </w:p>
        </w:tc>
        <w:tc>
          <w:tcPr>
            <w:tcW w:w="212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rPr>
          <w:trHeight w:val="311"/>
        </w:trPr>
        <w:tc>
          <w:tcPr>
            <w:tcW w:w="534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6.</w:t>
            </w:r>
          </w:p>
        </w:tc>
        <w:tc>
          <w:tcPr>
            <w:tcW w:w="5244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Альпийские луга</w:t>
            </w:r>
          </w:p>
        </w:tc>
        <w:tc>
          <w:tcPr>
            <w:tcW w:w="212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rPr>
          <w:trHeight w:val="311"/>
        </w:trPr>
        <w:tc>
          <w:tcPr>
            <w:tcW w:w="534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7.</w:t>
            </w:r>
          </w:p>
        </w:tc>
        <w:tc>
          <w:tcPr>
            <w:tcW w:w="5244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Пустыни и каменные россыпи</w:t>
            </w:r>
          </w:p>
        </w:tc>
        <w:tc>
          <w:tcPr>
            <w:tcW w:w="212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rPr>
          <w:trHeight w:val="311"/>
        </w:trPr>
        <w:tc>
          <w:tcPr>
            <w:tcW w:w="534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8.</w:t>
            </w:r>
          </w:p>
        </w:tc>
        <w:tc>
          <w:tcPr>
            <w:tcW w:w="5244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Сельскохозяйственные угодья</w:t>
            </w:r>
          </w:p>
        </w:tc>
        <w:tc>
          <w:tcPr>
            <w:tcW w:w="212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rPr>
          <w:trHeight w:val="311"/>
        </w:trPr>
        <w:tc>
          <w:tcPr>
            <w:tcW w:w="534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9.</w:t>
            </w:r>
          </w:p>
        </w:tc>
        <w:tc>
          <w:tcPr>
            <w:tcW w:w="5244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Внутренние водоемы</w:t>
            </w:r>
          </w:p>
        </w:tc>
        <w:tc>
          <w:tcPr>
            <w:tcW w:w="212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rPr>
          <w:trHeight w:val="311"/>
        </w:trPr>
        <w:tc>
          <w:tcPr>
            <w:tcW w:w="534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10.</w:t>
            </w:r>
          </w:p>
        </w:tc>
        <w:tc>
          <w:tcPr>
            <w:tcW w:w="5244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Пойменные комплексы</w:t>
            </w:r>
          </w:p>
        </w:tc>
        <w:tc>
          <w:tcPr>
            <w:tcW w:w="212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rPr>
          <w:trHeight w:val="311"/>
        </w:trPr>
        <w:tc>
          <w:tcPr>
            <w:tcW w:w="534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11.</w:t>
            </w:r>
          </w:p>
        </w:tc>
        <w:tc>
          <w:tcPr>
            <w:tcW w:w="5244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Береговые комплексы</w:t>
            </w:r>
          </w:p>
        </w:tc>
        <w:tc>
          <w:tcPr>
            <w:tcW w:w="212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rPr>
          <w:trHeight w:val="311"/>
        </w:trPr>
        <w:tc>
          <w:tcPr>
            <w:tcW w:w="534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12.</w:t>
            </w:r>
          </w:p>
        </w:tc>
        <w:tc>
          <w:tcPr>
            <w:tcW w:w="5244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Преобразованные и поврежденные участки</w:t>
            </w:r>
          </w:p>
        </w:tc>
        <w:tc>
          <w:tcPr>
            <w:tcW w:w="212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rPr>
          <w:trHeight w:val="311"/>
        </w:trPr>
        <w:tc>
          <w:tcPr>
            <w:tcW w:w="534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13.</w:t>
            </w:r>
          </w:p>
        </w:tc>
        <w:tc>
          <w:tcPr>
            <w:tcW w:w="5244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Морская акватория</w:t>
            </w:r>
          </w:p>
        </w:tc>
        <w:tc>
          <w:tcPr>
            <w:tcW w:w="212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</w:tbl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</w:p>
    <w:p w:rsidR="004E2972" w:rsidRPr="00F26A64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Таблица </w:t>
      </w:r>
      <w:r w:rsidRPr="004E2972">
        <w:rPr>
          <w:sz w:val="24"/>
          <w:szCs w:val="24"/>
        </w:rPr>
        <w:t>29</w:t>
      </w:r>
      <w:r>
        <w:rPr>
          <w:sz w:val="24"/>
          <w:szCs w:val="24"/>
        </w:rPr>
        <w:t xml:space="preserve">. </w:t>
      </w:r>
      <w:r w:rsidRPr="00935106">
        <w:rPr>
          <w:sz w:val="24"/>
          <w:szCs w:val="24"/>
        </w:rPr>
        <w:t xml:space="preserve">Форма представления сведений об экспликации </w:t>
      </w:r>
      <w:r>
        <w:rPr>
          <w:sz w:val="24"/>
          <w:szCs w:val="24"/>
        </w:rPr>
        <w:t xml:space="preserve">земель лесного фонда в границах ООПТ </w:t>
      </w:r>
    </w:p>
    <w:p w:rsidR="004E2972" w:rsidRDefault="004E2972" w:rsidP="004E2972">
      <w:pPr>
        <w:rPr>
          <w:sz w:val="24"/>
          <w:szCs w:val="24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5215"/>
        <w:gridCol w:w="2119"/>
        <w:gridCol w:w="1835"/>
      </w:tblGrid>
      <w:tr w:rsidR="004E2972" w:rsidRPr="00366DBE" w:rsidTr="00EF56CD">
        <w:tc>
          <w:tcPr>
            <w:tcW w:w="577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15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Участки лесного фонда в границах ООПТ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Площадь, га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E2972" w:rsidRPr="00785D80" w:rsidRDefault="004E2972" w:rsidP="00EF56CD">
            <w:pPr>
              <w:jc w:val="center"/>
              <w:rPr>
                <w:b/>
                <w:sz w:val="24"/>
                <w:szCs w:val="24"/>
              </w:rPr>
            </w:pPr>
            <w:r w:rsidRPr="00785D80">
              <w:rPr>
                <w:b/>
                <w:sz w:val="24"/>
                <w:szCs w:val="24"/>
              </w:rPr>
              <w:t>Доля площади участков</w:t>
            </w:r>
            <w:r w:rsidRPr="00785D80">
              <w:rPr>
                <w:b/>
                <w:sz w:val="24"/>
                <w:szCs w:val="24"/>
              </w:rPr>
              <w:br/>
              <w:t xml:space="preserve"> от общей площади ООПТ, %</w:t>
            </w:r>
          </w:p>
        </w:tc>
      </w:tr>
      <w:tr w:rsidR="004E2972" w:rsidRPr="00366DBE" w:rsidTr="00EF56CD">
        <w:tc>
          <w:tcPr>
            <w:tcW w:w="577" w:type="dxa"/>
            <w:shd w:val="clear" w:color="auto" w:fill="auto"/>
          </w:tcPr>
          <w:p w:rsidR="004E2972" w:rsidRPr="00785D80" w:rsidRDefault="004E2972" w:rsidP="004E2972">
            <w:pPr>
              <w:pStyle w:val="afe"/>
              <w:widowControl/>
              <w:numPr>
                <w:ilvl w:val="0"/>
                <w:numId w:val="29"/>
              </w:numPr>
              <w:tabs>
                <w:tab w:val="left" w:pos="0"/>
              </w:tabs>
              <w:autoSpaceDE/>
              <w:autoSpaceDN/>
              <w:ind w:hanging="108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1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Лесные земли</w:t>
            </w:r>
          </w:p>
        </w:tc>
        <w:tc>
          <w:tcPr>
            <w:tcW w:w="211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  <w:tc>
          <w:tcPr>
            <w:tcW w:w="183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…</w:t>
            </w:r>
          </w:p>
        </w:tc>
      </w:tr>
      <w:tr w:rsidR="004E2972" w:rsidRPr="00366DBE" w:rsidTr="00EF56CD">
        <w:tc>
          <w:tcPr>
            <w:tcW w:w="577" w:type="dxa"/>
            <w:shd w:val="clear" w:color="auto" w:fill="auto"/>
          </w:tcPr>
          <w:p w:rsidR="004E2972" w:rsidRPr="00785D80" w:rsidRDefault="004E2972" w:rsidP="00EF56CD">
            <w:pPr>
              <w:pStyle w:val="afe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D8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1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Земли, на которых расположены леса</w:t>
            </w:r>
          </w:p>
        </w:tc>
        <w:tc>
          <w:tcPr>
            <w:tcW w:w="211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rPr>
          <w:trHeight w:val="311"/>
        </w:trPr>
        <w:tc>
          <w:tcPr>
            <w:tcW w:w="57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1.2.</w:t>
            </w:r>
          </w:p>
        </w:tc>
        <w:tc>
          <w:tcPr>
            <w:tcW w:w="521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 xml:space="preserve">Земли, предназначенные для лесовосстановления, в том числе: </w:t>
            </w:r>
          </w:p>
        </w:tc>
        <w:tc>
          <w:tcPr>
            <w:tcW w:w="211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rPr>
          <w:trHeight w:val="311"/>
        </w:trPr>
        <w:tc>
          <w:tcPr>
            <w:tcW w:w="57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- вырубки</w:t>
            </w:r>
          </w:p>
        </w:tc>
        <w:tc>
          <w:tcPr>
            <w:tcW w:w="211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rPr>
          <w:trHeight w:val="311"/>
        </w:trPr>
        <w:tc>
          <w:tcPr>
            <w:tcW w:w="57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- гари</w:t>
            </w:r>
          </w:p>
        </w:tc>
        <w:tc>
          <w:tcPr>
            <w:tcW w:w="211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rPr>
          <w:trHeight w:val="311"/>
        </w:trPr>
        <w:tc>
          <w:tcPr>
            <w:tcW w:w="57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- редины</w:t>
            </w:r>
          </w:p>
        </w:tc>
        <w:tc>
          <w:tcPr>
            <w:tcW w:w="211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rPr>
          <w:trHeight w:val="311"/>
        </w:trPr>
        <w:tc>
          <w:tcPr>
            <w:tcW w:w="57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- пустыри</w:t>
            </w:r>
          </w:p>
        </w:tc>
        <w:tc>
          <w:tcPr>
            <w:tcW w:w="211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rPr>
          <w:trHeight w:val="311"/>
        </w:trPr>
        <w:tc>
          <w:tcPr>
            <w:tcW w:w="57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- прогалины</w:t>
            </w:r>
          </w:p>
        </w:tc>
        <w:tc>
          <w:tcPr>
            <w:tcW w:w="211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rPr>
          <w:trHeight w:val="311"/>
        </w:trPr>
        <w:tc>
          <w:tcPr>
            <w:tcW w:w="57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- лесные питомники и плантации</w:t>
            </w:r>
          </w:p>
        </w:tc>
        <w:tc>
          <w:tcPr>
            <w:tcW w:w="211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rPr>
          <w:trHeight w:val="311"/>
        </w:trPr>
        <w:tc>
          <w:tcPr>
            <w:tcW w:w="57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- другие</w:t>
            </w:r>
          </w:p>
        </w:tc>
        <w:tc>
          <w:tcPr>
            <w:tcW w:w="211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rPr>
          <w:trHeight w:val="311"/>
        </w:trPr>
        <w:tc>
          <w:tcPr>
            <w:tcW w:w="57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2.</w:t>
            </w:r>
          </w:p>
        </w:tc>
        <w:tc>
          <w:tcPr>
            <w:tcW w:w="521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Нелесные земли, в том числе:</w:t>
            </w:r>
          </w:p>
        </w:tc>
        <w:tc>
          <w:tcPr>
            <w:tcW w:w="211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rPr>
          <w:trHeight w:val="311"/>
        </w:trPr>
        <w:tc>
          <w:tcPr>
            <w:tcW w:w="57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2.1.</w:t>
            </w:r>
          </w:p>
        </w:tc>
        <w:tc>
          <w:tcPr>
            <w:tcW w:w="521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Земли, необходимые для освоения лесов</w:t>
            </w:r>
          </w:p>
        </w:tc>
        <w:tc>
          <w:tcPr>
            <w:tcW w:w="211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rPr>
          <w:trHeight w:val="311"/>
        </w:trPr>
        <w:tc>
          <w:tcPr>
            <w:tcW w:w="57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- просеки</w:t>
            </w:r>
          </w:p>
        </w:tc>
        <w:tc>
          <w:tcPr>
            <w:tcW w:w="211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rPr>
          <w:trHeight w:val="311"/>
        </w:trPr>
        <w:tc>
          <w:tcPr>
            <w:tcW w:w="57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- дороги</w:t>
            </w:r>
          </w:p>
        </w:tc>
        <w:tc>
          <w:tcPr>
            <w:tcW w:w="211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rPr>
          <w:trHeight w:val="311"/>
        </w:trPr>
        <w:tc>
          <w:tcPr>
            <w:tcW w:w="57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- линейные сооружения (трубопроводы, ЛЭП, др.)</w:t>
            </w:r>
          </w:p>
        </w:tc>
        <w:tc>
          <w:tcPr>
            <w:tcW w:w="211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rPr>
          <w:trHeight w:val="311"/>
        </w:trPr>
        <w:tc>
          <w:tcPr>
            <w:tcW w:w="57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- другие</w:t>
            </w:r>
          </w:p>
        </w:tc>
        <w:tc>
          <w:tcPr>
            <w:tcW w:w="211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rPr>
          <w:trHeight w:val="311"/>
        </w:trPr>
        <w:tc>
          <w:tcPr>
            <w:tcW w:w="57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2.2.</w:t>
            </w:r>
          </w:p>
        </w:tc>
        <w:tc>
          <w:tcPr>
            <w:tcW w:w="521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Земли, неудобные для использования</w:t>
            </w:r>
          </w:p>
        </w:tc>
        <w:tc>
          <w:tcPr>
            <w:tcW w:w="211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rPr>
          <w:trHeight w:val="311"/>
        </w:trPr>
        <w:tc>
          <w:tcPr>
            <w:tcW w:w="57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- болота</w:t>
            </w:r>
          </w:p>
        </w:tc>
        <w:tc>
          <w:tcPr>
            <w:tcW w:w="211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rPr>
          <w:trHeight w:val="311"/>
        </w:trPr>
        <w:tc>
          <w:tcPr>
            <w:tcW w:w="57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- каменистые россыпи</w:t>
            </w:r>
          </w:p>
        </w:tc>
        <w:tc>
          <w:tcPr>
            <w:tcW w:w="211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RPr="00366DBE" w:rsidTr="00EF56CD">
        <w:trPr>
          <w:trHeight w:val="311"/>
        </w:trPr>
        <w:tc>
          <w:tcPr>
            <w:tcW w:w="57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- другие</w:t>
            </w:r>
          </w:p>
        </w:tc>
        <w:tc>
          <w:tcPr>
            <w:tcW w:w="2119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</w:tbl>
    <w:p w:rsidR="004E2972" w:rsidRDefault="004E297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</w:p>
    <w:p w:rsidR="00E20E22" w:rsidRDefault="00E20E2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Pr="004E2972">
        <w:rPr>
          <w:sz w:val="24"/>
          <w:szCs w:val="24"/>
        </w:rPr>
        <w:t>30</w:t>
      </w:r>
      <w:r>
        <w:rPr>
          <w:sz w:val="24"/>
          <w:szCs w:val="24"/>
        </w:rPr>
        <w:t xml:space="preserve">. </w:t>
      </w:r>
      <w:r w:rsidRPr="00935106">
        <w:rPr>
          <w:sz w:val="24"/>
          <w:szCs w:val="24"/>
        </w:rPr>
        <w:t xml:space="preserve">Форма представления сведений о </w:t>
      </w:r>
      <w:r>
        <w:rPr>
          <w:sz w:val="24"/>
          <w:szCs w:val="24"/>
        </w:rPr>
        <w:t>факторах негативного воздействия на ООПТ</w:t>
      </w:r>
    </w:p>
    <w:p w:rsidR="004E2972" w:rsidRDefault="004E2972" w:rsidP="004E297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108"/>
        <w:gridCol w:w="1687"/>
        <w:gridCol w:w="1761"/>
        <w:gridCol w:w="2063"/>
        <w:gridCol w:w="1470"/>
      </w:tblGrid>
      <w:tr w:rsidR="004E2972" w:rsidTr="00EF56CD">
        <w:tc>
          <w:tcPr>
            <w:tcW w:w="482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№</w:t>
            </w:r>
          </w:p>
        </w:tc>
        <w:tc>
          <w:tcPr>
            <w:tcW w:w="2108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Наименование фактора негативного воздействия на ООПТ</w:t>
            </w:r>
          </w:p>
        </w:tc>
        <w:tc>
          <w:tcPr>
            <w:tcW w:w="168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Расположение фактора негативного воздействия по отношению к ООПТ</w:t>
            </w:r>
          </w:p>
        </w:tc>
        <w:tc>
          <w:tcPr>
            <w:tcW w:w="176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Объект на ООПТ, на который оказывается негативное воздействие (природный комплекс, природный объект, биологический вид и др.)</w:t>
            </w:r>
          </w:p>
        </w:tc>
        <w:tc>
          <w:tcPr>
            <w:tcW w:w="2063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Сила</w:t>
            </w:r>
            <w:r w:rsidRPr="00785D80">
              <w:rPr>
                <w:sz w:val="24"/>
                <w:szCs w:val="24"/>
              </w:rPr>
              <w:br/>
              <w:t xml:space="preserve">(критическое, существенное, умеренное), длительность (длительное, кратковременное) и регулярность (постоянное, периодическое, разовое) воздействия </w:t>
            </w:r>
          </w:p>
        </w:tc>
        <w:tc>
          <w:tcPr>
            <w:tcW w:w="1470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Результат негативного воздействия</w:t>
            </w:r>
          </w:p>
        </w:tc>
      </w:tr>
      <w:tr w:rsidR="004E2972" w:rsidTr="00EF56CD">
        <w:tc>
          <w:tcPr>
            <w:tcW w:w="9571" w:type="dxa"/>
            <w:gridSpan w:val="6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Факторы природного происхождения</w:t>
            </w:r>
          </w:p>
        </w:tc>
      </w:tr>
      <w:tr w:rsidR="004E2972" w:rsidTr="00EF56CD">
        <w:tc>
          <w:tcPr>
            <w:tcW w:w="482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482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9571" w:type="dxa"/>
            <w:gridSpan w:val="6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Факторы антропогенного происхождения</w:t>
            </w:r>
          </w:p>
        </w:tc>
      </w:tr>
      <w:tr w:rsidR="004E2972" w:rsidTr="00EF56CD">
        <w:tc>
          <w:tcPr>
            <w:tcW w:w="482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482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c>
          <w:tcPr>
            <w:tcW w:w="482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</w:tbl>
    <w:p w:rsidR="004E2972" w:rsidRDefault="004E2972" w:rsidP="004E2972">
      <w:pPr>
        <w:rPr>
          <w:sz w:val="24"/>
          <w:szCs w:val="24"/>
        </w:rPr>
      </w:pPr>
    </w:p>
    <w:p w:rsidR="00E20E22" w:rsidRDefault="00E20E22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</w:p>
    <w:p w:rsidR="003C39F9" w:rsidRDefault="003C39F9" w:rsidP="004E2972">
      <w:pPr>
        <w:rPr>
          <w:sz w:val="24"/>
          <w:szCs w:val="24"/>
        </w:rPr>
      </w:pPr>
    </w:p>
    <w:p w:rsidR="004E2972" w:rsidRDefault="004E2972" w:rsidP="004E2972">
      <w:pPr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Pr="004E2972">
        <w:rPr>
          <w:sz w:val="24"/>
          <w:szCs w:val="24"/>
        </w:rPr>
        <w:t>31</w:t>
      </w:r>
      <w:r>
        <w:rPr>
          <w:sz w:val="24"/>
          <w:szCs w:val="24"/>
        </w:rPr>
        <w:t xml:space="preserve">. </w:t>
      </w:r>
      <w:r w:rsidRPr="00935106">
        <w:rPr>
          <w:sz w:val="24"/>
          <w:szCs w:val="24"/>
        </w:rPr>
        <w:t>Форма представления сведений о</w:t>
      </w:r>
      <w:r>
        <w:rPr>
          <w:sz w:val="24"/>
          <w:szCs w:val="24"/>
        </w:rPr>
        <w:t>б</w:t>
      </w:r>
      <w:r w:rsidRPr="00935106">
        <w:rPr>
          <w:sz w:val="24"/>
          <w:szCs w:val="24"/>
        </w:rPr>
        <w:t xml:space="preserve"> </w:t>
      </w:r>
      <w:r>
        <w:rPr>
          <w:sz w:val="24"/>
          <w:szCs w:val="24"/>
        </w:rPr>
        <w:t>угрозах негативного воздействия на ООПТ</w:t>
      </w:r>
    </w:p>
    <w:p w:rsidR="004E2972" w:rsidRDefault="004E2972" w:rsidP="004E297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677"/>
        <w:gridCol w:w="1838"/>
        <w:gridCol w:w="1763"/>
        <w:gridCol w:w="2005"/>
        <w:gridCol w:w="1802"/>
      </w:tblGrid>
      <w:tr w:rsidR="004E2972" w:rsidTr="00E972A7">
        <w:trPr>
          <w:trHeight w:val="3781"/>
        </w:trPr>
        <w:tc>
          <w:tcPr>
            <w:tcW w:w="438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№</w:t>
            </w:r>
          </w:p>
        </w:tc>
        <w:tc>
          <w:tcPr>
            <w:tcW w:w="167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Наименование угрозы негативного воздействия на ООПТ</w:t>
            </w:r>
          </w:p>
        </w:tc>
        <w:tc>
          <w:tcPr>
            <w:tcW w:w="1838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Объект предполагаемой угрозы/ расположение угрозы негативного воздействия по отношению к ООПТ</w:t>
            </w:r>
          </w:p>
        </w:tc>
        <w:tc>
          <w:tcPr>
            <w:tcW w:w="1763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Объект на ООПТ, на который предполагается негативное воздействие (природный комплекс, природный объект, биологический вид и др.)</w:t>
            </w:r>
          </w:p>
        </w:tc>
        <w:tc>
          <w:tcPr>
            <w:tcW w:w="200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Предполагаемая сила воздействия</w:t>
            </w:r>
            <w:r w:rsidRPr="00785D80">
              <w:rPr>
                <w:sz w:val="24"/>
                <w:szCs w:val="24"/>
              </w:rPr>
              <w:br/>
              <w:t xml:space="preserve">(критическое, существенное, умеренное) и предполагаемый период до существенного негативного воздействия </w:t>
            </w:r>
          </w:p>
        </w:tc>
        <w:tc>
          <w:tcPr>
            <w:tcW w:w="1802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Результат предполагаемого негативного воздействия</w:t>
            </w:r>
          </w:p>
        </w:tc>
      </w:tr>
      <w:tr w:rsidR="004E2972" w:rsidTr="00EF56CD">
        <w:trPr>
          <w:trHeight w:val="310"/>
        </w:trPr>
        <w:tc>
          <w:tcPr>
            <w:tcW w:w="9523" w:type="dxa"/>
            <w:gridSpan w:val="6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Угрозы природного происхождения</w:t>
            </w:r>
          </w:p>
        </w:tc>
      </w:tr>
      <w:tr w:rsidR="004E2972" w:rsidTr="00E972A7">
        <w:trPr>
          <w:trHeight w:val="322"/>
        </w:trPr>
        <w:tc>
          <w:tcPr>
            <w:tcW w:w="438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972A7">
        <w:trPr>
          <w:trHeight w:val="310"/>
        </w:trPr>
        <w:tc>
          <w:tcPr>
            <w:tcW w:w="438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4E2972" w:rsidRPr="005407EB" w:rsidRDefault="004E2972" w:rsidP="00EF56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F56CD">
        <w:trPr>
          <w:trHeight w:val="310"/>
        </w:trPr>
        <w:tc>
          <w:tcPr>
            <w:tcW w:w="9523" w:type="dxa"/>
            <w:gridSpan w:val="6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  <w:r w:rsidRPr="00785D80">
              <w:rPr>
                <w:sz w:val="24"/>
                <w:szCs w:val="24"/>
              </w:rPr>
              <w:t>Угрозы антропогенного происхождения</w:t>
            </w:r>
          </w:p>
        </w:tc>
      </w:tr>
      <w:tr w:rsidR="004E2972" w:rsidTr="00E972A7">
        <w:trPr>
          <w:trHeight w:val="322"/>
        </w:trPr>
        <w:tc>
          <w:tcPr>
            <w:tcW w:w="438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  <w:tr w:rsidR="004E2972" w:rsidTr="00E972A7">
        <w:trPr>
          <w:trHeight w:val="310"/>
        </w:trPr>
        <w:tc>
          <w:tcPr>
            <w:tcW w:w="438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4E2972" w:rsidRPr="00785D80" w:rsidRDefault="004E2972" w:rsidP="00EF56CD">
            <w:pPr>
              <w:rPr>
                <w:sz w:val="24"/>
                <w:szCs w:val="24"/>
              </w:rPr>
            </w:pPr>
          </w:p>
        </w:tc>
      </w:tr>
    </w:tbl>
    <w:p w:rsidR="004E2972" w:rsidRDefault="004E2972" w:rsidP="004E2972">
      <w:pPr>
        <w:ind w:right="-28"/>
        <w:rPr>
          <w:b/>
          <w:szCs w:val="28"/>
        </w:rPr>
      </w:pPr>
    </w:p>
    <w:p w:rsidR="003C39F9" w:rsidRDefault="003C39F9" w:rsidP="004E2972">
      <w:pPr>
        <w:ind w:right="-28"/>
        <w:rPr>
          <w:b/>
          <w:szCs w:val="28"/>
        </w:rPr>
      </w:pPr>
    </w:p>
    <w:p w:rsidR="00E972A7" w:rsidRDefault="00E972A7" w:rsidP="004E2972">
      <w:pPr>
        <w:ind w:right="-28"/>
        <w:rPr>
          <w:b/>
          <w:szCs w:val="28"/>
        </w:rPr>
      </w:pPr>
    </w:p>
    <w:p w:rsidR="00E972A7" w:rsidRDefault="00E972A7" w:rsidP="004E2972">
      <w:pPr>
        <w:ind w:right="-28"/>
        <w:rPr>
          <w:b/>
          <w:szCs w:val="28"/>
        </w:rPr>
      </w:pPr>
    </w:p>
    <w:p w:rsidR="00E972A7" w:rsidRDefault="00E972A7" w:rsidP="00E972A7">
      <w:pPr>
        <w:rPr>
          <w:sz w:val="24"/>
          <w:szCs w:val="24"/>
        </w:rPr>
      </w:pPr>
      <w:r w:rsidRPr="00E972A7">
        <w:rPr>
          <w:sz w:val="24"/>
          <w:szCs w:val="24"/>
        </w:rPr>
        <w:t>Таблица 3</w:t>
      </w:r>
      <w:r>
        <w:rPr>
          <w:sz w:val="24"/>
          <w:szCs w:val="24"/>
        </w:rPr>
        <w:t>2</w:t>
      </w:r>
      <w:r w:rsidRPr="00E972A7">
        <w:rPr>
          <w:sz w:val="24"/>
          <w:szCs w:val="24"/>
        </w:rPr>
        <w:t>. Форма представления сведений о</w:t>
      </w:r>
      <w:r>
        <w:rPr>
          <w:sz w:val="24"/>
          <w:szCs w:val="24"/>
        </w:rPr>
        <w:t xml:space="preserve"> правообладателях земельных участков в границах ООПТ</w:t>
      </w:r>
    </w:p>
    <w:p w:rsidR="00E972A7" w:rsidRDefault="00E972A7" w:rsidP="00E972A7">
      <w:pPr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7"/>
        <w:gridCol w:w="1474"/>
        <w:gridCol w:w="1358"/>
        <w:gridCol w:w="1589"/>
        <w:gridCol w:w="1473"/>
        <w:gridCol w:w="1474"/>
      </w:tblGrid>
      <w:tr w:rsidR="00E972A7" w:rsidRPr="006A5205" w:rsidTr="006A5205">
        <w:tc>
          <w:tcPr>
            <w:tcW w:w="1809" w:type="dxa"/>
            <w:shd w:val="clear" w:color="auto" w:fill="auto"/>
          </w:tcPr>
          <w:p w:rsidR="00E972A7" w:rsidRPr="006A5205" w:rsidRDefault="00E972A7" w:rsidP="006A5205">
            <w:pPr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Правообладатель</w:t>
            </w:r>
          </w:p>
          <w:p w:rsidR="00E972A7" w:rsidRPr="006A5205" w:rsidRDefault="00E972A7" w:rsidP="006A5205">
            <w:pPr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(наименование юридического лица или фамилия, имя, отчество</w:t>
            </w:r>
            <w:r w:rsidR="0020445B" w:rsidRPr="006A5205">
              <w:rPr>
                <w:sz w:val="24"/>
                <w:szCs w:val="24"/>
              </w:rPr>
              <w:t xml:space="preserve"> физического лица; адрес</w:t>
            </w:r>
            <w:r w:rsidRPr="006A5205">
              <w:rPr>
                <w:sz w:val="24"/>
                <w:szCs w:val="24"/>
              </w:rPr>
              <w:t>)</w:t>
            </w:r>
          </w:p>
        </w:tc>
        <w:tc>
          <w:tcPr>
            <w:tcW w:w="1137" w:type="dxa"/>
            <w:shd w:val="clear" w:color="auto" w:fill="auto"/>
          </w:tcPr>
          <w:p w:rsidR="00E972A7" w:rsidRPr="006A5205" w:rsidRDefault="00E972A7" w:rsidP="006A5205">
            <w:pPr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474" w:type="dxa"/>
            <w:shd w:val="clear" w:color="auto" w:fill="auto"/>
          </w:tcPr>
          <w:p w:rsidR="00E972A7" w:rsidRPr="006A5205" w:rsidRDefault="00E972A7" w:rsidP="006A5205">
            <w:pPr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Категория земель,</w:t>
            </w:r>
            <w:r>
              <w:t xml:space="preserve"> </w:t>
            </w:r>
            <w:r w:rsidRPr="006A5205">
              <w:rPr>
                <w:sz w:val="24"/>
                <w:szCs w:val="24"/>
              </w:rPr>
              <w:t>к которой отнесен земельный участок</w:t>
            </w:r>
          </w:p>
        </w:tc>
        <w:tc>
          <w:tcPr>
            <w:tcW w:w="1358" w:type="dxa"/>
            <w:shd w:val="clear" w:color="auto" w:fill="auto"/>
          </w:tcPr>
          <w:p w:rsidR="00E972A7" w:rsidRPr="006A5205" w:rsidRDefault="00E972A7" w:rsidP="006A5205">
            <w:pPr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1589" w:type="dxa"/>
            <w:shd w:val="clear" w:color="auto" w:fill="auto"/>
          </w:tcPr>
          <w:p w:rsidR="00E972A7" w:rsidRPr="006A5205" w:rsidRDefault="00E972A7" w:rsidP="006A5205">
            <w:pPr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Вид прав</w:t>
            </w:r>
            <w:r w:rsidR="0020445B" w:rsidRPr="006A5205">
              <w:rPr>
                <w:sz w:val="24"/>
                <w:szCs w:val="24"/>
              </w:rPr>
              <w:t>а</w:t>
            </w:r>
          </w:p>
          <w:p w:rsidR="00E972A7" w:rsidRPr="006A5205" w:rsidRDefault="00E972A7" w:rsidP="006A5205">
            <w:pPr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(собственность, землевладение, землепользование, аренда</w:t>
            </w:r>
          </w:p>
        </w:tc>
        <w:tc>
          <w:tcPr>
            <w:tcW w:w="1473" w:type="dxa"/>
            <w:shd w:val="clear" w:color="auto" w:fill="auto"/>
          </w:tcPr>
          <w:p w:rsidR="00E972A7" w:rsidRPr="006A5205" w:rsidRDefault="00E972A7" w:rsidP="006A5205">
            <w:pPr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Цели, сроки и разрешенные виды использования</w:t>
            </w:r>
          </w:p>
        </w:tc>
        <w:tc>
          <w:tcPr>
            <w:tcW w:w="1474" w:type="dxa"/>
            <w:shd w:val="clear" w:color="auto" w:fill="auto"/>
          </w:tcPr>
          <w:p w:rsidR="00E972A7" w:rsidRPr="006A5205" w:rsidRDefault="00E972A7" w:rsidP="006A5205">
            <w:pPr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Установленные  обременения земельного участка</w:t>
            </w:r>
          </w:p>
        </w:tc>
      </w:tr>
      <w:tr w:rsidR="00E972A7" w:rsidRPr="006A5205" w:rsidTr="006A5205">
        <w:tc>
          <w:tcPr>
            <w:tcW w:w="1809" w:type="dxa"/>
            <w:shd w:val="clear" w:color="auto" w:fill="auto"/>
          </w:tcPr>
          <w:p w:rsidR="00E972A7" w:rsidRPr="006A5205" w:rsidRDefault="00E972A7" w:rsidP="00E972A7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E972A7" w:rsidRPr="006A5205" w:rsidRDefault="00E972A7" w:rsidP="00E972A7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E972A7" w:rsidRPr="006A5205" w:rsidRDefault="00E972A7" w:rsidP="00E972A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:rsidR="00E972A7" w:rsidRPr="006A5205" w:rsidRDefault="00E972A7" w:rsidP="00E972A7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E972A7" w:rsidRPr="006A5205" w:rsidRDefault="00E972A7" w:rsidP="00E972A7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:rsidR="00E972A7" w:rsidRPr="006A5205" w:rsidRDefault="00E972A7" w:rsidP="00E972A7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E972A7" w:rsidRPr="006A5205" w:rsidRDefault="00E972A7" w:rsidP="00E972A7">
            <w:pPr>
              <w:rPr>
                <w:sz w:val="24"/>
                <w:szCs w:val="24"/>
              </w:rPr>
            </w:pPr>
          </w:p>
        </w:tc>
      </w:tr>
      <w:tr w:rsidR="00E972A7" w:rsidRPr="006A5205" w:rsidTr="006A5205">
        <w:tc>
          <w:tcPr>
            <w:tcW w:w="1809" w:type="dxa"/>
            <w:shd w:val="clear" w:color="auto" w:fill="auto"/>
          </w:tcPr>
          <w:p w:rsidR="00E972A7" w:rsidRPr="006A5205" w:rsidRDefault="00E972A7" w:rsidP="00E972A7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E972A7" w:rsidRPr="006A5205" w:rsidRDefault="00E972A7" w:rsidP="00E972A7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E972A7" w:rsidRPr="006A5205" w:rsidRDefault="00E972A7" w:rsidP="00E972A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:rsidR="00E972A7" w:rsidRPr="006A5205" w:rsidRDefault="00E972A7" w:rsidP="00E972A7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E972A7" w:rsidRPr="006A5205" w:rsidRDefault="00E972A7" w:rsidP="00E972A7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:rsidR="00E972A7" w:rsidRPr="006A5205" w:rsidRDefault="00E972A7" w:rsidP="00E972A7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E972A7" w:rsidRPr="006A5205" w:rsidRDefault="00E972A7" w:rsidP="00E972A7">
            <w:pPr>
              <w:rPr>
                <w:sz w:val="24"/>
                <w:szCs w:val="24"/>
              </w:rPr>
            </w:pPr>
          </w:p>
        </w:tc>
      </w:tr>
      <w:tr w:rsidR="00E972A7" w:rsidRPr="006A5205" w:rsidTr="006A5205">
        <w:tc>
          <w:tcPr>
            <w:tcW w:w="1809" w:type="dxa"/>
            <w:shd w:val="clear" w:color="auto" w:fill="auto"/>
          </w:tcPr>
          <w:p w:rsidR="00E972A7" w:rsidRPr="006A5205" w:rsidRDefault="00E972A7" w:rsidP="00E972A7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E972A7" w:rsidRPr="006A5205" w:rsidRDefault="00E972A7" w:rsidP="00E972A7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E972A7" w:rsidRPr="006A5205" w:rsidRDefault="00E972A7" w:rsidP="00E972A7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:rsidR="00E972A7" w:rsidRPr="006A5205" w:rsidRDefault="00E972A7" w:rsidP="00E972A7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E972A7" w:rsidRPr="006A5205" w:rsidRDefault="00E972A7" w:rsidP="00E972A7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:rsidR="00E972A7" w:rsidRPr="006A5205" w:rsidRDefault="00E972A7" w:rsidP="00E972A7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E972A7" w:rsidRPr="006A5205" w:rsidRDefault="00E972A7" w:rsidP="00E972A7">
            <w:pPr>
              <w:rPr>
                <w:sz w:val="24"/>
                <w:szCs w:val="24"/>
              </w:rPr>
            </w:pPr>
          </w:p>
        </w:tc>
      </w:tr>
    </w:tbl>
    <w:p w:rsidR="00E972A7" w:rsidRDefault="00E972A7" w:rsidP="00E972A7">
      <w:pPr>
        <w:rPr>
          <w:b/>
          <w:szCs w:val="28"/>
        </w:rPr>
      </w:pPr>
    </w:p>
    <w:p w:rsidR="001A3088" w:rsidRDefault="001A3088" w:rsidP="00E972A7">
      <w:pPr>
        <w:rPr>
          <w:b/>
          <w:szCs w:val="28"/>
        </w:rPr>
      </w:pPr>
    </w:p>
    <w:p w:rsidR="00E20E22" w:rsidRDefault="00E20E22" w:rsidP="00E972A7">
      <w:pPr>
        <w:rPr>
          <w:b/>
          <w:szCs w:val="28"/>
        </w:rPr>
      </w:pPr>
    </w:p>
    <w:p w:rsidR="00E20E22" w:rsidRDefault="00E20E22" w:rsidP="00E972A7">
      <w:pPr>
        <w:rPr>
          <w:b/>
          <w:szCs w:val="28"/>
        </w:rPr>
      </w:pPr>
    </w:p>
    <w:p w:rsidR="001A3088" w:rsidRDefault="001A3088" w:rsidP="00E972A7">
      <w:pPr>
        <w:rPr>
          <w:b/>
          <w:szCs w:val="28"/>
        </w:rPr>
      </w:pPr>
    </w:p>
    <w:p w:rsidR="001A3088" w:rsidRPr="001A3088" w:rsidRDefault="001A3088" w:rsidP="00E972A7">
      <w:pPr>
        <w:rPr>
          <w:sz w:val="24"/>
          <w:szCs w:val="24"/>
        </w:rPr>
      </w:pPr>
      <w:bookmarkStart w:id="46" w:name="_Hlk47710564"/>
      <w:r w:rsidRPr="001A3088">
        <w:rPr>
          <w:sz w:val="24"/>
          <w:szCs w:val="24"/>
        </w:rPr>
        <w:t xml:space="preserve">Таблица 33. Форма представления сведений о </w:t>
      </w:r>
      <w:r>
        <w:rPr>
          <w:sz w:val="24"/>
          <w:szCs w:val="24"/>
        </w:rPr>
        <w:t xml:space="preserve">музеях природы, информационных </w:t>
      </w:r>
      <w:r>
        <w:rPr>
          <w:sz w:val="24"/>
          <w:szCs w:val="24"/>
        </w:rPr>
        <w:br/>
        <w:t xml:space="preserve">и визит-центрах </w:t>
      </w:r>
    </w:p>
    <w:bookmarkEnd w:id="46"/>
    <w:p w:rsidR="001A3088" w:rsidRDefault="001A3088" w:rsidP="00E972A7">
      <w:pPr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827"/>
        <w:gridCol w:w="2835"/>
        <w:gridCol w:w="2942"/>
      </w:tblGrid>
      <w:tr w:rsidR="001A3088" w:rsidRPr="006A5205" w:rsidTr="006A5205">
        <w:tc>
          <w:tcPr>
            <w:tcW w:w="1250" w:type="pct"/>
            <w:shd w:val="clear" w:color="auto" w:fill="auto"/>
          </w:tcPr>
          <w:p w:rsidR="001A3088" w:rsidRPr="006A5205" w:rsidRDefault="001A3088" w:rsidP="006A5205">
            <w:pPr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Объект</w:t>
            </w:r>
          </w:p>
        </w:tc>
        <w:tc>
          <w:tcPr>
            <w:tcW w:w="901" w:type="pct"/>
            <w:shd w:val="clear" w:color="auto" w:fill="auto"/>
          </w:tcPr>
          <w:p w:rsidR="001A3088" w:rsidRPr="006A5205" w:rsidRDefault="001A3088" w:rsidP="006A5205">
            <w:pPr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Количество</w:t>
            </w:r>
          </w:p>
        </w:tc>
        <w:tc>
          <w:tcPr>
            <w:tcW w:w="1398" w:type="pct"/>
            <w:shd w:val="clear" w:color="auto" w:fill="auto"/>
          </w:tcPr>
          <w:p w:rsidR="001A3088" w:rsidRPr="006A5205" w:rsidRDefault="001A3088" w:rsidP="006A5205">
            <w:pPr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Режим работы в течение года</w:t>
            </w:r>
          </w:p>
        </w:tc>
        <w:tc>
          <w:tcPr>
            <w:tcW w:w="1451" w:type="pct"/>
            <w:shd w:val="clear" w:color="auto" w:fill="auto"/>
          </w:tcPr>
          <w:p w:rsidR="001A3088" w:rsidRPr="006A5205" w:rsidRDefault="001A3088" w:rsidP="006A5205">
            <w:pPr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Среднегодовой поток посетителей за отчетный кадастровый период</w:t>
            </w:r>
          </w:p>
        </w:tc>
      </w:tr>
      <w:tr w:rsidR="001A3088" w:rsidRPr="006A5205" w:rsidTr="006A5205">
        <w:tc>
          <w:tcPr>
            <w:tcW w:w="1250" w:type="pct"/>
            <w:shd w:val="clear" w:color="auto" w:fill="auto"/>
          </w:tcPr>
          <w:p w:rsidR="001A3088" w:rsidRPr="006A5205" w:rsidRDefault="001A3088" w:rsidP="00E972A7">
            <w:pPr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Музеи природы</w:t>
            </w:r>
          </w:p>
        </w:tc>
        <w:tc>
          <w:tcPr>
            <w:tcW w:w="901" w:type="pct"/>
            <w:shd w:val="clear" w:color="auto" w:fill="auto"/>
          </w:tcPr>
          <w:p w:rsidR="001A3088" w:rsidRPr="006A5205" w:rsidRDefault="001A3088" w:rsidP="00E972A7">
            <w:pPr>
              <w:rPr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</w:tcPr>
          <w:p w:rsidR="001A3088" w:rsidRPr="006A5205" w:rsidRDefault="001A3088" w:rsidP="00E972A7">
            <w:pPr>
              <w:rPr>
                <w:sz w:val="24"/>
                <w:szCs w:val="24"/>
              </w:rPr>
            </w:pPr>
          </w:p>
        </w:tc>
        <w:tc>
          <w:tcPr>
            <w:tcW w:w="1451" w:type="pct"/>
            <w:shd w:val="clear" w:color="auto" w:fill="auto"/>
          </w:tcPr>
          <w:p w:rsidR="001A3088" w:rsidRPr="006A5205" w:rsidRDefault="001A3088" w:rsidP="00E972A7">
            <w:pPr>
              <w:rPr>
                <w:sz w:val="24"/>
                <w:szCs w:val="24"/>
              </w:rPr>
            </w:pPr>
          </w:p>
        </w:tc>
      </w:tr>
      <w:tr w:rsidR="001A3088" w:rsidRPr="006A5205" w:rsidTr="006A5205">
        <w:tc>
          <w:tcPr>
            <w:tcW w:w="1250" w:type="pct"/>
            <w:shd w:val="clear" w:color="auto" w:fill="auto"/>
          </w:tcPr>
          <w:p w:rsidR="001A3088" w:rsidRPr="006A5205" w:rsidRDefault="001A3088" w:rsidP="00E972A7">
            <w:pPr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…</w:t>
            </w:r>
          </w:p>
        </w:tc>
        <w:tc>
          <w:tcPr>
            <w:tcW w:w="901" w:type="pct"/>
            <w:shd w:val="clear" w:color="auto" w:fill="auto"/>
          </w:tcPr>
          <w:p w:rsidR="001A3088" w:rsidRPr="006A5205" w:rsidRDefault="001A3088" w:rsidP="00E972A7">
            <w:pPr>
              <w:rPr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</w:tcPr>
          <w:p w:rsidR="001A3088" w:rsidRPr="006A5205" w:rsidRDefault="001A3088" w:rsidP="00E972A7">
            <w:pPr>
              <w:rPr>
                <w:sz w:val="24"/>
                <w:szCs w:val="24"/>
              </w:rPr>
            </w:pPr>
          </w:p>
        </w:tc>
        <w:tc>
          <w:tcPr>
            <w:tcW w:w="1451" w:type="pct"/>
            <w:shd w:val="clear" w:color="auto" w:fill="auto"/>
          </w:tcPr>
          <w:p w:rsidR="001A3088" w:rsidRPr="006A5205" w:rsidRDefault="001A3088" w:rsidP="00E972A7">
            <w:pPr>
              <w:rPr>
                <w:sz w:val="24"/>
                <w:szCs w:val="24"/>
              </w:rPr>
            </w:pPr>
          </w:p>
        </w:tc>
      </w:tr>
      <w:tr w:rsidR="001A3088" w:rsidRPr="006A5205" w:rsidTr="006A5205">
        <w:tc>
          <w:tcPr>
            <w:tcW w:w="1250" w:type="pct"/>
            <w:shd w:val="clear" w:color="auto" w:fill="auto"/>
          </w:tcPr>
          <w:p w:rsidR="001A3088" w:rsidRPr="006A5205" w:rsidRDefault="001A3088" w:rsidP="00E972A7">
            <w:pPr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 xml:space="preserve">Информационные центры </w:t>
            </w:r>
          </w:p>
        </w:tc>
        <w:tc>
          <w:tcPr>
            <w:tcW w:w="901" w:type="pct"/>
            <w:shd w:val="clear" w:color="auto" w:fill="auto"/>
          </w:tcPr>
          <w:p w:rsidR="001A3088" w:rsidRPr="006A5205" w:rsidRDefault="001A3088" w:rsidP="00E972A7">
            <w:pPr>
              <w:rPr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</w:tcPr>
          <w:p w:rsidR="001A3088" w:rsidRPr="006A5205" w:rsidRDefault="001A3088" w:rsidP="00E972A7">
            <w:pPr>
              <w:rPr>
                <w:sz w:val="24"/>
                <w:szCs w:val="24"/>
              </w:rPr>
            </w:pPr>
          </w:p>
        </w:tc>
        <w:tc>
          <w:tcPr>
            <w:tcW w:w="1451" w:type="pct"/>
            <w:shd w:val="clear" w:color="auto" w:fill="auto"/>
          </w:tcPr>
          <w:p w:rsidR="001A3088" w:rsidRPr="006A5205" w:rsidRDefault="001A3088" w:rsidP="00E972A7">
            <w:pPr>
              <w:rPr>
                <w:sz w:val="24"/>
                <w:szCs w:val="24"/>
              </w:rPr>
            </w:pPr>
          </w:p>
        </w:tc>
      </w:tr>
      <w:tr w:rsidR="001A3088" w:rsidRPr="006A5205" w:rsidTr="006A5205">
        <w:tc>
          <w:tcPr>
            <w:tcW w:w="1250" w:type="pct"/>
            <w:shd w:val="clear" w:color="auto" w:fill="auto"/>
          </w:tcPr>
          <w:p w:rsidR="001A3088" w:rsidRPr="006A5205" w:rsidRDefault="001A3088" w:rsidP="00E972A7">
            <w:pPr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…</w:t>
            </w:r>
          </w:p>
        </w:tc>
        <w:tc>
          <w:tcPr>
            <w:tcW w:w="901" w:type="pct"/>
            <w:shd w:val="clear" w:color="auto" w:fill="auto"/>
          </w:tcPr>
          <w:p w:rsidR="001A3088" w:rsidRPr="006A5205" w:rsidRDefault="001A3088" w:rsidP="00E972A7">
            <w:pPr>
              <w:rPr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</w:tcPr>
          <w:p w:rsidR="001A3088" w:rsidRPr="006A5205" w:rsidRDefault="001A3088" w:rsidP="00E972A7">
            <w:pPr>
              <w:rPr>
                <w:sz w:val="24"/>
                <w:szCs w:val="24"/>
              </w:rPr>
            </w:pPr>
          </w:p>
        </w:tc>
        <w:tc>
          <w:tcPr>
            <w:tcW w:w="1451" w:type="pct"/>
            <w:shd w:val="clear" w:color="auto" w:fill="auto"/>
          </w:tcPr>
          <w:p w:rsidR="001A3088" w:rsidRPr="006A5205" w:rsidRDefault="001A3088" w:rsidP="00E972A7">
            <w:pPr>
              <w:rPr>
                <w:sz w:val="24"/>
                <w:szCs w:val="24"/>
              </w:rPr>
            </w:pPr>
          </w:p>
        </w:tc>
      </w:tr>
      <w:tr w:rsidR="001A3088" w:rsidRPr="006A5205" w:rsidTr="006A5205">
        <w:tc>
          <w:tcPr>
            <w:tcW w:w="1250" w:type="pct"/>
            <w:shd w:val="clear" w:color="auto" w:fill="auto"/>
          </w:tcPr>
          <w:p w:rsidR="001A3088" w:rsidRPr="006A5205" w:rsidRDefault="001A3088" w:rsidP="00E972A7">
            <w:pPr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 xml:space="preserve">Визит-центры </w:t>
            </w:r>
          </w:p>
        </w:tc>
        <w:tc>
          <w:tcPr>
            <w:tcW w:w="901" w:type="pct"/>
            <w:shd w:val="clear" w:color="auto" w:fill="auto"/>
          </w:tcPr>
          <w:p w:rsidR="001A3088" w:rsidRPr="006A5205" w:rsidRDefault="001A3088" w:rsidP="00E972A7">
            <w:pPr>
              <w:rPr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</w:tcPr>
          <w:p w:rsidR="001A3088" w:rsidRPr="006A5205" w:rsidRDefault="001A3088" w:rsidP="00E972A7">
            <w:pPr>
              <w:rPr>
                <w:sz w:val="24"/>
                <w:szCs w:val="24"/>
              </w:rPr>
            </w:pPr>
          </w:p>
        </w:tc>
        <w:tc>
          <w:tcPr>
            <w:tcW w:w="1451" w:type="pct"/>
            <w:shd w:val="clear" w:color="auto" w:fill="auto"/>
          </w:tcPr>
          <w:p w:rsidR="001A3088" w:rsidRPr="006A5205" w:rsidRDefault="001A3088" w:rsidP="00E972A7">
            <w:pPr>
              <w:rPr>
                <w:sz w:val="24"/>
                <w:szCs w:val="24"/>
              </w:rPr>
            </w:pPr>
          </w:p>
        </w:tc>
      </w:tr>
      <w:tr w:rsidR="001A3088" w:rsidRPr="006A5205" w:rsidTr="006A5205">
        <w:tc>
          <w:tcPr>
            <w:tcW w:w="1250" w:type="pct"/>
            <w:shd w:val="clear" w:color="auto" w:fill="auto"/>
          </w:tcPr>
          <w:p w:rsidR="001A3088" w:rsidRPr="006A5205" w:rsidRDefault="001A3088" w:rsidP="00E972A7">
            <w:pPr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…</w:t>
            </w:r>
          </w:p>
        </w:tc>
        <w:tc>
          <w:tcPr>
            <w:tcW w:w="901" w:type="pct"/>
            <w:shd w:val="clear" w:color="auto" w:fill="auto"/>
          </w:tcPr>
          <w:p w:rsidR="001A3088" w:rsidRPr="006A5205" w:rsidRDefault="001A3088" w:rsidP="00E972A7">
            <w:pPr>
              <w:rPr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</w:tcPr>
          <w:p w:rsidR="001A3088" w:rsidRPr="006A5205" w:rsidRDefault="001A3088" w:rsidP="00E972A7">
            <w:pPr>
              <w:rPr>
                <w:sz w:val="24"/>
                <w:szCs w:val="24"/>
              </w:rPr>
            </w:pPr>
          </w:p>
        </w:tc>
        <w:tc>
          <w:tcPr>
            <w:tcW w:w="1451" w:type="pct"/>
            <w:shd w:val="clear" w:color="auto" w:fill="auto"/>
          </w:tcPr>
          <w:p w:rsidR="001A3088" w:rsidRPr="006A5205" w:rsidRDefault="001A3088" w:rsidP="00E972A7">
            <w:pPr>
              <w:rPr>
                <w:sz w:val="24"/>
                <w:szCs w:val="24"/>
              </w:rPr>
            </w:pPr>
          </w:p>
        </w:tc>
      </w:tr>
    </w:tbl>
    <w:p w:rsidR="001A3088" w:rsidRDefault="001A3088" w:rsidP="00E972A7">
      <w:pPr>
        <w:rPr>
          <w:b/>
          <w:szCs w:val="28"/>
        </w:rPr>
      </w:pPr>
    </w:p>
    <w:p w:rsidR="00E20E22" w:rsidRDefault="00E20E22" w:rsidP="00E972A7">
      <w:pPr>
        <w:rPr>
          <w:b/>
          <w:szCs w:val="28"/>
        </w:rPr>
      </w:pPr>
    </w:p>
    <w:p w:rsidR="003C39F9" w:rsidRDefault="003C39F9" w:rsidP="00E972A7">
      <w:pPr>
        <w:rPr>
          <w:b/>
          <w:szCs w:val="28"/>
        </w:rPr>
      </w:pPr>
    </w:p>
    <w:p w:rsidR="00E972A7" w:rsidRDefault="00E972A7" w:rsidP="004E2972">
      <w:pPr>
        <w:ind w:right="-28"/>
        <w:rPr>
          <w:b/>
          <w:szCs w:val="28"/>
        </w:rPr>
      </w:pPr>
    </w:p>
    <w:p w:rsidR="001A3088" w:rsidRDefault="001A3088" w:rsidP="001A3088">
      <w:pPr>
        <w:rPr>
          <w:sz w:val="24"/>
          <w:szCs w:val="24"/>
        </w:rPr>
      </w:pPr>
      <w:bookmarkStart w:id="47" w:name="_Hlk47710893"/>
      <w:r w:rsidRPr="001A3088">
        <w:rPr>
          <w:sz w:val="24"/>
          <w:szCs w:val="24"/>
        </w:rPr>
        <w:t>Таблица 3</w:t>
      </w:r>
      <w:r>
        <w:rPr>
          <w:sz w:val="24"/>
          <w:szCs w:val="24"/>
        </w:rPr>
        <w:t>4</w:t>
      </w:r>
      <w:r w:rsidRPr="001A3088">
        <w:rPr>
          <w:sz w:val="24"/>
          <w:szCs w:val="24"/>
        </w:rPr>
        <w:t>. Форма представления сведений о</w:t>
      </w:r>
      <w:r w:rsidR="00DA42B6">
        <w:rPr>
          <w:sz w:val="24"/>
          <w:szCs w:val="24"/>
        </w:rPr>
        <w:t>б экологических экскурсионных и/или туристских маршрутах, экологических тропах</w:t>
      </w:r>
      <w:r w:rsidRPr="001A3088">
        <w:rPr>
          <w:sz w:val="24"/>
          <w:szCs w:val="24"/>
        </w:rPr>
        <w:t xml:space="preserve"> </w:t>
      </w:r>
    </w:p>
    <w:p w:rsidR="00DA42B6" w:rsidRDefault="00DA42B6" w:rsidP="001A308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1362"/>
        <w:gridCol w:w="1742"/>
        <w:gridCol w:w="1524"/>
        <w:gridCol w:w="2107"/>
        <w:gridCol w:w="1695"/>
      </w:tblGrid>
      <w:tr w:rsidR="00DA42B6" w:rsidRPr="006A5205" w:rsidTr="006A5205">
        <w:tc>
          <w:tcPr>
            <w:tcW w:w="1689" w:type="dxa"/>
            <w:shd w:val="clear" w:color="auto" w:fill="auto"/>
          </w:tcPr>
          <w:p w:rsidR="00DA42B6" w:rsidRPr="006A5205" w:rsidRDefault="00DA42B6" w:rsidP="006A5205">
            <w:pPr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Объект</w:t>
            </w:r>
          </w:p>
        </w:tc>
        <w:tc>
          <w:tcPr>
            <w:tcW w:w="1689" w:type="dxa"/>
            <w:shd w:val="clear" w:color="auto" w:fill="auto"/>
          </w:tcPr>
          <w:p w:rsidR="00DA42B6" w:rsidRPr="006A5205" w:rsidRDefault="00DA42B6" w:rsidP="006A5205">
            <w:pPr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Количество</w:t>
            </w:r>
          </w:p>
        </w:tc>
        <w:tc>
          <w:tcPr>
            <w:tcW w:w="1690" w:type="dxa"/>
            <w:shd w:val="clear" w:color="auto" w:fill="auto"/>
          </w:tcPr>
          <w:p w:rsidR="00DA42B6" w:rsidRPr="006A5205" w:rsidRDefault="00DA42B6" w:rsidP="006A5205">
            <w:pPr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Протяженность</w:t>
            </w:r>
          </w:p>
        </w:tc>
        <w:tc>
          <w:tcPr>
            <w:tcW w:w="1690" w:type="dxa"/>
            <w:shd w:val="clear" w:color="auto" w:fill="auto"/>
          </w:tcPr>
          <w:p w:rsidR="00DA42B6" w:rsidRPr="006A5205" w:rsidRDefault="00DA42B6" w:rsidP="006A5205">
            <w:pPr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Время прохождения</w:t>
            </w:r>
          </w:p>
        </w:tc>
        <w:tc>
          <w:tcPr>
            <w:tcW w:w="1690" w:type="dxa"/>
            <w:shd w:val="clear" w:color="auto" w:fill="auto"/>
          </w:tcPr>
          <w:p w:rsidR="00DA42B6" w:rsidRPr="006A5205" w:rsidRDefault="00DA42B6" w:rsidP="006A5205">
            <w:pPr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Периоды и режим функционирования</w:t>
            </w:r>
          </w:p>
        </w:tc>
        <w:tc>
          <w:tcPr>
            <w:tcW w:w="1690" w:type="dxa"/>
            <w:shd w:val="clear" w:color="auto" w:fill="auto"/>
          </w:tcPr>
          <w:p w:rsidR="00DA42B6" w:rsidRPr="006A5205" w:rsidRDefault="00DA42B6" w:rsidP="006A5205">
            <w:pPr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Установленная нагрузка</w:t>
            </w:r>
          </w:p>
        </w:tc>
      </w:tr>
      <w:tr w:rsidR="00DA42B6" w:rsidRPr="006A5205" w:rsidTr="006A5205">
        <w:tc>
          <w:tcPr>
            <w:tcW w:w="1689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Экологические экскурсионные маршруты</w:t>
            </w:r>
          </w:p>
        </w:tc>
        <w:tc>
          <w:tcPr>
            <w:tcW w:w="1689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</w:tr>
      <w:tr w:rsidR="00DA42B6" w:rsidRPr="006A5205" w:rsidTr="006A5205">
        <w:tc>
          <w:tcPr>
            <w:tcW w:w="1689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</w:tr>
      <w:tr w:rsidR="00DA42B6" w:rsidRPr="006A5205" w:rsidTr="006A5205">
        <w:tc>
          <w:tcPr>
            <w:tcW w:w="1689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Туристские маршруты</w:t>
            </w:r>
          </w:p>
        </w:tc>
        <w:tc>
          <w:tcPr>
            <w:tcW w:w="1689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</w:tr>
      <w:tr w:rsidR="00DA42B6" w:rsidRPr="006A5205" w:rsidTr="006A5205">
        <w:tc>
          <w:tcPr>
            <w:tcW w:w="1689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</w:tr>
      <w:tr w:rsidR="00DA42B6" w:rsidRPr="006A5205" w:rsidTr="006A5205">
        <w:tc>
          <w:tcPr>
            <w:tcW w:w="1689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Экологические тропы</w:t>
            </w:r>
          </w:p>
        </w:tc>
        <w:tc>
          <w:tcPr>
            <w:tcW w:w="1689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</w:tr>
      <w:tr w:rsidR="00DA42B6" w:rsidRPr="006A5205" w:rsidTr="006A5205">
        <w:tc>
          <w:tcPr>
            <w:tcW w:w="1689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DA42B6" w:rsidRPr="006A5205" w:rsidRDefault="00DA42B6" w:rsidP="001A3088">
            <w:pPr>
              <w:rPr>
                <w:sz w:val="24"/>
                <w:szCs w:val="24"/>
              </w:rPr>
            </w:pPr>
          </w:p>
        </w:tc>
      </w:tr>
      <w:bookmarkEnd w:id="47"/>
    </w:tbl>
    <w:p w:rsidR="00DA42B6" w:rsidRPr="001A3088" w:rsidRDefault="00DA42B6" w:rsidP="001A3088">
      <w:pPr>
        <w:rPr>
          <w:sz w:val="24"/>
          <w:szCs w:val="24"/>
        </w:rPr>
      </w:pPr>
    </w:p>
    <w:p w:rsidR="001A3088" w:rsidRDefault="001A3088" w:rsidP="004E2972">
      <w:pPr>
        <w:ind w:right="-28"/>
        <w:rPr>
          <w:b/>
          <w:szCs w:val="28"/>
        </w:rPr>
      </w:pPr>
    </w:p>
    <w:p w:rsidR="001A3088" w:rsidRDefault="001A3088" w:rsidP="001A3088">
      <w:pPr>
        <w:widowControl w:val="0"/>
        <w:tabs>
          <w:tab w:val="left" w:pos="1196"/>
        </w:tabs>
        <w:ind w:right="125" w:firstLine="709"/>
        <w:rPr>
          <w:szCs w:val="28"/>
        </w:rPr>
      </w:pPr>
    </w:p>
    <w:p w:rsidR="00E20E22" w:rsidRDefault="00E20E22" w:rsidP="001A3088">
      <w:pPr>
        <w:widowControl w:val="0"/>
        <w:tabs>
          <w:tab w:val="left" w:pos="1196"/>
        </w:tabs>
        <w:ind w:right="125" w:firstLine="709"/>
        <w:rPr>
          <w:szCs w:val="28"/>
        </w:rPr>
      </w:pPr>
    </w:p>
    <w:p w:rsidR="00DA42B6" w:rsidRDefault="00DA42B6" w:rsidP="00DA42B6">
      <w:pPr>
        <w:rPr>
          <w:sz w:val="24"/>
          <w:szCs w:val="24"/>
        </w:rPr>
      </w:pPr>
      <w:r w:rsidRPr="001A3088">
        <w:rPr>
          <w:sz w:val="24"/>
          <w:szCs w:val="24"/>
        </w:rPr>
        <w:t>Таблица 3</w:t>
      </w:r>
      <w:r>
        <w:rPr>
          <w:sz w:val="24"/>
          <w:szCs w:val="24"/>
        </w:rPr>
        <w:t>5</w:t>
      </w:r>
      <w:r w:rsidRPr="001A3088">
        <w:rPr>
          <w:sz w:val="24"/>
          <w:szCs w:val="24"/>
        </w:rPr>
        <w:t>. Форма представления сведений о</w:t>
      </w:r>
      <w:r>
        <w:rPr>
          <w:sz w:val="24"/>
          <w:szCs w:val="24"/>
        </w:rPr>
        <w:t xml:space="preserve"> </w:t>
      </w:r>
      <w:r w:rsidRPr="00DA42B6">
        <w:rPr>
          <w:sz w:val="24"/>
          <w:szCs w:val="24"/>
        </w:rPr>
        <w:t>гостиничны</w:t>
      </w:r>
      <w:r>
        <w:rPr>
          <w:sz w:val="24"/>
          <w:szCs w:val="24"/>
        </w:rPr>
        <w:t>х</w:t>
      </w:r>
      <w:r w:rsidRPr="00DA42B6">
        <w:rPr>
          <w:sz w:val="24"/>
          <w:szCs w:val="24"/>
        </w:rPr>
        <w:t xml:space="preserve"> и/или туристически</w:t>
      </w:r>
      <w:r>
        <w:rPr>
          <w:sz w:val="24"/>
          <w:szCs w:val="24"/>
        </w:rPr>
        <w:t>х</w:t>
      </w:r>
      <w:r w:rsidRPr="00DA42B6">
        <w:rPr>
          <w:sz w:val="24"/>
          <w:szCs w:val="24"/>
        </w:rPr>
        <w:t xml:space="preserve"> комплекс</w:t>
      </w:r>
      <w:r>
        <w:rPr>
          <w:sz w:val="24"/>
          <w:szCs w:val="24"/>
        </w:rPr>
        <w:t>ах</w:t>
      </w:r>
      <w:r w:rsidRPr="00DA42B6">
        <w:rPr>
          <w:sz w:val="24"/>
          <w:szCs w:val="24"/>
        </w:rPr>
        <w:t xml:space="preserve"> и сооружения</w:t>
      </w:r>
      <w:r>
        <w:rPr>
          <w:sz w:val="24"/>
          <w:szCs w:val="24"/>
        </w:rPr>
        <w:t>х</w:t>
      </w:r>
    </w:p>
    <w:p w:rsidR="00DA42B6" w:rsidRDefault="00DA42B6" w:rsidP="00DA42B6">
      <w:pPr>
        <w:rPr>
          <w:sz w:val="24"/>
          <w:szCs w:val="24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1520"/>
        <w:gridCol w:w="1520"/>
        <w:gridCol w:w="1519"/>
        <w:gridCol w:w="1520"/>
        <w:gridCol w:w="1520"/>
        <w:gridCol w:w="1520"/>
      </w:tblGrid>
      <w:tr w:rsidR="00DA42B6" w:rsidRPr="006A5205" w:rsidTr="006A5205">
        <w:tc>
          <w:tcPr>
            <w:tcW w:w="1519" w:type="dxa"/>
            <w:shd w:val="clear" w:color="auto" w:fill="auto"/>
          </w:tcPr>
          <w:p w:rsidR="00DA42B6" w:rsidRPr="006A5205" w:rsidRDefault="00DA42B6" w:rsidP="006A5205">
            <w:pPr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Объект</w:t>
            </w: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6A5205">
            <w:pPr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Количество</w:t>
            </w: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6A5205">
            <w:pPr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Общая функциональная площадь</w:t>
            </w:r>
          </w:p>
        </w:tc>
        <w:tc>
          <w:tcPr>
            <w:tcW w:w="1519" w:type="dxa"/>
            <w:shd w:val="clear" w:color="auto" w:fill="auto"/>
          </w:tcPr>
          <w:p w:rsidR="00DA42B6" w:rsidRPr="006A5205" w:rsidRDefault="00DA42B6" w:rsidP="006A5205">
            <w:pPr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Максимальная емкость единовременного приема посетителей</w:t>
            </w: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6A5205">
            <w:pPr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Периоды и режим функционирования</w:t>
            </w:r>
          </w:p>
        </w:tc>
        <w:tc>
          <w:tcPr>
            <w:tcW w:w="1520" w:type="dxa"/>
            <w:shd w:val="clear" w:color="auto" w:fill="auto"/>
          </w:tcPr>
          <w:p w:rsidR="00DA42B6" w:rsidRPr="006A5205" w:rsidRDefault="00E20E22" w:rsidP="006A5205">
            <w:pPr>
              <w:ind w:left="-667" w:firstLine="667"/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В чьем ведении находятся</w:t>
            </w:r>
          </w:p>
        </w:tc>
        <w:tc>
          <w:tcPr>
            <w:tcW w:w="1520" w:type="dxa"/>
            <w:shd w:val="clear" w:color="auto" w:fill="auto"/>
          </w:tcPr>
          <w:p w:rsidR="00DA42B6" w:rsidRPr="006A5205" w:rsidRDefault="00E20E22" w:rsidP="006A5205">
            <w:pPr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Краткое описание условий приема</w:t>
            </w:r>
          </w:p>
        </w:tc>
      </w:tr>
      <w:tr w:rsidR="00DA42B6" w:rsidRPr="006A5205" w:rsidTr="006A5205">
        <w:tc>
          <w:tcPr>
            <w:tcW w:w="1519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</w:tr>
      <w:tr w:rsidR="00DA42B6" w:rsidRPr="006A5205" w:rsidTr="006A5205">
        <w:tc>
          <w:tcPr>
            <w:tcW w:w="1519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</w:tr>
      <w:tr w:rsidR="00DA42B6" w:rsidRPr="006A5205" w:rsidTr="006A5205">
        <w:tc>
          <w:tcPr>
            <w:tcW w:w="1519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</w:tr>
      <w:tr w:rsidR="00DA42B6" w:rsidRPr="006A5205" w:rsidTr="006A5205">
        <w:tc>
          <w:tcPr>
            <w:tcW w:w="1519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</w:tr>
      <w:tr w:rsidR="00DA42B6" w:rsidRPr="006A5205" w:rsidTr="006A5205">
        <w:tc>
          <w:tcPr>
            <w:tcW w:w="1519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</w:tr>
      <w:tr w:rsidR="00DA42B6" w:rsidRPr="006A5205" w:rsidTr="006A5205">
        <w:tc>
          <w:tcPr>
            <w:tcW w:w="1519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A42B6" w:rsidRPr="006A5205" w:rsidRDefault="00DA42B6" w:rsidP="005D4548">
            <w:pPr>
              <w:rPr>
                <w:sz w:val="24"/>
                <w:szCs w:val="24"/>
              </w:rPr>
            </w:pPr>
          </w:p>
        </w:tc>
      </w:tr>
    </w:tbl>
    <w:p w:rsidR="00E20E22" w:rsidRDefault="00E20E22" w:rsidP="00E20E22">
      <w:pPr>
        <w:widowControl w:val="0"/>
        <w:tabs>
          <w:tab w:val="left" w:pos="1196"/>
        </w:tabs>
        <w:ind w:right="125"/>
        <w:rPr>
          <w:szCs w:val="28"/>
        </w:rPr>
      </w:pPr>
    </w:p>
    <w:p w:rsidR="00E20E22" w:rsidRDefault="00E20E22" w:rsidP="00E20E22">
      <w:pPr>
        <w:widowControl w:val="0"/>
        <w:tabs>
          <w:tab w:val="left" w:pos="1196"/>
        </w:tabs>
        <w:ind w:right="125"/>
        <w:rPr>
          <w:szCs w:val="28"/>
        </w:rPr>
      </w:pPr>
    </w:p>
    <w:p w:rsidR="00E20E22" w:rsidRDefault="00E20E22" w:rsidP="00E20E22">
      <w:pPr>
        <w:widowControl w:val="0"/>
        <w:tabs>
          <w:tab w:val="left" w:pos="1196"/>
        </w:tabs>
        <w:ind w:right="125"/>
        <w:rPr>
          <w:szCs w:val="28"/>
        </w:rPr>
      </w:pPr>
    </w:p>
    <w:p w:rsidR="00E20E22" w:rsidRDefault="00E20E22" w:rsidP="00E20E22">
      <w:pPr>
        <w:rPr>
          <w:sz w:val="24"/>
          <w:szCs w:val="24"/>
        </w:rPr>
      </w:pPr>
      <w:r w:rsidRPr="001A3088">
        <w:rPr>
          <w:sz w:val="24"/>
          <w:szCs w:val="24"/>
        </w:rPr>
        <w:t>Таблица 3</w:t>
      </w:r>
      <w:r>
        <w:rPr>
          <w:sz w:val="24"/>
          <w:szCs w:val="24"/>
        </w:rPr>
        <w:t>6</w:t>
      </w:r>
      <w:r w:rsidRPr="001A3088">
        <w:rPr>
          <w:sz w:val="24"/>
          <w:szCs w:val="24"/>
        </w:rPr>
        <w:t>. Форма представления сведений о</w:t>
      </w:r>
      <w:r>
        <w:rPr>
          <w:sz w:val="24"/>
          <w:szCs w:val="24"/>
        </w:rPr>
        <w:t xml:space="preserve"> </w:t>
      </w:r>
      <w:r w:rsidRPr="00E20E22">
        <w:rPr>
          <w:sz w:val="24"/>
          <w:szCs w:val="24"/>
        </w:rPr>
        <w:t>лечебно-оздоровительны</w:t>
      </w:r>
      <w:r>
        <w:rPr>
          <w:sz w:val="24"/>
          <w:szCs w:val="24"/>
        </w:rPr>
        <w:t>х</w:t>
      </w:r>
      <w:r w:rsidRPr="00E20E22">
        <w:rPr>
          <w:sz w:val="24"/>
          <w:szCs w:val="24"/>
        </w:rPr>
        <w:t xml:space="preserve"> учреждения</w:t>
      </w:r>
      <w:r>
        <w:rPr>
          <w:sz w:val="24"/>
          <w:szCs w:val="24"/>
        </w:rPr>
        <w:t>х</w:t>
      </w:r>
      <w:r w:rsidRPr="00E20E22">
        <w:rPr>
          <w:sz w:val="24"/>
          <w:szCs w:val="24"/>
        </w:rPr>
        <w:t>, пансионат</w:t>
      </w:r>
      <w:r>
        <w:rPr>
          <w:sz w:val="24"/>
          <w:szCs w:val="24"/>
        </w:rPr>
        <w:t>ах</w:t>
      </w:r>
      <w:r w:rsidRPr="00E20E22">
        <w:rPr>
          <w:sz w:val="24"/>
          <w:szCs w:val="24"/>
        </w:rPr>
        <w:t>, дома</w:t>
      </w:r>
      <w:r>
        <w:rPr>
          <w:sz w:val="24"/>
          <w:szCs w:val="24"/>
        </w:rPr>
        <w:t>х</w:t>
      </w:r>
      <w:r w:rsidRPr="00E20E22">
        <w:rPr>
          <w:sz w:val="24"/>
          <w:szCs w:val="24"/>
        </w:rPr>
        <w:t xml:space="preserve"> отдыха</w:t>
      </w:r>
    </w:p>
    <w:p w:rsidR="00E20E22" w:rsidRDefault="00E20E22" w:rsidP="00E20E22">
      <w:pPr>
        <w:rPr>
          <w:sz w:val="24"/>
          <w:szCs w:val="24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1520"/>
        <w:gridCol w:w="1520"/>
        <w:gridCol w:w="1519"/>
        <w:gridCol w:w="1520"/>
        <w:gridCol w:w="1520"/>
        <w:gridCol w:w="1520"/>
      </w:tblGrid>
      <w:tr w:rsidR="00E20E22" w:rsidRPr="006A5205" w:rsidTr="006A5205">
        <w:tc>
          <w:tcPr>
            <w:tcW w:w="1519" w:type="dxa"/>
            <w:shd w:val="clear" w:color="auto" w:fill="auto"/>
          </w:tcPr>
          <w:p w:rsidR="00E20E22" w:rsidRPr="006A5205" w:rsidRDefault="00E20E22" w:rsidP="006A5205">
            <w:pPr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Объект</w:t>
            </w: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6A5205">
            <w:pPr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Количество</w:t>
            </w: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6A5205">
            <w:pPr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Общая функциональная площадь</w:t>
            </w:r>
          </w:p>
        </w:tc>
        <w:tc>
          <w:tcPr>
            <w:tcW w:w="1519" w:type="dxa"/>
            <w:shd w:val="clear" w:color="auto" w:fill="auto"/>
          </w:tcPr>
          <w:p w:rsidR="00E20E22" w:rsidRPr="006A5205" w:rsidRDefault="00E20E22" w:rsidP="006A5205">
            <w:pPr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Максимальная емкость единовременного приема посетителей</w:t>
            </w: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6A5205">
            <w:pPr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Периоды и режим функционирования</w:t>
            </w: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6A5205">
            <w:pPr>
              <w:ind w:left="-667" w:firstLine="667"/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В чьем ведении находятся</w:t>
            </w: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6A5205">
            <w:pPr>
              <w:jc w:val="center"/>
              <w:rPr>
                <w:sz w:val="24"/>
                <w:szCs w:val="24"/>
              </w:rPr>
            </w:pPr>
            <w:r w:rsidRPr="006A5205">
              <w:rPr>
                <w:sz w:val="24"/>
                <w:szCs w:val="24"/>
              </w:rPr>
              <w:t>Краткое описание условий приема</w:t>
            </w:r>
          </w:p>
        </w:tc>
      </w:tr>
      <w:tr w:rsidR="00E20E22" w:rsidRPr="006A5205" w:rsidTr="006A5205">
        <w:tc>
          <w:tcPr>
            <w:tcW w:w="1519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</w:tr>
      <w:tr w:rsidR="00E20E22" w:rsidRPr="006A5205" w:rsidTr="006A5205">
        <w:tc>
          <w:tcPr>
            <w:tcW w:w="1519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</w:tr>
      <w:tr w:rsidR="00E20E22" w:rsidRPr="006A5205" w:rsidTr="006A5205">
        <w:tc>
          <w:tcPr>
            <w:tcW w:w="1519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</w:tr>
      <w:tr w:rsidR="00E20E22" w:rsidRPr="006A5205" w:rsidTr="006A5205">
        <w:tc>
          <w:tcPr>
            <w:tcW w:w="1519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</w:tr>
      <w:tr w:rsidR="00E20E22" w:rsidRPr="006A5205" w:rsidTr="006A5205">
        <w:tc>
          <w:tcPr>
            <w:tcW w:w="1519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</w:tr>
      <w:tr w:rsidR="00E20E22" w:rsidRPr="006A5205" w:rsidTr="006A5205">
        <w:tc>
          <w:tcPr>
            <w:tcW w:w="1519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E20E22" w:rsidRPr="006A5205" w:rsidRDefault="00E20E22" w:rsidP="005D4548">
            <w:pPr>
              <w:rPr>
                <w:sz w:val="24"/>
                <w:szCs w:val="24"/>
              </w:rPr>
            </w:pPr>
          </w:p>
        </w:tc>
      </w:tr>
    </w:tbl>
    <w:p w:rsidR="00E20E22" w:rsidRDefault="00E20E22" w:rsidP="00E20E22">
      <w:pPr>
        <w:widowControl w:val="0"/>
        <w:tabs>
          <w:tab w:val="left" w:pos="1196"/>
        </w:tabs>
        <w:ind w:right="125"/>
        <w:rPr>
          <w:szCs w:val="28"/>
        </w:rPr>
      </w:pPr>
    </w:p>
    <w:p w:rsidR="00FE216A" w:rsidRPr="0020445B" w:rsidRDefault="00FE216A" w:rsidP="00FE216A">
      <w:pPr>
        <w:jc w:val="right"/>
        <w:rPr>
          <w:szCs w:val="28"/>
        </w:rPr>
      </w:pPr>
      <w:r>
        <w:rPr>
          <w:b/>
          <w:szCs w:val="28"/>
        </w:rPr>
        <w:br w:type="page"/>
      </w:r>
      <w:r w:rsidRPr="0020445B">
        <w:rPr>
          <w:szCs w:val="28"/>
        </w:rPr>
        <w:lastRenderedPageBreak/>
        <w:t>Приложения</w:t>
      </w:r>
    </w:p>
    <w:p w:rsidR="00FE216A" w:rsidRDefault="00FE216A" w:rsidP="004E2972">
      <w:pPr>
        <w:rPr>
          <w:b/>
          <w:szCs w:val="28"/>
        </w:rPr>
      </w:pPr>
    </w:p>
    <w:p w:rsidR="00FE216A" w:rsidRDefault="00FE216A" w:rsidP="004E2972">
      <w:pPr>
        <w:rPr>
          <w:b/>
          <w:szCs w:val="28"/>
        </w:rPr>
      </w:pPr>
    </w:p>
    <w:p w:rsidR="00FA4E6B" w:rsidRPr="00FE216A" w:rsidRDefault="00FE216A" w:rsidP="004E2972">
      <w:pPr>
        <w:rPr>
          <w:szCs w:val="28"/>
        </w:rPr>
      </w:pPr>
      <w:r w:rsidRPr="00FE216A">
        <w:rPr>
          <w:szCs w:val="28"/>
        </w:rPr>
        <w:t xml:space="preserve">Приложение 1. Сведения о границах ООПТ </w:t>
      </w:r>
    </w:p>
    <w:p w:rsidR="00FE216A" w:rsidRDefault="00FE216A" w:rsidP="004E297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2271"/>
      </w:tblGrid>
      <w:tr w:rsidR="00FE216A" w:rsidRPr="00FE216A" w:rsidTr="004C27AC">
        <w:tc>
          <w:tcPr>
            <w:tcW w:w="1869" w:type="dxa"/>
            <w:vMerge w:val="restart"/>
            <w:shd w:val="clear" w:color="auto" w:fill="auto"/>
          </w:tcPr>
          <w:p w:rsidR="00FE216A" w:rsidRPr="00FE216A" w:rsidRDefault="00FE216A" w:rsidP="004C27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E216A">
              <w:rPr>
                <w:rFonts w:eastAsia="Calibri"/>
                <w:sz w:val="24"/>
                <w:szCs w:val="24"/>
                <w:lang w:eastAsia="en-US"/>
              </w:rPr>
              <w:t>№ поворотных точек</w:t>
            </w:r>
          </w:p>
        </w:tc>
        <w:tc>
          <w:tcPr>
            <w:tcW w:w="3738" w:type="dxa"/>
            <w:gridSpan w:val="2"/>
            <w:shd w:val="clear" w:color="auto" w:fill="auto"/>
          </w:tcPr>
          <w:p w:rsidR="00FE216A" w:rsidRPr="00FE216A" w:rsidRDefault="00FE216A" w:rsidP="004C27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C27AC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FE216A">
              <w:rPr>
                <w:rFonts w:eastAsia="Calibri"/>
                <w:sz w:val="24"/>
                <w:szCs w:val="24"/>
                <w:lang w:eastAsia="en-US"/>
              </w:rPr>
              <w:t>рафическое описание местоположения границ ООПТ (</w:t>
            </w:r>
            <w:r w:rsidRPr="004C27AC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FE216A">
              <w:rPr>
                <w:rFonts w:eastAsia="Calibri"/>
                <w:sz w:val="24"/>
                <w:szCs w:val="24"/>
                <w:lang w:eastAsia="en-US"/>
              </w:rPr>
              <w:t xml:space="preserve">казывается наименование местной системы координат </w:t>
            </w:r>
            <w:r w:rsidRPr="004C27AC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FE216A">
              <w:rPr>
                <w:rFonts w:eastAsia="Calibri"/>
                <w:sz w:val="24"/>
                <w:szCs w:val="24"/>
                <w:lang w:eastAsia="en-US"/>
              </w:rPr>
              <w:t>и № зоны)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FE216A" w:rsidRPr="00FE216A" w:rsidRDefault="00FE216A" w:rsidP="004C27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C27AC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FE216A">
              <w:rPr>
                <w:rFonts w:eastAsia="Calibri"/>
                <w:sz w:val="24"/>
                <w:szCs w:val="24"/>
                <w:lang w:eastAsia="en-US"/>
              </w:rPr>
              <w:t xml:space="preserve">еографические координаты поворотных точек границ ООПТ (система координат </w:t>
            </w:r>
            <w:r w:rsidRPr="00FE216A">
              <w:rPr>
                <w:rFonts w:eastAsia="Calibri"/>
                <w:sz w:val="24"/>
                <w:szCs w:val="24"/>
                <w:lang w:val="en-US" w:eastAsia="en-US"/>
              </w:rPr>
              <w:t>WGS</w:t>
            </w:r>
            <w:r w:rsidRPr="00FE216A">
              <w:rPr>
                <w:rFonts w:eastAsia="Calibri"/>
                <w:sz w:val="24"/>
                <w:szCs w:val="24"/>
                <w:lang w:eastAsia="en-US"/>
              </w:rPr>
              <w:t>-84)</w:t>
            </w:r>
          </w:p>
        </w:tc>
      </w:tr>
      <w:tr w:rsidR="00FE216A" w:rsidRPr="00FE216A" w:rsidTr="004C27AC">
        <w:tc>
          <w:tcPr>
            <w:tcW w:w="1869" w:type="dxa"/>
            <w:vMerge/>
            <w:shd w:val="clear" w:color="auto" w:fill="auto"/>
          </w:tcPr>
          <w:p w:rsidR="00FE216A" w:rsidRPr="00FE216A" w:rsidRDefault="00FE216A" w:rsidP="004C27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FE216A" w:rsidRPr="00FE216A" w:rsidRDefault="00FE216A" w:rsidP="004C27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E216A"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869" w:type="dxa"/>
            <w:shd w:val="clear" w:color="auto" w:fill="auto"/>
          </w:tcPr>
          <w:p w:rsidR="00FE216A" w:rsidRPr="00FE216A" w:rsidRDefault="00FE216A" w:rsidP="004C27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E216A">
              <w:rPr>
                <w:rFonts w:eastAsia="Calibri"/>
                <w:sz w:val="24"/>
                <w:szCs w:val="24"/>
                <w:lang w:val="en-US" w:eastAsia="en-US"/>
              </w:rPr>
              <w:t>Y</w:t>
            </w:r>
          </w:p>
        </w:tc>
        <w:tc>
          <w:tcPr>
            <w:tcW w:w="1869" w:type="dxa"/>
            <w:shd w:val="clear" w:color="auto" w:fill="auto"/>
          </w:tcPr>
          <w:p w:rsidR="00FE216A" w:rsidRPr="00FE216A" w:rsidRDefault="00FE216A" w:rsidP="004C27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E216A">
              <w:rPr>
                <w:rFonts w:eastAsia="Calibri"/>
                <w:sz w:val="24"/>
                <w:szCs w:val="24"/>
                <w:lang w:eastAsia="en-US"/>
              </w:rPr>
              <w:t>широта</w:t>
            </w:r>
          </w:p>
        </w:tc>
        <w:tc>
          <w:tcPr>
            <w:tcW w:w="2271" w:type="dxa"/>
            <w:shd w:val="clear" w:color="auto" w:fill="auto"/>
          </w:tcPr>
          <w:p w:rsidR="00FE216A" w:rsidRPr="00FE216A" w:rsidRDefault="00FE216A" w:rsidP="004C27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E216A">
              <w:rPr>
                <w:rFonts w:eastAsia="Calibri"/>
                <w:sz w:val="24"/>
                <w:szCs w:val="24"/>
                <w:lang w:eastAsia="en-US"/>
              </w:rPr>
              <w:t>долгота</w:t>
            </w:r>
          </w:p>
        </w:tc>
      </w:tr>
      <w:tr w:rsidR="00FE216A" w:rsidRPr="00FE216A" w:rsidTr="004C27AC">
        <w:tc>
          <w:tcPr>
            <w:tcW w:w="9747" w:type="dxa"/>
            <w:gridSpan w:val="5"/>
            <w:shd w:val="clear" w:color="auto" w:fill="auto"/>
          </w:tcPr>
          <w:p w:rsidR="00FE216A" w:rsidRPr="00FE216A" w:rsidRDefault="00FE216A" w:rsidP="004C27A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E216A">
              <w:rPr>
                <w:rFonts w:eastAsia="Calibri"/>
                <w:sz w:val="24"/>
                <w:szCs w:val="24"/>
                <w:lang w:eastAsia="en-US"/>
              </w:rPr>
              <w:t xml:space="preserve">Участок 1 </w:t>
            </w:r>
          </w:p>
        </w:tc>
      </w:tr>
      <w:tr w:rsidR="005D4548" w:rsidRPr="00FE216A" w:rsidTr="004C27AC">
        <w:tc>
          <w:tcPr>
            <w:tcW w:w="9747" w:type="dxa"/>
            <w:gridSpan w:val="5"/>
            <w:shd w:val="clear" w:color="auto" w:fill="auto"/>
          </w:tcPr>
          <w:p w:rsidR="005D4548" w:rsidRPr="00FE216A" w:rsidRDefault="005D4548" w:rsidP="004C27A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внешняя граница</w:t>
            </w:r>
          </w:p>
        </w:tc>
      </w:tr>
      <w:tr w:rsidR="00FE216A" w:rsidRPr="00FE216A" w:rsidTr="004C27AC">
        <w:tc>
          <w:tcPr>
            <w:tcW w:w="1869" w:type="dxa"/>
            <w:shd w:val="clear" w:color="auto" w:fill="auto"/>
          </w:tcPr>
          <w:p w:rsidR="00FE216A" w:rsidRPr="00FE216A" w:rsidRDefault="00FE216A" w:rsidP="004C27A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E216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FE216A" w:rsidRPr="00FE216A" w:rsidRDefault="00FE216A" w:rsidP="004C27A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FE216A" w:rsidRPr="00FE216A" w:rsidRDefault="00FE216A" w:rsidP="004C27A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FE216A" w:rsidRPr="00FE216A" w:rsidRDefault="00FE216A" w:rsidP="004C27A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shd w:val="clear" w:color="auto" w:fill="auto"/>
          </w:tcPr>
          <w:p w:rsidR="00FE216A" w:rsidRPr="00FE216A" w:rsidRDefault="00FE216A" w:rsidP="004C27A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E216A" w:rsidRPr="00FE216A" w:rsidTr="004C27AC">
        <w:tc>
          <w:tcPr>
            <w:tcW w:w="1869" w:type="dxa"/>
            <w:shd w:val="clear" w:color="auto" w:fill="auto"/>
          </w:tcPr>
          <w:p w:rsidR="00FE216A" w:rsidRPr="00FE216A" w:rsidRDefault="00FE216A" w:rsidP="004C27A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E216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9" w:type="dxa"/>
            <w:shd w:val="clear" w:color="auto" w:fill="auto"/>
          </w:tcPr>
          <w:p w:rsidR="00FE216A" w:rsidRPr="00FE216A" w:rsidRDefault="00FE216A" w:rsidP="004C27A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FE216A" w:rsidRPr="00FE216A" w:rsidRDefault="00FE216A" w:rsidP="004C27A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FE216A" w:rsidRPr="00FE216A" w:rsidRDefault="00FE216A" w:rsidP="004C27A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shd w:val="clear" w:color="auto" w:fill="auto"/>
          </w:tcPr>
          <w:p w:rsidR="00FE216A" w:rsidRPr="00FE216A" w:rsidRDefault="00FE216A" w:rsidP="004C27A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E216A" w:rsidRPr="00FE216A" w:rsidTr="004C27AC">
        <w:tc>
          <w:tcPr>
            <w:tcW w:w="1869" w:type="dxa"/>
            <w:shd w:val="clear" w:color="auto" w:fill="auto"/>
          </w:tcPr>
          <w:p w:rsidR="00FE216A" w:rsidRPr="00FE216A" w:rsidRDefault="00FE216A" w:rsidP="004C27A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E216A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869" w:type="dxa"/>
            <w:shd w:val="clear" w:color="auto" w:fill="auto"/>
          </w:tcPr>
          <w:p w:rsidR="00FE216A" w:rsidRPr="00FE216A" w:rsidRDefault="00FE216A" w:rsidP="004C27A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FE216A" w:rsidRPr="00FE216A" w:rsidRDefault="00FE216A" w:rsidP="004C27A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FE216A" w:rsidRPr="00FE216A" w:rsidRDefault="00FE216A" w:rsidP="004C27A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shd w:val="clear" w:color="auto" w:fill="auto"/>
          </w:tcPr>
          <w:p w:rsidR="00FE216A" w:rsidRPr="00FE216A" w:rsidRDefault="00FE216A" w:rsidP="004C27A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E216A" w:rsidRPr="00FE216A" w:rsidTr="004C27AC">
        <w:tc>
          <w:tcPr>
            <w:tcW w:w="1869" w:type="dxa"/>
            <w:shd w:val="clear" w:color="auto" w:fill="auto"/>
          </w:tcPr>
          <w:p w:rsidR="00FE216A" w:rsidRPr="00FE216A" w:rsidRDefault="00FE216A" w:rsidP="004C27A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E216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FE216A" w:rsidRPr="00FE216A" w:rsidRDefault="00FE216A" w:rsidP="004C27A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FE216A" w:rsidRPr="00FE216A" w:rsidRDefault="00FE216A" w:rsidP="004C27A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FE216A" w:rsidRPr="00FE216A" w:rsidRDefault="00FE216A" w:rsidP="004C27A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shd w:val="clear" w:color="auto" w:fill="auto"/>
          </w:tcPr>
          <w:p w:rsidR="00FE216A" w:rsidRPr="00FE216A" w:rsidRDefault="00FE216A" w:rsidP="004C27A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D0DF5" w:rsidRPr="00FE216A" w:rsidTr="005D4548">
        <w:tc>
          <w:tcPr>
            <w:tcW w:w="9747" w:type="dxa"/>
            <w:gridSpan w:val="5"/>
            <w:shd w:val="clear" w:color="auto" w:fill="auto"/>
          </w:tcPr>
          <w:p w:rsidR="004D0DF5" w:rsidRPr="00FE216A" w:rsidRDefault="004D0DF5" w:rsidP="004D0D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внутренняя граница</w:t>
            </w:r>
            <w:r w:rsidR="005D4548">
              <w:rPr>
                <w:rFonts w:eastAsia="Calibri"/>
                <w:sz w:val="24"/>
                <w:szCs w:val="24"/>
                <w:lang w:eastAsia="en-US"/>
              </w:rPr>
              <w:t xml:space="preserve"> (в случае наличия)</w:t>
            </w:r>
          </w:p>
        </w:tc>
      </w:tr>
      <w:tr w:rsidR="008F3412" w:rsidRPr="00FE216A" w:rsidTr="004C27AC">
        <w:tc>
          <w:tcPr>
            <w:tcW w:w="1869" w:type="dxa"/>
            <w:shd w:val="clear" w:color="auto" w:fill="auto"/>
          </w:tcPr>
          <w:p w:rsidR="008F3412" w:rsidRPr="00FE216A" w:rsidRDefault="008F3412" w:rsidP="008F34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E216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8F3412" w:rsidRPr="00FE216A" w:rsidRDefault="008F3412" w:rsidP="008F34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8F3412" w:rsidRPr="00FE216A" w:rsidRDefault="008F3412" w:rsidP="008F34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8F3412" w:rsidRPr="00FE216A" w:rsidRDefault="008F3412" w:rsidP="008F34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shd w:val="clear" w:color="auto" w:fill="auto"/>
          </w:tcPr>
          <w:p w:rsidR="008F3412" w:rsidRPr="00FE216A" w:rsidRDefault="008F3412" w:rsidP="008F34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F3412" w:rsidRPr="00FE216A" w:rsidTr="004C27AC">
        <w:tc>
          <w:tcPr>
            <w:tcW w:w="1869" w:type="dxa"/>
            <w:shd w:val="clear" w:color="auto" w:fill="auto"/>
          </w:tcPr>
          <w:p w:rsidR="008F3412" w:rsidRPr="00FE216A" w:rsidRDefault="008F3412" w:rsidP="008F34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E216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9" w:type="dxa"/>
            <w:shd w:val="clear" w:color="auto" w:fill="auto"/>
          </w:tcPr>
          <w:p w:rsidR="008F3412" w:rsidRPr="00FE216A" w:rsidRDefault="008F3412" w:rsidP="008F34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8F3412" w:rsidRPr="00FE216A" w:rsidRDefault="008F3412" w:rsidP="008F34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8F3412" w:rsidRPr="00FE216A" w:rsidRDefault="008F3412" w:rsidP="008F34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shd w:val="clear" w:color="auto" w:fill="auto"/>
          </w:tcPr>
          <w:p w:rsidR="008F3412" w:rsidRPr="00FE216A" w:rsidRDefault="008F3412" w:rsidP="008F34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F3412" w:rsidRPr="00FE216A" w:rsidTr="004C27AC">
        <w:tc>
          <w:tcPr>
            <w:tcW w:w="1869" w:type="dxa"/>
            <w:shd w:val="clear" w:color="auto" w:fill="auto"/>
          </w:tcPr>
          <w:p w:rsidR="008F3412" w:rsidRPr="00FE216A" w:rsidRDefault="008F3412" w:rsidP="008F34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E216A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869" w:type="dxa"/>
            <w:shd w:val="clear" w:color="auto" w:fill="auto"/>
          </w:tcPr>
          <w:p w:rsidR="008F3412" w:rsidRPr="00FE216A" w:rsidRDefault="008F3412" w:rsidP="008F34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8F3412" w:rsidRPr="00FE216A" w:rsidRDefault="008F3412" w:rsidP="008F34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8F3412" w:rsidRPr="00FE216A" w:rsidRDefault="008F3412" w:rsidP="008F34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shd w:val="clear" w:color="auto" w:fill="auto"/>
          </w:tcPr>
          <w:p w:rsidR="008F3412" w:rsidRPr="00FE216A" w:rsidRDefault="008F3412" w:rsidP="008F34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F3412" w:rsidRPr="00FE216A" w:rsidTr="004C27AC">
        <w:tc>
          <w:tcPr>
            <w:tcW w:w="1869" w:type="dxa"/>
            <w:shd w:val="clear" w:color="auto" w:fill="auto"/>
          </w:tcPr>
          <w:p w:rsidR="008F3412" w:rsidRPr="00FE216A" w:rsidRDefault="008F3412" w:rsidP="008F34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E216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8F3412" w:rsidRPr="00FE216A" w:rsidRDefault="008F3412" w:rsidP="008F34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8F3412" w:rsidRPr="00FE216A" w:rsidRDefault="008F3412" w:rsidP="008F34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8F3412" w:rsidRPr="00FE216A" w:rsidRDefault="008F3412" w:rsidP="008F34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shd w:val="clear" w:color="auto" w:fill="auto"/>
          </w:tcPr>
          <w:p w:rsidR="008F3412" w:rsidRPr="00FE216A" w:rsidRDefault="008F3412" w:rsidP="008F34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D4548" w:rsidRPr="00FE216A" w:rsidTr="005D4548">
        <w:tc>
          <w:tcPr>
            <w:tcW w:w="9747" w:type="dxa"/>
            <w:gridSpan w:val="5"/>
            <w:shd w:val="clear" w:color="auto" w:fill="auto"/>
          </w:tcPr>
          <w:p w:rsidR="005D4548" w:rsidRPr="00FE216A" w:rsidRDefault="005D4548" w:rsidP="005D454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E216A">
              <w:rPr>
                <w:rFonts w:eastAsia="Calibri"/>
                <w:sz w:val="24"/>
                <w:szCs w:val="24"/>
                <w:lang w:eastAsia="en-US"/>
              </w:rPr>
              <w:t xml:space="preserve">Участок 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FE216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865D3">
              <w:rPr>
                <w:rFonts w:eastAsia="Calibri"/>
                <w:sz w:val="24"/>
                <w:szCs w:val="24"/>
                <w:lang w:eastAsia="en-US"/>
              </w:rPr>
              <w:t>(в случае наличия нескольких участков (кластеров) ООПТ)</w:t>
            </w:r>
          </w:p>
        </w:tc>
      </w:tr>
      <w:tr w:rsidR="008F3412" w:rsidRPr="00FE216A" w:rsidTr="005D4548">
        <w:tc>
          <w:tcPr>
            <w:tcW w:w="9747" w:type="dxa"/>
            <w:gridSpan w:val="5"/>
            <w:shd w:val="clear" w:color="auto" w:fill="auto"/>
          </w:tcPr>
          <w:p w:rsidR="008F3412" w:rsidRPr="00FE216A" w:rsidRDefault="008F3412" w:rsidP="008F34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</w:tr>
    </w:tbl>
    <w:p w:rsidR="00FE216A" w:rsidRDefault="00FE216A" w:rsidP="004D0DF5">
      <w:pPr>
        <w:rPr>
          <w:b/>
          <w:szCs w:val="28"/>
        </w:rPr>
      </w:pPr>
    </w:p>
    <w:p w:rsidR="00B865D3" w:rsidRDefault="00B865D3" w:rsidP="004D0DF5">
      <w:pPr>
        <w:rPr>
          <w:b/>
          <w:szCs w:val="28"/>
        </w:rPr>
      </w:pPr>
    </w:p>
    <w:p w:rsidR="00B865D3" w:rsidRPr="00FE216A" w:rsidRDefault="00B865D3" w:rsidP="00B865D3">
      <w:pPr>
        <w:rPr>
          <w:szCs w:val="28"/>
        </w:rPr>
      </w:pPr>
      <w:r w:rsidRPr="00FE216A">
        <w:rPr>
          <w:szCs w:val="28"/>
        </w:rPr>
        <w:t xml:space="preserve">Приложение </w:t>
      </w:r>
      <w:r>
        <w:rPr>
          <w:szCs w:val="28"/>
        </w:rPr>
        <w:t>2</w:t>
      </w:r>
      <w:r w:rsidRPr="00FE216A">
        <w:rPr>
          <w:szCs w:val="28"/>
        </w:rPr>
        <w:t xml:space="preserve">. Сведения о границах </w:t>
      </w:r>
      <w:r>
        <w:rPr>
          <w:szCs w:val="28"/>
        </w:rPr>
        <w:t xml:space="preserve">охранной зоны </w:t>
      </w:r>
      <w:r w:rsidRPr="00FE216A">
        <w:rPr>
          <w:szCs w:val="28"/>
        </w:rPr>
        <w:t xml:space="preserve">ООПТ </w:t>
      </w:r>
    </w:p>
    <w:p w:rsidR="00B865D3" w:rsidRDefault="00B865D3" w:rsidP="00B865D3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2271"/>
      </w:tblGrid>
      <w:tr w:rsidR="00B865D3" w:rsidRPr="00FE216A" w:rsidTr="006A5205">
        <w:tc>
          <w:tcPr>
            <w:tcW w:w="1869" w:type="dxa"/>
            <w:vMerge w:val="restart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E216A">
              <w:rPr>
                <w:rFonts w:eastAsia="Calibri"/>
                <w:sz w:val="24"/>
                <w:szCs w:val="24"/>
                <w:lang w:eastAsia="en-US"/>
              </w:rPr>
              <w:t>№ поворотных точек</w:t>
            </w:r>
          </w:p>
        </w:tc>
        <w:tc>
          <w:tcPr>
            <w:tcW w:w="3738" w:type="dxa"/>
            <w:gridSpan w:val="2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C27AC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FE216A">
              <w:rPr>
                <w:rFonts w:eastAsia="Calibri"/>
                <w:sz w:val="24"/>
                <w:szCs w:val="24"/>
                <w:lang w:eastAsia="en-US"/>
              </w:rPr>
              <w:t>рафическое описание местоположения границ ООПТ (</w:t>
            </w:r>
            <w:r w:rsidRPr="004C27AC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FE216A">
              <w:rPr>
                <w:rFonts w:eastAsia="Calibri"/>
                <w:sz w:val="24"/>
                <w:szCs w:val="24"/>
                <w:lang w:eastAsia="en-US"/>
              </w:rPr>
              <w:t xml:space="preserve">казывается наименование местной системы координат </w:t>
            </w:r>
            <w:r w:rsidRPr="004C27AC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FE216A">
              <w:rPr>
                <w:rFonts w:eastAsia="Calibri"/>
                <w:sz w:val="24"/>
                <w:szCs w:val="24"/>
                <w:lang w:eastAsia="en-US"/>
              </w:rPr>
              <w:t>и № зоны)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4C27AC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FE216A">
              <w:rPr>
                <w:rFonts w:eastAsia="Calibri"/>
                <w:sz w:val="24"/>
                <w:szCs w:val="24"/>
                <w:lang w:eastAsia="en-US"/>
              </w:rPr>
              <w:t xml:space="preserve">еографические координаты поворотных точек границ ООПТ (система координат </w:t>
            </w:r>
            <w:r w:rsidRPr="00FE216A">
              <w:rPr>
                <w:rFonts w:eastAsia="Calibri"/>
                <w:sz w:val="24"/>
                <w:szCs w:val="24"/>
                <w:lang w:val="en-US" w:eastAsia="en-US"/>
              </w:rPr>
              <w:t>WGS</w:t>
            </w:r>
            <w:r w:rsidRPr="00FE216A">
              <w:rPr>
                <w:rFonts w:eastAsia="Calibri"/>
                <w:sz w:val="24"/>
                <w:szCs w:val="24"/>
                <w:lang w:eastAsia="en-US"/>
              </w:rPr>
              <w:t>-84)</w:t>
            </w:r>
          </w:p>
        </w:tc>
      </w:tr>
      <w:tr w:rsidR="00B865D3" w:rsidRPr="00FE216A" w:rsidTr="006A5205">
        <w:tc>
          <w:tcPr>
            <w:tcW w:w="1869" w:type="dxa"/>
            <w:vMerge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E216A"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E216A">
              <w:rPr>
                <w:rFonts w:eastAsia="Calibri"/>
                <w:sz w:val="24"/>
                <w:szCs w:val="24"/>
                <w:lang w:val="en-US" w:eastAsia="en-US"/>
              </w:rPr>
              <w:t>Y</w:t>
            </w:r>
          </w:p>
        </w:tc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E216A">
              <w:rPr>
                <w:rFonts w:eastAsia="Calibri"/>
                <w:sz w:val="24"/>
                <w:szCs w:val="24"/>
                <w:lang w:eastAsia="en-US"/>
              </w:rPr>
              <w:t>широта</w:t>
            </w:r>
          </w:p>
        </w:tc>
        <w:tc>
          <w:tcPr>
            <w:tcW w:w="2271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E216A">
              <w:rPr>
                <w:rFonts w:eastAsia="Calibri"/>
                <w:sz w:val="24"/>
                <w:szCs w:val="24"/>
                <w:lang w:eastAsia="en-US"/>
              </w:rPr>
              <w:t>долгота</w:t>
            </w:r>
          </w:p>
        </w:tc>
      </w:tr>
      <w:tr w:rsidR="00B865D3" w:rsidRPr="00FE216A" w:rsidTr="006A5205">
        <w:tc>
          <w:tcPr>
            <w:tcW w:w="9747" w:type="dxa"/>
            <w:gridSpan w:val="5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E216A">
              <w:rPr>
                <w:rFonts w:eastAsia="Calibri"/>
                <w:sz w:val="24"/>
                <w:szCs w:val="24"/>
                <w:lang w:eastAsia="en-US"/>
              </w:rPr>
              <w:t xml:space="preserve">Участок 1 </w:t>
            </w:r>
          </w:p>
        </w:tc>
      </w:tr>
      <w:tr w:rsidR="00B865D3" w:rsidRPr="00FE216A" w:rsidTr="006A5205">
        <w:tc>
          <w:tcPr>
            <w:tcW w:w="9747" w:type="dxa"/>
            <w:gridSpan w:val="5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внешняя граница</w:t>
            </w:r>
          </w:p>
        </w:tc>
      </w:tr>
      <w:tr w:rsidR="00B865D3" w:rsidRPr="00FE216A" w:rsidTr="006A5205"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E216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5D3" w:rsidRPr="00FE216A" w:rsidTr="006A5205"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E216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5D3" w:rsidRPr="00FE216A" w:rsidTr="006A5205"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E216A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5D3" w:rsidRPr="00FE216A" w:rsidTr="006A5205"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E216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5D3" w:rsidRPr="00FE216A" w:rsidTr="006A5205">
        <w:tc>
          <w:tcPr>
            <w:tcW w:w="9747" w:type="dxa"/>
            <w:gridSpan w:val="5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внутренняя граница (в случае наличия)</w:t>
            </w:r>
          </w:p>
        </w:tc>
      </w:tr>
      <w:tr w:rsidR="00B865D3" w:rsidRPr="00FE216A" w:rsidTr="006A5205"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E216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5D3" w:rsidRPr="00FE216A" w:rsidTr="006A5205"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E216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5D3" w:rsidRPr="00FE216A" w:rsidTr="006A5205"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E216A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5D3" w:rsidRPr="00FE216A" w:rsidTr="006A5205"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E216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65D3" w:rsidRPr="00FE216A" w:rsidTr="006A5205">
        <w:tc>
          <w:tcPr>
            <w:tcW w:w="9747" w:type="dxa"/>
            <w:gridSpan w:val="5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E216A">
              <w:rPr>
                <w:rFonts w:eastAsia="Calibri"/>
                <w:sz w:val="24"/>
                <w:szCs w:val="24"/>
                <w:lang w:eastAsia="en-US"/>
              </w:rPr>
              <w:t xml:space="preserve">Участок 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FE216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(в случае наличия нескольких участков охранной зоны)</w:t>
            </w:r>
          </w:p>
        </w:tc>
      </w:tr>
      <w:tr w:rsidR="00B865D3" w:rsidRPr="00FE216A" w:rsidTr="006A5205">
        <w:tc>
          <w:tcPr>
            <w:tcW w:w="9747" w:type="dxa"/>
            <w:gridSpan w:val="5"/>
            <w:shd w:val="clear" w:color="auto" w:fill="auto"/>
          </w:tcPr>
          <w:p w:rsidR="00B865D3" w:rsidRPr="00FE216A" w:rsidRDefault="00B865D3" w:rsidP="006A52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</w:tr>
    </w:tbl>
    <w:p w:rsidR="00B865D3" w:rsidRPr="00FA4E6B" w:rsidRDefault="00B865D3" w:rsidP="00B865D3">
      <w:pPr>
        <w:rPr>
          <w:b/>
          <w:szCs w:val="28"/>
        </w:rPr>
      </w:pPr>
    </w:p>
    <w:p w:rsidR="00B865D3" w:rsidRPr="00FA4E6B" w:rsidRDefault="00B865D3" w:rsidP="004D0DF5">
      <w:pPr>
        <w:rPr>
          <w:b/>
          <w:szCs w:val="28"/>
        </w:rPr>
      </w:pPr>
    </w:p>
    <w:sectPr w:rsidR="00B865D3" w:rsidRPr="00FA4E6B" w:rsidSect="002649D3">
      <w:pgSz w:w="11907" w:h="16840" w:code="9"/>
      <w:pgMar w:top="851" w:right="851" w:bottom="851" w:left="1134" w:header="113" w:footer="567" w:gutter="0"/>
      <w:cols w:space="1701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19" w:rsidRDefault="009A1C19">
      <w:r>
        <w:separator/>
      </w:r>
    </w:p>
  </w:endnote>
  <w:endnote w:type="continuationSeparator" w:id="0">
    <w:p w:rsidR="009A1C19" w:rsidRDefault="009A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48" w:rsidRDefault="005D4548">
    <w:pPr>
      <w:pStyle w:val="af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:rsidR="005D4548" w:rsidRDefault="005D4548">
    <w:pPr>
      <w:pStyle w:val="af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48" w:rsidRDefault="005D4548">
    <w:pPr>
      <w:pStyle w:val="af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19" w:rsidRDefault="009A1C19">
      <w:r>
        <w:separator/>
      </w:r>
    </w:p>
  </w:footnote>
  <w:footnote w:type="continuationSeparator" w:id="0">
    <w:p w:rsidR="009A1C19" w:rsidRDefault="009A1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6A8" w:rsidRDefault="00C656A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04600" w:rsidRPr="00604600">
      <w:rPr>
        <w:noProof/>
        <w:lang w:val="ru-RU"/>
      </w:rPr>
      <w:t>2</w:t>
    </w:r>
    <w:r>
      <w:fldChar w:fldCharType="end"/>
    </w:r>
  </w:p>
  <w:p w:rsidR="005D4548" w:rsidRDefault="005D45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48" w:rsidRDefault="005D4548" w:rsidP="00D674F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>
    <w:nsid w:val="054F5377"/>
    <w:multiLevelType w:val="hybridMultilevel"/>
    <w:tmpl w:val="54721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D6086"/>
    <w:multiLevelType w:val="hybridMultilevel"/>
    <w:tmpl w:val="843C65B6"/>
    <w:lvl w:ilvl="0" w:tplc="CDEA26E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3823F7"/>
    <w:multiLevelType w:val="hybridMultilevel"/>
    <w:tmpl w:val="697635B4"/>
    <w:lvl w:ilvl="0" w:tplc="D72E85DE">
      <w:start w:val="13"/>
      <w:numFmt w:val="decimal"/>
      <w:lvlText w:val="%1."/>
      <w:lvlJc w:val="left"/>
      <w:pPr>
        <w:ind w:left="970" w:hanging="544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3F7CF030">
      <w:start w:val="1"/>
      <w:numFmt w:val="upperRoman"/>
      <w:lvlText w:val="%2."/>
      <w:lvlJc w:val="left"/>
      <w:pPr>
        <w:ind w:left="1237" w:hanging="212"/>
      </w:pPr>
      <w:rPr>
        <w:rFonts w:ascii="Arial" w:eastAsia="Arial" w:hAnsi="Arial" w:cs="Arial" w:hint="default"/>
        <w:spacing w:val="-23"/>
        <w:w w:val="102"/>
        <w:sz w:val="28"/>
        <w:szCs w:val="28"/>
      </w:rPr>
    </w:lvl>
    <w:lvl w:ilvl="2" w:tplc="F6188E6C">
      <w:numFmt w:val="bullet"/>
      <w:lvlText w:val="•"/>
      <w:lvlJc w:val="left"/>
      <w:pPr>
        <w:ind w:left="2343" w:hanging="212"/>
      </w:pPr>
      <w:rPr>
        <w:rFonts w:hint="default"/>
      </w:rPr>
    </w:lvl>
    <w:lvl w:ilvl="3" w:tplc="6A48A936">
      <w:numFmt w:val="bullet"/>
      <w:lvlText w:val="•"/>
      <w:lvlJc w:val="left"/>
      <w:pPr>
        <w:ind w:left="3441" w:hanging="212"/>
      </w:pPr>
      <w:rPr>
        <w:rFonts w:hint="default"/>
      </w:rPr>
    </w:lvl>
    <w:lvl w:ilvl="4" w:tplc="2F8A136A">
      <w:numFmt w:val="bullet"/>
      <w:lvlText w:val="•"/>
      <w:lvlJc w:val="left"/>
      <w:pPr>
        <w:ind w:left="4539" w:hanging="212"/>
      </w:pPr>
      <w:rPr>
        <w:rFonts w:hint="default"/>
      </w:rPr>
    </w:lvl>
    <w:lvl w:ilvl="5" w:tplc="12EC4ECC">
      <w:numFmt w:val="bullet"/>
      <w:lvlText w:val="•"/>
      <w:lvlJc w:val="left"/>
      <w:pPr>
        <w:ind w:left="5637" w:hanging="212"/>
      </w:pPr>
      <w:rPr>
        <w:rFonts w:hint="default"/>
      </w:rPr>
    </w:lvl>
    <w:lvl w:ilvl="6" w:tplc="72ACA20C">
      <w:numFmt w:val="bullet"/>
      <w:lvlText w:val="•"/>
      <w:lvlJc w:val="left"/>
      <w:pPr>
        <w:ind w:left="6734" w:hanging="212"/>
      </w:pPr>
      <w:rPr>
        <w:rFonts w:hint="default"/>
      </w:rPr>
    </w:lvl>
    <w:lvl w:ilvl="7" w:tplc="5296C99E">
      <w:numFmt w:val="bullet"/>
      <w:lvlText w:val="•"/>
      <w:lvlJc w:val="left"/>
      <w:pPr>
        <w:ind w:left="7832" w:hanging="212"/>
      </w:pPr>
      <w:rPr>
        <w:rFonts w:hint="default"/>
      </w:rPr>
    </w:lvl>
    <w:lvl w:ilvl="8" w:tplc="5E54373E">
      <w:numFmt w:val="bullet"/>
      <w:lvlText w:val="•"/>
      <w:lvlJc w:val="left"/>
      <w:pPr>
        <w:ind w:left="8930" w:hanging="212"/>
      </w:pPr>
      <w:rPr>
        <w:rFonts w:hint="default"/>
      </w:rPr>
    </w:lvl>
  </w:abstractNum>
  <w:abstractNum w:abstractNumId="4">
    <w:nsid w:val="07672ABE"/>
    <w:multiLevelType w:val="hybridMultilevel"/>
    <w:tmpl w:val="FF9E12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C670D2"/>
    <w:multiLevelType w:val="multilevel"/>
    <w:tmpl w:val="4C2A776E"/>
    <w:lvl w:ilvl="0">
      <w:start w:val="1"/>
      <w:numFmt w:val="decimal"/>
      <w:lvlText w:val="%1."/>
      <w:lvlJc w:val="left"/>
      <w:pPr>
        <w:ind w:left="1984" w:hanging="14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0B6E1A1E"/>
    <w:multiLevelType w:val="hybridMultilevel"/>
    <w:tmpl w:val="4B8467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0DB6766"/>
    <w:multiLevelType w:val="hybridMultilevel"/>
    <w:tmpl w:val="31DC33F4"/>
    <w:lvl w:ilvl="0" w:tplc="9B220DE8">
      <w:start w:val="1"/>
      <w:numFmt w:val="decimal"/>
      <w:lvlText w:val="%1)"/>
      <w:lvlJc w:val="left"/>
      <w:pPr>
        <w:ind w:left="2055" w:hanging="1488"/>
      </w:pPr>
      <w:rPr>
        <w:rFonts w:hint="default"/>
      </w:rPr>
    </w:lvl>
    <w:lvl w:ilvl="1" w:tplc="7B9CAF7E">
      <w:start w:val="7"/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  <w:color w:val="009A00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BB7006"/>
    <w:multiLevelType w:val="hybridMultilevel"/>
    <w:tmpl w:val="D78CB1A0"/>
    <w:lvl w:ilvl="0" w:tplc="CDEA26E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5B86956"/>
    <w:multiLevelType w:val="hybridMultilevel"/>
    <w:tmpl w:val="E6722DDE"/>
    <w:lvl w:ilvl="0" w:tplc="00E4A3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AE1120"/>
    <w:multiLevelType w:val="hybridMultilevel"/>
    <w:tmpl w:val="694E4AC6"/>
    <w:lvl w:ilvl="0" w:tplc="CDEA26E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D6A1E03"/>
    <w:multiLevelType w:val="hybridMultilevel"/>
    <w:tmpl w:val="0C988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33F21"/>
    <w:multiLevelType w:val="hybridMultilevel"/>
    <w:tmpl w:val="690E9C10"/>
    <w:lvl w:ilvl="0" w:tplc="4992F504">
      <w:start w:val="1"/>
      <w:numFmt w:val="decimal"/>
      <w:lvlText w:val="%1)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3">
    <w:nsid w:val="3607740D"/>
    <w:multiLevelType w:val="hybridMultilevel"/>
    <w:tmpl w:val="B33C78E0"/>
    <w:lvl w:ilvl="0" w:tplc="A7B2C0F6">
      <w:numFmt w:val="bullet"/>
      <w:lvlText w:val="o"/>
      <w:lvlJc w:val="left"/>
      <w:pPr>
        <w:ind w:left="657" w:hanging="231"/>
      </w:pPr>
      <w:rPr>
        <w:rFonts w:ascii="Arial" w:eastAsia="Arial" w:hAnsi="Arial" w:cs="Arial" w:hint="default"/>
        <w:w w:val="102"/>
        <w:sz w:val="28"/>
        <w:szCs w:val="28"/>
      </w:rPr>
    </w:lvl>
    <w:lvl w:ilvl="1" w:tplc="1F123C1E">
      <w:numFmt w:val="bullet"/>
      <w:lvlText w:val="•"/>
      <w:lvlJc w:val="left"/>
      <w:pPr>
        <w:ind w:left="1826" w:hanging="231"/>
      </w:pPr>
      <w:rPr>
        <w:rFonts w:hint="default"/>
      </w:rPr>
    </w:lvl>
    <w:lvl w:ilvl="2" w:tplc="DA0699EC">
      <w:numFmt w:val="bullet"/>
      <w:lvlText w:val="•"/>
      <w:lvlJc w:val="left"/>
      <w:pPr>
        <w:ind w:left="2812" w:hanging="231"/>
      </w:pPr>
      <w:rPr>
        <w:rFonts w:hint="default"/>
      </w:rPr>
    </w:lvl>
    <w:lvl w:ilvl="3" w:tplc="8E10A4EE">
      <w:numFmt w:val="bullet"/>
      <w:lvlText w:val="•"/>
      <w:lvlJc w:val="left"/>
      <w:pPr>
        <w:ind w:left="3798" w:hanging="231"/>
      </w:pPr>
      <w:rPr>
        <w:rFonts w:hint="default"/>
      </w:rPr>
    </w:lvl>
    <w:lvl w:ilvl="4" w:tplc="C56E94CE">
      <w:numFmt w:val="bullet"/>
      <w:lvlText w:val="•"/>
      <w:lvlJc w:val="left"/>
      <w:pPr>
        <w:ind w:left="4784" w:hanging="231"/>
      </w:pPr>
      <w:rPr>
        <w:rFonts w:hint="default"/>
      </w:rPr>
    </w:lvl>
    <w:lvl w:ilvl="5" w:tplc="4BBCF334">
      <w:numFmt w:val="bullet"/>
      <w:lvlText w:val="•"/>
      <w:lvlJc w:val="left"/>
      <w:pPr>
        <w:ind w:left="5770" w:hanging="231"/>
      </w:pPr>
      <w:rPr>
        <w:rFonts w:hint="default"/>
      </w:rPr>
    </w:lvl>
    <w:lvl w:ilvl="6" w:tplc="A7AE62A6">
      <w:numFmt w:val="bullet"/>
      <w:lvlText w:val="•"/>
      <w:lvlJc w:val="left"/>
      <w:pPr>
        <w:ind w:left="6756" w:hanging="231"/>
      </w:pPr>
      <w:rPr>
        <w:rFonts w:hint="default"/>
      </w:rPr>
    </w:lvl>
    <w:lvl w:ilvl="7" w:tplc="07E431F8">
      <w:numFmt w:val="bullet"/>
      <w:lvlText w:val="•"/>
      <w:lvlJc w:val="left"/>
      <w:pPr>
        <w:ind w:left="7742" w:hanging="231"/>
      </w:pPr>
      <w:rPr>
        <w:rFonts w:hint="default"/>
      </w:rPr>
    </w:lvl>
    <w:lvl w:ilvl="8" w:tplc="5100CA2C">
      <w:numFmt w:val="bullet"/>
      <w:lvlText w:val="•"/>
      <w:lvlJc w:val="left"/>
      <w:pPr>
        <w:ind w:left="8728" w:hanging="231"/>
      </w:pPr>
      <w:rPr>
        <w:rFonts w:hint="default"/>
      </w:rPr>
    </w:lvl>
  </w:abstractNum>
  <w:abstractNum w:abstractNumId="14">
    <w:nsid w:val="37847E89"/>
    <w:multiLevelType w:val="hybridMultilevel"/>
    <w:tmpl w:val="FF9E12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177695"/>
    <w:multiLevelType w:val="hybridMultilevel"/>
    <w:tmpl w:val="4E1C02BE"/>
    <w:lvl w:ilvl="0" w:tplc="A72A9882">
      <w:start w:val="3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6">
    <w:nsid w:val="4CAE0569"/>
    <w:multiLevelType w:val="hybridMultilevel"/>
    <w:tmpl w:val="8CFAD402"/>
    <w:lvl w:ilvl="0" w:tplc="E344504A">
      <w:start w:val="1"/>
      <w:numFmt w:val="decimal"/>
      <w:lvlText w:val="%1)"/>
      <w:lvlJc w:val="left"/>
      <w:pPr>
        <w:ind w:left="895" w:hanging="327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B7F494B2">
      <w:numFmt w:val="bullet"/>
      <w:lvlText w:val="-"/>
      <w:lvlJc w:val="left"/>
      <w:pPr>
        <w:ind w:left="404" w:hanging="179"/>
      </w:pPr>
      <w:rPr>
        <w:rFonts w:ascii="Arial" w:eastAsia="Arial" w:hAnsi="Arial" w:cs="Arial" w:hint="default"/>
        <w:w w:val="102"/>
        <w:sz w:val="28"/>
        <w:szCs w:val="28"/>
      </w:rPr>
    </w:lvl>
    <w:lvl w:ilvl="2" w:tplc="F4088A28">
      <w:numFmt w:val="bullet"/>
      <w:lvlText w:val="•"/>
      <w:lvlJc w:val="left"/>
      <w:pPr>
        <w:ind w:left="2006" w:hanging="179"/>
      </w:pPr>
      <w:rPr>
        <w:rFonts w:hint="default"/>
      </w:rPr>
    </w:lvl>
    <w:lvl w:ilvl="3" w:tplc="B2FCEBE8">
      <w:numFmt w:val="bullet"/>
      <w:lvlText w:val="•"/>
      <w:lvlJc w:val="left"/>
      <w:pPr>
        <w:ind w:left="3128" w:hanging="179"/>
      </w:pPr>
      <w:rPr>
        <w:rFonts w:hint="default"/>
      </w:rPr>
    </w:lvl>
    <w:lvl w:ilvl="4" w:tplc="A5D8C1F2">
      <w:numFmt w:val="bullet"/>
      <w:lvlText w:val="•"/>
      <w:lvlJc w:val="left"/>
      <w:pPr>
        <w:ind w:left="4250" w:hanging="179"/>
      </w:pPr>
      <w:rPr>
        <w:rFonts w:hint="default"/>
      </w:rPr>
    </w:lvl>
    <w:lvl w:ilvl="5" w:tplc="1892F22A">
      <w:numFmt w:val="bullet"/>
      <w:lvlText w:val="•"/>
      <w:lvlJc w:val="left"/>
      <w:pPr>
        <w:ind w:left="5372" w:hanging="179"/>
      </w:pPr>
      <w:rPr>
        <w:rFonts w:hint="default"/>
      </w:rPr>
    </w:lvl>
    <w:lvl w:ilvl="6" w:tplc="DFEE4B66">
      <w:numFmt w:val="bullet"/>
      <w:lvlText w:val="•"/>
      <w:lvlJc w:val="left"/>
      <w:pPr>
        <w:ind w:left="6495" w:hanging="179"/>
      </w:pPr>
      <w:rPr>
        <w:rFonts w:hint="default"/>
      </w:rPr>
    </w:lvl>
    <w:lvl w:ilvl="7" w:tplc="D7323688">
      <w:numFmt w:val="bullet"/>
      <w:lvlText w:val="•"/>
      <w:lvlJc w:val="left"/>
      <w:pPr>
        <w:ind w:left="7617" w:hanging="179"/>
      </w:pPr>
      <w:rPr>
        <w:rFonts w:hint="default"/>
      </w:rPr>
    </w:lvl>
    <w:lvl w:ilvl="8" w:tplc="59EE929C">
      <w:numFmt w:val="bullet"/>
      <w:lvlText w:val="•"/>
      <w:lvlJc w:val="left"/>
      <w:pPr>
        <w:ind w:left="8739" w:hanging="179"/>
      </w:pPr>
      <w:rPr>
        <w:rFonts w:hint="default"/>
      </w:rPr>
    </w:lvl>
  </w:abstractNum>
  <w:abstractNum w:abstractNumId="17">
    <w:nsid w:val="4DE45A80"/>
    <w:multiLevelType w:val="hybridMultilevel"/>
    <w:tmpl w:val="5AF4B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915EA"/>
    <w:multiLevelType w:val="hybridMultilevel"/>
    <w:tmpl w:val="0A0243D8"/>
    <w:lvl w:ilvl="0" w:tplc="CDEA26EA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6EF444E"/>
    <w:multiLevelType w:val="multilevel"/>
    <w:tmpl w:val="4C2A776E"/>
    <w:lvl w:ilvl="0">
      <w:start w:val="1"/>
      <w:numFmt w:val="decimal"/>
      <w:lvlText w:val="%1."/>
      <w:lvlJc w:val="left"/>
      <w:pPr>
        <w:ind w:left="1984" w:hanging="14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0">
    <w:nsid w:val="5A13546F"/>
    <w:multiLevelType w:val="hybridMultilevel"/>
    <w:tmpl w:val="9E325390"/>
    <w:lvl w:ilvl="0" w:tplc="37D2005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4741D"/>
    <w:multiLevelType w:val="hybridMultilevel"/>
    <w:tmpl w:val="02FE3306"/>
    <w:lvl w:ilvl="0" w:tplc="5F0CC8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51364FA"/>
    <w:multiLevelType w:val="hybridMultilevel"/>
    <w:tmpl w:val="F4C28194"/>
    <w:lvl w:ilvl="0" w:tplc="37D20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B681B"/>
    <w:multiLevelType w:val="hybridMultilevel"/>
    <w:tmpl w:val="600072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824508"/>
    <w:multiLevelType w:val="multilevel"/>
    <w:tmpl w:val="39F850A8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84C073C"/>
    <w:multiLevelType w:val="hybridMultilevel"/>
    <w:tmpl w:val="96E68DA8"/>
    <w:lvl w:ilvl="0" w:tplc="FD622812">
      <w:start w:val="1"/>
      <w:numFmt w:val="upperRoman"/>
      <w:lvlText w:val="%1."/>
      <w:lvlJc w:val="left"/>
      <w:pPr>
        <w:ind w:left="288" w:hanging="288"/>
      </w:pPr>
      <w:rPr>
        <w:rFonts w:ascii="Arial" w:eastAsia="Arial" w:hAnsi="Arial" w:cs="Arial" w:hint="default"/>
        <w:b/>
        <w:bCs/>
        <w:spacing w:val="-6"/>
        <w:w w:val="101"/>
        <w:sz w:val="36"/>
        <w:szCs w:val="36"/>
      </w:rPr>
    </w:lvl>
    <w:lvl w:ilvl="1" w:tplc="7D20BB02">
      <w:start w:val="1"/>
      <w:numFmt w:val="decimal"/>
      <w:lvlText w:val="%2."/>
      <w:lvlJc w:val="left"/>
      <w:pPr>
        <w:ind w:left="120" w:hanging="516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2" w:tplc="CB4CC3E6">
      <w:numFmt w:val="bullet"/>
      <w:lvlText w:val="•"/>
      <w:lvlJc w:val="left"/>
      <w:pPr>
        <w:ind w:left="1544" w:hanging="516"/>
      </w:pPr>
      <w:rPr>
        <w:rFonts w:hint="default"/>
      </w:rPr>
    </w:lvl>
    <w:lvl w:ilvl="3" w:tplc="EC7613CE">
      <w:numFmt w:val="bullet"/>
      <w:lvlText w:val="•"/>
      <w:lvlJc w:val="left"/>
      <w:pPr>
        <w:ind w:left="2688" w:hanging="516"/>
      </w:pPr>
      <w:rPr>
        <w:rFonts w:hint="default"/>
      </w:rPr>
    </w:lvl>
    <w:lvl w:ilvl="4" w:tplc="33EC46DC">
      <w:numFmt w:val="bullet"/>
      <w:lvlText w:val="•"/>
      <w:lvlJc w:val="left"/>
      <w:pPr>
        <w:ind w:left="3833" w:hanging="516"/>
      </w:pPr>
      <w:rPr>
        <w:rFonts w:hint="default"/>
      </w:rPr>
    </w:lvl>
    <w:lvl w:ilvl="5" w:tplc="CD1EAC90">
      <w:numFmt w:val="bullet"/>
      <w:lvlText w:val="•"/>
      <w:lvlJc w:val="left"/>
      <w:pPr>
        <w:ind w:left="4977" w:hanging="516"/>
      </w:pPr>
      <w:rPr>
        <w:rFonts w:hint="default"/>
      </w:rPr>
    </w:lvl>
    <w:lvl w:ilvl="6" w:tplc="887A29BE">
      <w:numFmt w:val="bullet"/>
      <w:lvlText w:val="•"/>
      <w:lvlJc w:val="left"/>
      <w:pPr>
        <w:ind w:left="6122" w:hanging="516"/>
      </w:pPr>
      <w:rPr>
        <w:rFonts w:hint="default"/>
      </w:rPr>
    </w:lvl>
    <w:lvl w:ilvl="7" w:tplc="E7205D6C">
      <w:numFmt w:val="bullet"/>
      <w:lvlText w:val="•"/>
      <w:lvlJc w:val="left"/>
      <w:pPr>
        <w:ind w:left="7266" w:hanging="516"/>
      </w:pPr>
      <w:rPr>
        <w:rFonts w:hint="default"/>
      </w:rPr>
    </w:lvl>
    <w:lvl w:ilvl="8" w:tplc="6FCEB726">
      <w:numFmt w:val="bullet"/>
      <w:lvlText w:val="•"/>
      <w:lvlJc w:val="left"/>
      <w:pPr>
        <w:ind w:left="8411" w:hanging="516"/>
      </w:pPr>
      <w:rPr>
        <w:rFonts w:hint="default"/>
      </w:rPr>
    </w:lvl>
  </w:abstractNum>
  <w:abstractNum w:abstractNumId="26">
    <w:nsid w:val="685C6A22"/>
    <w:multiLevelType w:val="hybridMultilevel"/>
    <w:tmpl w:val="AEDC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C2F94"/>
    <w:multiLevelType w:val="hybridMultilevel"/>
    <w:tmpl w:val="F9524BBA"/>
    <w:lvl w:ilvl="0" w:tplc="7A521B0A">
      <w:start w:val="1"/>
      <w:numFmt w:val="decimal"/>
      <w:lvlText w:val="%1."/>
      <w:lvlJc w:val="left"/>
      <w:pPr>
        <w:ind w:left="120" w:hanging="391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C9741F7C">
      <w:numFmt w:val="bullet"/>
      <w:lvlText w:val="•"/>
      <w:lvlJc w:val="left"/>
      <w:pPr>
        <w:ind w:left="1178" w:hanging="391"/>
      </w:pPr>
      <w:rPr>
        <w:rFonts w:hint="default"/>
      </w:rPr>
    </w:lvl>
    <w:lvl w:ilvl="2" w:tplc="60DC38EE">
      <w:numFmt w:val="bullet"/>
      <w:lvlText w:val="•"/>
      <w:lvlJc w:val="left"/>
      <w:pPr>
        <w:ind w:left="2236" w:hanging="391"/>
      </w:pPr>
      <w:rPr>
        <w:rFonts w:hint="default"/>
      </w:rPr>
    </w:lvl>
    <w:lvl w:ilvl="3" w:tplc="619E7890">
      <w:numFmt w:val="bullet"/>
      <w:lvlText w:val="•"/>
      <w:lvlJc w:val="left"/>
      <w:pPr>
        <w:ind w:left="3294" w:hanging="391"/>
      </w:pPr>
      <w:rPr>
        <w:rFonts w:hint="default"/>
      </w:rPr>
    </w:lvl>
    <w:lvl w:ilvl="4" w:tplc="C4546968">
      <w:numFmt w:val="bullet"/>
      <w:lvlText w:val="•"/>
      <w:lvlJc w:val="left"/>
      <w:pPr>
        <w:ind w:left="4352" w:hanging="391"/>
      </w:pPr>
      <w:rPr>
        <w:rFonts w:hint="default"/>
      </w:rPr>
    </w:lvl>
    <w:lvl w:ilvl="5" w:tplc="32926658">
      <w:numFmt w:val="bullet"/>
      <w:lvlText w:val="•"/>
      <w:lvlJc w:val="left"/>
      <w:pPr>
        <w:ind w:left="5410" w:hanging="391"/>
      </w:pPr>
      <w:rPr>
        <w:rFonts w:hint="default"/>
      </w:rPr>
    </w:lvl>
    <w:lvl w:ilvl="6" w:tplc="B5D647A6">
      <w:numFmt w:val="bullet"/>
      <w:lvlText w:val="•"/>
      <w:lvlJc w:val="left"/>
      <w:pPr>
        <w:ind w:left="6468" w:hanging="391"/>
      </w:pPr>
      <w:rPr>
        <w:rFonts w:hint="default"/>
      </w:rPr>
    </w:lvl>
    <w:lvl w:ilvl="7" w:tplc="1C960CF0">
      <w:numFmt w:val="bullet"/>
      <w:lvlText w:val="•"/>
      <w:lvlJc w:val="left"/>
      <w:pPr>
        <w:ind w:left="7526" w:hanging="391"/>
      </w:pPr>
      <w:rPr>
        <w:rFonts w:hint="default"/>
      </w:rPr>
    </w:lvl>
    <w:lvl w:ilvl="8" w:tplc="CB528EEE">
      <w:numFmt w:val="bullet"/>
      <w:lvlText w:val="•"/>
      <w:lvlJc w:val="left"/>
      <w:pPr>
        <w:ind w:left="8584" w:hanging="391"/>
      </w:pPr>
      <w:rPr>
        <w:rFonts w:hint="default"/>
      </w:rPr>
    </w:lvl>
  </w:abstractNum>
  <w:abstractNum w:abstractNumId="28">
    <w:nsid w:val="6E0E6B97"/>
    <w:multiLevelType w:val="hybridMultilevel"/>
    <w:tmpl w:val="39F850A8"/>
    <w:lvl w:ilvl="0" w:tplc="CDEA26E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E450A64"/>
    <w:multiLevelType w:val="hybridMultilevel"/>
    <w:tmpl w:val="FFD06412"/>
    <w:lvl w:ilvl="0" w:tplc="E6701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E6CB5"/>
    <w:multiLevelType w:val="hybridMultilevel"/>
    <w:tmpl w:val="A556634E"/>
    <w:lvl w:ilvl="0" w:tplc="0EC4B4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FB0753F"/>
    <w:multiLevelType w:val="hybridMultilevel"/>
    <w:tmpl w:val="0E7E3E52"/>
    <w:lvl w:ilvl="0" w:tplc="CDEA26E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BFC4987"/>
    <w:multiLevelType w:val="hybridMultilevel"/>
    <w:tmpl w:val="F3885294"/>
    <w:lvl w:ilvl="0" w:tplc="4224C08A">
      <w:start w:val="1"/>
      <w:numFmt w:val="decimal"/>
      <w:lvlText w:val="%1."/>
      <w:lvlJc w:val="left"/>
      <w:pPr>
        <w:ind w:left="2550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6"/>
  </w:num>
  <w:num w:numId="4">
    <w:abstractNumId w:val="5"/>
  </w:num>
  <w:num w:numId="5">
    <w:abstractNumId w:val="22"/>
  </w:num>
  <w:num w:numId="6">
    <w:abstractNumId w:val="32"/>
  </w:num>
  <w:num w:numId="7">
    <w:abstractNumId w:val="30"/>
  </w:num>
  <w:num w:numId="8">
    <w:abstractNumId w:val="13"/>
  </w:num>
  <w:num w:numId="9">
    <w:abstractNumId w:val="16"/>
  </w:num>
  <w:num w:numId="10">
    <w:abstractNumId w:val="3"/>
  </w:num>
  <w:num w:numId="11">
    <w:abstractNumId w:val="25"/>
  </w:num>
  <w:num w:numId="12">
    <w:abstractNumId w:val="27"/>
  </w:num>
  <w:num w:numId="13">
    <w:abstractNumId w:val="12"/>
  </w:num>
  <w:num w:numId="14">
    <w:abstractNumId w:val="28"/>
  </w:num>
  <w:num w:numId="15">
    <w:abstractNumId w:val="2"/>
  </w:num>
  <w:num w:numId="16">
    <w:abstractNumId w:val="7"/>
  </w:num>
  <w:num w:numId="17">
    <w:abstractNumId w:val="19"/>
  </w:num>
  <w:num w:numId="18">
    <w:abstractNumId w:val="8"/>
  </w:num>
  <w:num w:numId="19">
    <w:abstractNumId w:val="31"/>
  </w:num>
  <w:num w:numId="20">
    <w:abstractNumId w:val="24"/>
  </w:num>
  <w:num w:numId="21">
    <w:abstractNumId w:val="10"/>
  </w:num>
  <w:num w:numId="22">
    <w:abstractNumId w:val="20"/>
  </w:num>
  <w:num w:numId="23">
    <w:abstractNumId w:val="15"/>
  </w:num>
  <w:num w:numId="24">
    <w:abstractNumId w:val="29"/>
  </w:num>
  <w:num w:numId="25">
    <w:abstractNumId w:val="1"/>
  </w:num>
  <w:num w:numId="26">
    <w:abstractNumId w:val="26"/>
  </w:num>
  <w:num w:numId="27">
    <w:abstractNumId w:val="23"/>
  </w:num>
  <w:num w:numId="28">
    <w:abstractNumId w:val="4"/>
  </w:num>
  <w:num w:numId="29">
    <w:abstractNumId w:val="14"/>
  </w:num>
  <w:num w:numId="30">
    <w:abstractNumId w:val="9"/>
  </w:num>
  <w:num w:numId="31">
    <w:abstractNumId w:val="18"/>
  </w:num>
  <w:num w:numId="32">
    <w:abstractNumId w:val="1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DF"/>
    <w:rsid w:val="000062E1"/>
    <w:rsid w:val="00006F76"/>
    <w:rsid w:val="000073A2"/>
    <w:rsid w:val="00010A3F"/>
    <w:rsid w:val="00016730"/>
    <w:rsid w:val="00021FC4"/>
    <w:rsid w:val="00024E4A"/>
    <w:rsid w:val="00035679"/>
    <w:rsid w:val="000546F7"/>
    <w:rsid w:val="00070BE8"/>
    <w:rsid w:val="000833DB"/>
    <w:rsid w:val="0015090E"/>
    <w:rsid w:val="00151F78"/>
    <w:rsid w:val="001613B9"/>
    <w:rsid w:val="00167CF1"/>
    <w:rsid w:val="001737A5"/>
    <w:rsid w:val="00177016"/>
    <w:rsid w:val="001855E7"/>
    <w:rsid w:val="0019206F"/>
    <w:rsid w:val="00192614"/>
    <w:rsid w:val="001A3088"/>
    <w:rsid w:val="001A59C2"/>
    <w:rsid w:val="001B0CB0"/>
    <w:rsid w:val="001B3208"/>
    <w:rsid w:val="001F1E31"/>
    <w:rsid w:val="001F5823"/>
    <w:rsid w:val="00202520"/>
    <w:rsid w:val="0020445B"/>
    <w:rsid w:val="002352F7"/>
    <w:rsid w:val="00245FAC"/>
    <w:rsid w:val="00256A8D"/>
    <w:rsid w:val="00261F17"/>
    <w:rsid w:val="00261FC0"/>
    <w:rsid w:val="002642CA"/>
    <w:rsid w:val="002649D3"/>
    <w:rsid w:val="00267CC0"/>
    <w:rsid w:val="00270042"/>
    <w:rsid w:val="00283710"/>
    <w:rsid w:val="00286E9C"/>
    <w:rsid w:val="00292EEA"/>
    <w:rsid w:val="002A0856"/>
    <w:rsid w:val="002A101C"/>
    <w:rsid w:val="002A4BE1"/>
    <w:rsid w:val="002B1B60"/>
    <w:rsid w:val="002D4A2B"/>
    <w:rsid w:val="002F7632"/>
    <w:rsid w:val="00323159"/>
    <w:rsid w:val="0033470D"/>
    <w:rsid w:val="00356FDB"/>
    <w:rsid w:val="003A403B"/>
    <w:rsid w:val="003C39F9"/>
    <w:rsid w:val="003D4FF6"/>
    <w:rsid w:val="003D611E"/>
    <w:rsid w:val="003F6B66"/>
    <w:rsid w:val="00402A63"/>
    <w:rsid w:val="00405214"/>
    <w:rsid w:val="00407575"/>
    <w:rsid w:val="00410979"/>
    <w:rsid w:val="00432D8A"/>
    <w:rsid w:val="00444D7A"/>
    <w:rsid w:val="00467DC8"/>
    <w:rsid w:val="0047282B"/>
    <w:rsid w:val="004828F8"/>
    <w:rsid w:val="004830BE"/>
    <w:rsid w:val="004906AD"/>
    <w:rsid w:val="004C27AC"/>
    <w:rsid w:val="004C32ED"/>
    <w:rsid w:val="004D0DF5"/>
    <w:rsid w:val="004D3721"/>
    <w:rsid w:val="004E2972"/>
    <w:rsid w:val="004E67F9"/>
    <w:rsid w:val="004F4F90"/>
    <w:rsid w:val="004F7443"/>
    <w:rsid w:val="005407EB"/>
    <w:rsid w:val="005441FE"/>
    <w:rsid w:val="00563DA1"/>
    <w:rsid w:val="00581992"/>
    <w:rsid w:val="005819E3"/>
    <w:rsid w:val="00597471"/>
    <w:rsid w:val="005A107D"/>
    <w:rsid w:val="005A5FDF"/>
    <w:rsid w:val="005A657F"/>
    <w:rsid w:val="005C7A35"/>
    <w:rsid w:val="005D4548"/>
    <w:rsid w:val="005E5C96"/>
    <w:rsid w:val="00604600"/>
    <w:rsid w:val="00613C6F"/>
    <w:rsid w:val="00615145"/>
    <w:rsid w:val="00623403"/>
    <w:rsid w:val="0062493F"/>
    <w:rsid w:val="00624A04"/>
    <w:rsid w:val="00626854"/>
    <w:rsid w:val="00630FC7"/>
    <w:rsid w:val="00635184"/>
    <w:rsid w:val="00653854"/>
    <w:rsid w:val="00661260"/>
    <w:rsid w:val="00665FB7"/>
    <w:rsid w:val="006709F9"/>
    <w:rsid w:val="006837B7"/>
    <w:rsid w:val="00686412"/>
    <w:rsid w:val="006A5205"/>
    <w:rsid w:val="006D4E1F"/>
    <w:rsid w:val="006F01A4"/>
    <w:rsid w:val="00711E79"/>
    <w:rsid w:val="007405A0"/>
    <w:rsid w:val="00743DAC"/>
    <w:rsid w:val="007466A1"/>
    <w:rsid w:val="0075364B"/>
    <w:rsid w:val="007637E3"/>
    <w:rsid w:val="00766660"/>
    <w:rsid w:val="00786C80"/>
    <w:rsid w:val="007947FA"/>
    <w:rsid w:val="007B653F"/>
    <w:rsid w:val="007D02B2"/>
    <w:rsid w:val="007D26EC"/>
    <w:rsid w:val="007F31E6"/>
    <w:rsid w:val="008105F8"/>
    <w:rsid w:val="008172CA"/>
    <w:rsid w:val="0082496D"/>
    <w:rsid w:val="00830275"/>
    <w:rsid w:val="00862F3F"/>
    <w:rsid w:val="00880DE8"/>
    <w:rsid w:val="00881967"/>
    <w:rsid w:val="00892537"/>
    <w:rsid w:val="008A006E"/>
    <w:rsid w:val="008C6549"/>
    <w:rsid w:val="008F3412"/>
    <w:rsid w:val="008F57E0"/>
    <w:rsid w:val="009075C7"/>
    <w:rsid w:val="00921BF6"/>
    <w:rsid w:val="0092547A"/>
    <w:rsid w:val="009409D6"/>
    <w:rsid w:val="00947D9C"/>
    <w:rsid w:val="00952C9B"/>
    <w:rsid w:val="0097095E"/>
    <w:rsid w:val="00974350"/>
    <w:rsid w:val="009769A3"/>
    <w:rsid w:val="00995F72"/>
    <w:rsid w:val="009A1C19"/>
    <w:rsid w:val="009A379E"/>
    <w:rsid w:val="009B44C3"/>
    <w:rsid w:val="009C318B"/>
    <w:rsid w:val="009D58AB"/>
    <w:rsid w:val="009E7C78"/>
    <w:rsid w:val="009F1400"/>
    <w:rsid w:val="00A22933"/>
    <w:rsid w:val="00A25D07"/>
    <w:rsid w:val="00A278A8"/>
    <w:rsid w:val="00A32432"/>
    <w:rsid w:val="00A425AC"/>
    <w:rsid w:val="00A44668"/>
    <w:rsid w:val="00A53607"/>
    <w:rsid w:val="00A62BF4"/>
    <w:rsid w:val="00A70888"/>
    <w:rsid w:val="00A85AB8"/>
    <w:rsid w:val="00A86766"/>
    <w:rsid w:val="00A92C62"/>
    <w:rsid w:val="00AB1F92"/>
    <w:rsid w:val="00AD2B54"/>
    <w:rsid w:val="00AE1879"/>
    <w:rsid w:val="00B156E1"/>
    <w:rsid w:val="00B20109"/>
    <w:rsid w:val="00B4117E"/>
    <w:rsid w:val="00B4456F"/>
    <w:rsid w:val="00B82678"/>
    <w:rsid w:val="00B8501D"/>
    <w:rsid w:val="00B865D3"/>
    <w:rsid w:val="00B9036F"/>
    <w:rsid w:val="00BB7444"/>
    <w:rsid w:val="00BE701D"/>
    <w:rsid w:val="00C032FA"/>
    <w:rsid w:val="00C04643"/>
    <w:rsid w:val="00C104FA"/>
    <w:rsid w:val="00C13634"/>
    <w:rsid w:val="00C14985"/>
    <w:rsid w:val="00C5462D"/>
    <w:rsid w:val="00C64765"/>
    <w:rsid w:val="00C656A8"/>
    <w:rsid w:val="00C77BF2"/>
    <w:rsid w:val="00C90600"/>
    <w:rsid w:val="00CC2DB5"/>
    <w:rsid w:val="00CC7B38"/>
    <w:rsid w:val="00CD3E9B"/>
    <w:rsid w:val="00CD4B4D"/>
    <w:rsid w:val="00D079AE"/>
    <w:rsid w:val="00D2265F"/>
    <w:rsid w:val="00D25062"/>
    <w:rsid w:val="00D303D7"/>
    <w:rsid w:val="00D55D28"/>
    <w:rsid w:val="00D65D04"/>
    <w:rsid w:val="00D674FA"/>
    <w:rsid w:val="00DA42B6"/>
    <w:rsid w:val="00DA47B6"/>
    <w:rsid w:val="00DB4917"/>
    <w:rsid w:val="00DB5C9A"/>
    <w:rsid w:val="00DC07B2"/>
    <w:rsid w:val="00DE3329"/>
    <w:rsid w:val="00DE70AF"/>
    <w:rsid w:val="00E020AB"/>
    <w:rsid w:val="00E149B3"/>
    <w:rsid w:val="00E164FA"/>
    <w:rsid w:val="00E20E22"/>
    <w:rsid w:val="00E26F00"/>
    <w:rsid w:val="00E32057"/>
    <w:rsid w:val="00E33552"/>
    <w:rsid w:val="00E37A59"/>
    <w:rsid w:val="00E64E79"/>
    <w:rsid w:val="00E65CAC"/>
    <w:rsid w:val="00E725C9"/>
    <w:rsid w:val="00E86945"/>
    <w:rsid w:val="00E96A72"/>
    <w:rsid w:val="00E972A7"/>
    <w:rsid w:val="00ED2249"/>
    <w:rsid w:val="00EE0D83"/>
    <w:rsid w:val="00EE0E99"/>
    <w:rsid w:val="00EE16F9"/>
    <w:rsid w:val="00EE59CB"/>
    <w:rsid w:val="00EE604A"/>
    <w:rsid w:val="00EF38AD"/>
    <w:rsid w:val="00EF56CD"/>
    <w:rsid w:val="00EF67D1"/>
    <w:rsid w:val="00EF6A15"/>
    <w:rsid w:val="00F053E5"/>
    <w:rsid w:val="00F11AA8"/>
    <w:rsid w:val="00F132F1"/>
    <w:rsid w:val="00F16358"/>
    <w:rsid w:val="00F16744"/>
    <w:rsid w:val="00F20A44"/>
    <w:rsid w:val="00F67155"/>
    <w:rsid w:val="00F67A1D"/>
    <w:rsid w:val="00FA05A6"/>
    <w:rsid w:val="00FA4E6B"/>
    <w:rsid w:val="00FA7BA8"/>
    <w:rsid w:val="00FD5E16"/>
    <w:rsid w:val="00FE1435"/>
    <w:rsid w:val="00FE216A"/>
    <w:rsid w:val="00FE243B"/>
    <w:rsid w:val="00FE67AD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1FC4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1">
    <w:name w:val="heading 1"/>
    <w:aliases w:val="Глава"/>
    <w:basedOn w:val="a0"/>
    <w:next w:val="a1"/>
    <w:link w:val="10"/>
    <w:uiPriority w:val="9"/>
    <w:qFormat/>
    <w:pPr>
      <w:keepNext/>
      <w:pageBreakBefore/>
      <w:spacing w:after="240"/>
      <w:jc w:val="center"/>
      <w:outlineLvl w:val="0"/>
    </w:pPr>
    <w:rPr>
      <w:b/>
      <w:caps/>
      <w:kern w:val="28"/>
      <w:sz w:val="32"/>
      <w:lang w:val="x-none" w:eastAsia="x-none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b/>
      <w:caps/>
      <w:kern w:val="20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b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1"/>
    <w:qFormat/>
    <w:pPr>
      <w:ind w:firstLine="567"/>
    </w:pPr>
    <w:rPr>
      <w:lang w:val="x-none" w:eastAsia="x-none"/>
    </w:rPr>
  </w:style>
  <w:style w:type="paragraph" w:styleId="a6">
    <w:name w:val="header"/>
    <w:basedOn w:val="a0"/>
    <w:link w:val="a7"/>
    <w:uiPriority w:val="99"/>
    <w:pPr>
      <w:tabs>
        <w:tab w:val="center" w:pos="4536"/>
        <w:tab w:val="right" w:pos="9072"/>
      </w:tabs>
      <w:jc w:val="left"/>
    </w:pPr>
    <w:rPr>
      <w:lang w:val="x-none" w:eastAsia="x-none"/>
    </w:rPr>
  </w:style>
  <w:style w:type="character" w:styleId="a8">
    <w:name w:val="page number"/>
    <w:semiHidden/>
    <w:rPr>
      <w:rFonts w:ascii="Courier New" w:hAnsi="Courier New"/>
      <w:sz w:val="20"/>
    </w:rPr>
  </w:style>
  <w:style w:type="paragraph" w:styleId="11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1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1"/>
    <w:next w:val="a0"/>
    <w:semiHidden/>
  </w:style>
  <w:style w:type="table" w:styleId="a9">
    <w:name w:val="Table Grid"/>
    <w:basedOn w:val="a3"/>
    <w:uiPriority w:val="59"/>
    <w:rsid w:val="00FA4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a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b">
    <w:name w:val="Горячие клавиши"/>
    <w:rPr>
      <w:i/>
      <w:sz w:val="24"/>
    </w:rPr>
  </w:style>
  <w:style w:type="character" w:customStyle="1" w:styleId="ac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d">
    <w:name w:val="Примечание"/>
    <w:rPr>
      <w:rFonts w:ascii="Courier New" w:hAnsi="Courier New"/>
      <w:b/>
      <w:sz w:val="24"/>
    </w:rPr>
  </w:style>
  <w:style w:type="paragraph" w:customStyle="1" w:styleId="ae">
    <w:name w:val="Абзац примечания"/>
    <w:basedOn w:val="a1"/>
    <w:next w:val="a1"/>
    <w:pPr>
      <w:ind w:left="567" w:hanging="567"/>
    </w:pPr>
  </w:style>
  <w:style w:type="paragraph" w:styleId="af">
    <w:name w:val="footer"/>
    <w:basedOn w:val="a0"/>
    <w:link w:val="af0"/>
    <w:uiPriority w:val="99"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f1">
    <w:name w:val="Основной с отступом"/>
    <w:basedOn w:val="a1"/>
    <w:pPr>
      <w:ind w:left="567" w:firstLine="0"/>
    </w:pPr>
  </w:style>
  <w:style w:type="paragraph" w:customStyle="1" w:styleId="af2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3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4">
    <w:name w:val="Функция"/>
    <w:basedOn w:val="a0"/>
    <w:pPr>
      <w:keepNext/>
      <w:jc w:val="left"/>
    </w:pPr>
    <w:rPr>
      <w:i/>
    </w:rPr>
  </w:style>
  <w:style w:type="paragraph" w:customStyle="1" w:styleId="af5">
    <w:name w:val="Нумерованный"/>
    <w:basedOn w:val="a1"/>
  </w:style>
  <w:style w:type="paragraph" w:customStyle="1" w:styleId="af6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7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8">
    <w:name w:val="Balloon Text"/>
    <w:basedOn w:val="a0"/>
    <w:link w:val="af9"/>
    <w:uiPriority w:val="99"/>
    <w:semiHidden/>
    <w:unhideWhenUsed/>
    <w:rsid w:val="002649D3"/>
    <w:rPr>
      <w:rFonts w:ascii="Segoe UI" w:hAnsi="Segoe UI"/>
      <w:sz w:val="18"/>
      <w:szCs w:val="18"/>
      <w:lang w:val="x-none" w:eastAsia="x-none"/>
    </w:rPr>
  </w:style>
  <w:style w:type="character" w:customStyle="1" w:styleId="af9">
    <w:name w:val="Текст выноски Знак"/>
    <w:link w:val="af8"/>
    <w:uiPriority w:val="99"/>
    <w:semiHidden/>
    <w:rsid w:val="002649D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E297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uiPriority w:val="9"/>
    <w:rsid w:val="004E2972"/>
    <w:rPr>
      <w:b/>
      <w:caps/>
      <w:kern w:val="28"/>
      <w:sz w:val="32"/>
    </w:rPr>
  </w:style>
  <w:style w:type="character" w:styleId="afa">
    <w:name w:val="Strong"/>
    <w:uiPriority w:val="22"/>
    <w:qFormat/>
    <w:rsid w:val="004E2972"/>
    <w:rPr>
      <w:b/>
      <w:bCs/>
    </w:rPr>
  </w:style>
  <w:style w:type="character" w:customStyle="1" w:styleId="a7">
    <w:name w:val="Верхний колонтитул Знак"/>
    <w:link w:val="a6"/>
    <w:uiPriority w:val="99"/>
    <w:rsid w:val="004E2972"/>
    <w:rPr>
      <w:sz w:val="28"/>
    </w:rPr>
  </w:style>
  <w:style w:type="character" w:customStyle="1" w:styleId="af0">
    <w:name w:val="Нижний колонтитул Знак"/>
    <w:link w:val="af"/>
    <w:uiPriority w:val="99"/>
    <w:rsid w:val="004E2972"/>
  </w:style>
  <w:style w:type="paragraph" w:styleId="afb">
    <w:name w:val="footnote text"/>
    <w:basedOn w:val="a0"/>
    <w:link w:val="afc"/>
    <w:uiPriority w:val="99"/>
    <w:semiHidden/>
    <w:unhideWhenUsed/>
    <w:rsid w:val="004E2972"/>
    <w:pPr>
      <w:overflowPunct/>
      <w:autoSpaceDE/>
      <w:autoSpaceDN/>
      <w:adjustRightInd/>
      <w:spacing w:line="276" w:lineRule="auto"/>
      <w:jc w:val="left"/>
      <w:textAlignment w:val="auto"/>
    </w:pPr>
    <w:rPr>
      <w:rFonts w:ascii="Calibri" w:eastAsia="Calibri" w:hAnsi="Calibri"/>
      <w:sz w:val="20"/>
      <w:lang w:val="x-none" w:eastAsia="en-US"/>
    </w:rPr>
  </w:style>
  <w:style w:type="character" w:customStyle="1" w:styleId="afc">
    <w:name w:val="Текст сноски Знак"/>
    <w:link w:val="afb"/>
    <w:uiPriority w:val="99"/>
    <w:semiHidden/>
    <w:rsid w:val="004E2972"/>
    <w:rPr>
      <w:rFonts w:ascii="Calibri" w:eastAsia="Calibri" w:hAnsi="Calibri"/>
      <w:lang w:eastAsia="en-US"/>
    </w:rPr>
  </w:style>
  <w:style w:type="character" w:styleId="afd">
    <w:name w:val="footnote reference"/>
    <w:uiPriority w:val="99"/>
    <w:semiHidden/>
    <w:unhideWhenUsed/>
    <w:rsid w:val="004E2972"/>
    <w:rPr>
      <w:vertAlign w:val="superscript"/>
    </w:rPr>
  </w:style>
  <w:style w:type="numbering" w:customStyle="1" w:styleId="12">
    <w:name w:val="Нет списка1"/>
    <w:next w:val="a4"/>
    <w:uiPriority w:val="99"/>
    <w:semiHidden/>
    <w:unhideWhenUsed/>
    <w:rsid w:val="004E2972"/>
  </w:style>
  <w:style w:type="table" w:customStyle="1" w:styleId="TableNormal">
    <w:name w:val="Table Normal"/>
    <w:uiPriority w:val="2"/>
    <w:semiHidden/>
    <w:unhideWhenUsed/>
    <w:qFormat/>
    <w:rsid w:val="004E297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link w:val="a1"/>
    <w:uiPriority w:val="1"/>
    <w:rsid w:val="004E2972"/>
    <w:rPr>
      <w:sz w:val="28"/>
    </w:rPr>
  </w:style>
  <w:style w:type="paragraph" w:styleId="afe">
    <w:name w:val="List Paragraph"/>
    <w:basedOn w:val="a0"/>
    <w:uiPriority w:val="34"/>
    <w:qFormat/>
    <w:rsid w:val="004E2972"/>
    <w:pPr>
      <w:widowControl w:val="0"/>
      <w:overflowPunct/>
      <w:adjustRightInd/>
      <w:ind w:left="119" w:firstLine="384"/>
      <w:textAlignment w:val="auto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4E2972"/>
    <w:pPr>
      <w:widowControl w:val="0"/>
      <w:overflowPunct/>
      <w:adjustRightInd/>
      <w:jc w:val="left"/>
      <w:textAlignment w:val="auto"/>
    </w:pPr>
    <w:rPr>
      <w:rFonts w:ascii="Arial" w:eastAsia="Arial" w:hAnsi="Arial" w:cs="Arial"/>
      <w:sz w:val="22"/>
      <w:szCs w:val="22"/>
      <w:lang w:val="en-US" w:eastAsia="en-US"/>
    </w:rPr>
  </w:style>
  <w:style w:type="character" w:styleId="aff">
    <w:name w:val="annotation reference"/>
    <w:uiPriority w:val="99"/>
    <w:semiHidden/>
    <w:unhideWhenUsed/>
    <w:rsid w:val="004E2972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4E2972"/>
    <w:pPr>
      <w:widowControl w:val="0"/>
      <w:overflowPunct/>
      <w:adjustRightInd/>
      <w:jc w:val="left"/>
      <w:textAlignment w:val="auto"/>
    </w:pPr>
    <w:rPr>
      <w:rFonts w:ascii="Arial" w:eastAsia="Arial" w:hAnsi="Arial"/>
      <w:sz w:val="20"/>
      <w:lang w:val="en-US" w:eastAsia="en-US"/>
    </w:rPr>
  </w:style>
  <w:style w:type="character" w:customStyle="1" w:styleId="aff1">
    <w:name w:val="Текст примечания Знак"/>
    <w:link w:val="aff0"/>
    <w:uiPriority w:val="99"/>
    <w:semiHidden/>
    <w:rsid w:val="004E2972"/>
    <w:rPr>
      <w:rFonts w:ascii="Arial" w:eastAsia="Arial" w:hAnsi="Arial" w:cs="Arial"/>
      <w:lang w:val="en-US"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4E2972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4E2972"/>
    <w:rPr>
      <w:rFonts w:ascii="Arial" w:eastAsia="Arial" w:hAnsi="Arial" w:cs="Arial"/>
      <w:b/>
      <w:bCs/>
      <w:lang w:val="en-US" w:eastAsia="en-US"/>
    </w:rPr>
  </w:style>
  <w:style w:type="table" w:customStyle="1" w:styleId="13">
    <w:name w:val="Сетка таблицы1"/>
    <w:basedOn w:val="a3"/>
    <w:next w:val="a9"/>
    <w:uiPriority w:val="39"/>
    <w:rsid w:val="004E297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3"/>
    <w:next w:val="a9"/>
    <w:uiPriority w:val="39"/>
    <w:rsid w:val="004E297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Revision"/>
    <w:hidden/>
    <w:uiPriority w:val="99"/>
    <w:semiHidden/>
    <w:rsid w:val="00B4456F"/>
    <w:rPr>
      <w:sz w:val="28"/>
    </w:rPr>
  </w:style>
  <w:style w:type="table" w:customStyle="1" w:styleId="31">
    <w:name w:val="Сетка таблицы3"/>
    <w:basedOn w:val="a3"/>
    <w:next w:val="a9"/>
    <w:uiPriority w:val="39"/>
    <w:rsid w:val="00FE21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1FC4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1">
    <w:name w:val="heading 1"/>
    <w:aliases w:val="Глава"/>
    <w:basedOn w:val="a0"/>
    <w:next w:val="a1"/>
    <w:link w:val="10"/>
    <w:uiPriority w:val="9"/>
    <w:qFormat/>
    <w:pPr>
      <w:keepNext/>
      <w:pageBreakBefore/>
      <w:spacing w:after="240"/>
      <w:jc w:val="center"/>
      <w:outlineLvl w:val="0"/>
    </w:pPr>
    <w:rPr>
      <w:b/>
      <w:caps/>
      <w:kern w:val="28"/>
      <w:sz w:val="32"/>
      <w:lang w:val="x-none" w:eastAsia="x-none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b/>
      <w:caps/>
      <w:kern w:val="20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b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1"/>
    <w:qFormat/>
    <w:pPr>
      <w:ind w:firstLine="567"/>
    </w:pPr>
    <w:rPr>
      <w:lang w:val="x-none" w:eastAsia="x-none"/>
    </w:rPr>
  </w:style>
  <w:style w:type="paragraph" w:styleId="a6">
    <w:name w:val="header"/>
    <w:basedOn w:val="a0"/>
    <w:link w:val="a7"/>
    <w:uiPriority w:val="99"/>
    <w:pPr>
      <w:tabs>
        <w:tab w:val="center" w:pos="4536"/>
        <w:tab w:val="right" w:pos="9072"/>
      </w:tabs>
      <w:jc w:val="left"/>
    </w:pPr>
    <w:rPr>
      <w:lang w:val="x-none" w:eastAsia="x-none"/>
    </w:rPr>
  </w:style>
  <w:style w:type="character" w:styleId="a8">
    <w:name w:val="page number"/>
    <w:semiHidden/>
    <w:rPr>
      <w:rFonts w:ascii="Courier New" w:hAnsi="Courier New"/>
      <w:sz w:val="20"/>
    </w:rPr>
  </w:style>
  <w:style w:type="paragraph" w:styleId="11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1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1"/>
    <w:next w:val="a0"/>
    <w:semiHidden/>
  </w:style>
  <w:style w:type="table" w:styleId="a9">
    <w:name w:val="Table Grid"/>
    <w:basedOn w:val="a3"/>
    <w:uiPriority w:val="59"/>
    <w:rsid w:val="00FA4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a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b">
    <w:name w:val="Горячие клавиши"/>
    <w:rPr>
      <w:i/>
      <w:sz w:val="24"/>
    </w:rPr>
  </w:style>
  <w:style w:type="character" w:customStyle="1" w:styleId="ac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d">
    <w:name w:val="Примечание"/>
    <w:rPr>
      <w:rFonts w:ascii="Courier New" w:hAnsi="Courier New"/>
      <w:b/>
      <w:sz w:val="24"/>
    </w:rPr>
  </w:style>
  <w:style w:type="paragraph" w:customStyle="1" w:styleId="ae">
    <w:name w:val="Абзац примечания"/>
    <w:basedOn w:val="a1"/>
    <w:next w:val="a1"/>
    <w:pPr>
      <w:ind w:left="567" w:hanging="567"/>
    </w:pPr>
  </w:style>
  <w:style w:type="paragraph" w:styleId="af">
    <w:name w:val="footer"/>
    <w:basedOn w:val="a0"/>
    <w:link w:val="af0"/>
    <w:uiPriority w:val="99"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f1">
    <w:name w:val="Основной с отступом"/>
    <w:basedOn w:val="a1"/>
    <w:pPr>
      <w:ind w:left="567" w:firstLine="0"/>
    </w:pPr>
  </w:style>
  <w:style w:type="paragraph" w:customStyle="1" w:styleId="af2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3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4">
    <w:name w:val="Функция"/>
    <w:basedOn w:val="a0"/>
    <w:pPr>
      <w:keepNext/>
      <w:jc w:val="left"/>
    </w:pPr>
    <w:rPr>
      <w:i/>
    </w:rPr>
  </w:style>
  <w:style w:type="paragraph" w:customStyle="1" w:styleId="af5">
    <w:name w:val="Нумерованный"/>
    <w:basedOn w:val="a1"/>
  </w:style>
  <w:style w:type="paragraph" w:customStyle="1" w:styleId="af6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7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8">
    <w:name w:val="Balloon Text"/>
    <w:basedOn w:val="a0"/>
    <w:link w:val="af9"/>
    <w:uiPriority w:val="99"/>
    <w:semiHidden/>
    <w:unhideWhenUsed/>
    <w:rsid w:val="002649D3"/>
    <w:rPr>
      <w:rFonts w:ascii="Segoe UI" w:hAnsi="Segoe UI"/>
      <w:sz w:val="18"/>
      <w:szCs w:val="18"/>
      <w:lang w:val="x-none" w:eastAsia="x-none"/>
    </w:rPr>
  </w:style>
  <w:style w:type="character" w:customStyle="1" w:styleId="af9">
    <w:name w:val="Текст выноски Знак"/>
    <w:link w:val="af8"/>
    <w:uiPriority w:val="99"/>
    <w:semiHidden/>
    <w:rsid w:val="002649D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E297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uiPriority w:val="9"/>
    <w:rsid w:val="004E2972"/>
    <w:rPr>
      <w:b/>
      <w:caps/>
      <w:kern w:val="28"/>
      <w:sz w:val="32"/>
    </w:rPr>
  </w:style>
  <w:style w:type="character" w:styleId="afa">
    <w:name w:val="Strong"/>
    <w:uiPriority w:val="22"/>
    <w:qFormat/>
    <w:rsid w:val="004E2972"/>
    <w:rPr>
      <w:b/>
      <w:bCs/>
    </w:rPr>
  </w:style>
  <w:style w:type="character" w:customStyle="1" w:styleId="a7">
    <w:name w:val="Верхний колонтитул Знак"/>
    <w:link w:val="a6"/>
    <w:uiPriority w:val="99"/>
    <w:rsid w:val="004E2972"/>
    <w:rPr>
      <w:sz w:val="28"/>
    </w:rPr>
  </w:style>
  <w:style w:type="character" w:customStyle="1" w:styleId="af0">
    <w:name w:val="Нижний колонтитул Знак"/>
    <w:link w:val="af"/>
    <w:uiPriority w:val="99"/>
    <w:rsid w:val="004E2972"/>
  </w:style>
  <w:style w:type="paragraph" w:styleId="afb">
    <w:name w:val="footnote text"/>
    <w:basedOn w:val="a0"/>
    <w:link w:val="afc"/>
    <w:uiPriority w:val="99"/>
    <w:semiHidden/>
    <w:unhideWhenUsed/>
    <w:rsid w:val="004E2972"/>
    <w:pPr>
      <w:overflowPunct/>
      <w:autoSpaceDE/>
      <w:autoSpaceDN/>
      <w:adjustRightInd/>
      <w:spacing w:line="276" w:lineRule="auto"/>
      <w:jc w:val="left"/>
      <w:textAlignment w:val="auto"/>
    </w:pPr>
    <w:rPr>
      <w:rFonts w:ascii="Calibri" w:eastAsia="Calibri" w:hAnsi="Calibri"/>
      <w:sz w:val="20"/>
      <w:lang w:val="x-none" w:eastAsia="en-US"/>
    </w:rPr>
  </w:style>
  <w:style w:type="character" w:customStyle="1" w:styleId="afc">
    <w:name w:val="Текст сноски Знак"/>
    <w:link w:val="afb"/>
    <w:uiPriority w:val="99"/>
    <w:semiHidden/>
    <w:rsid w:val="004E2972"/>
    <w:rPr>
      <w:rFonts w:ascii="Calibri" w:eastAsia="Calibri" w:hAnsi="Calibri"/>
      <w:lang w:eastAsia="en-US"/>
    </w:rPr>
  </w:style>
  <w:style w:type="character" w:styleId="afd">
    <w:name w:val="footnote reference"/>
    <w:uiPriority w:val="99"/>
    <w:semiHidden/>
    <w:unhideWhenUsed/>
    <w:rsid w:val="004E2972"/>
    <w:rPr>
      <w:vertAlign w:val="superscript"/>
    </w:rPr>
  </w:style>
  <w:style w:type="numbering" w:customStyle="1" w:styleId="12">
    <w:name w:val="Нет списка1"/>
    <w:next w:val="a4"/>
    <w:uiPriority w:val="99"/>
    <w:semiHidden/>
    <w:unhideWhenUsed/>
    <w:rsid w:val="004E2972"/>
  </w:style>
  <w:style w:type="table" w:customStyle="1" w:styleId="TableNormal">
    <w:name w:val="Table Normal"/>
    <w:uiPriority w:val="2"/>
    <w:semiHidden/>
    <w:unhideWhenUsed/>
    <w:qFormat/>
    <w:rsid w:val="004E297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link w:val="a1"/>
    <w:uiPriority w:val="1"/>
    <w:rsid w:val="004E2972"/>
    <w:rPr>
      <w:sz w:val="28"/>
    </w:rPr>
  </w:style>
  <w:style w:type="paragraph" w:styleId="afe">
    <w:name w:val="List Paragraph"/>
    <w:basedOn w:val="a0"/>
    <w:uiPriority w:val="34"/>
    <w:qFormat/>
    <w:rsid w:val="004E2972"/>
    <w:pPr>
      <w:widowControl w:val="0"/>
      <w:overflowPunct/>
      <w:adjustRightInd/>
      <w:ind w:left="119" w:firstLine="384"/>
      <w:textAlignment w:val="auto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4E2972"/>
    <w:pPr>
      <w:widowControl w:val="0"/>
      <w:overflowPunct/>
      <w:adjustRightInd/>
      <w:jc w:val="left"/>
      <w:textAlignment w:val="auto"/>
    </w:pPr>
    <w:rPr>
      <w:rFonts w:ascii="Arial" w:eastAsia="Arial" w:hAnsi="Arial" w:cs="Arial"/>
      <w:sz w:val="22"/>
      <w:szCs w:val="22"/>
      <w:lang w:val="en-US" w:eastAsia="en-US"/>
    </w:rPr>
  </w:style>
  <w:style w:type="character" w:styleId="aff">
    <w:name w:val="annotation reference"/>
    <w:uiPriority w:val="99"/>
    <w:semiHidden/>
    <w:unhideWhenUsed/>
    <w:rsid w:val="004E2972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4E2972"/>
    <w:pPr>
      <w:widowControl w:val="0"/>
      <w:overflowPunct/>
      <w:adjustRightInd/>
      <w:jc w:val="left"/>
      <w:textAlignment w:val="auto"/>
    </w:pPr>
    <w:rPr>
      <w:rFonts w:ascii="Arial" w:eastAsia="Arial" w:hAnsi="Arial"/>
      <w:sz w:val="20"/>
      <w:lang w:val="en-US" w:eastAsia="en-US"/>
    </w:rPr>
  </w:style>
  <w:style w:type="character" w:customStyle="1" w:styleId="aff1">
    <w:name w:val="Текст примечания Знак"/>
    <w:link w:val="aff0"/>
    <w:uiPriority w:val="99"/>
    <w:semiHidden/>
    <w:rsid w:val="004E2972"/>
    <w:rPr>
      <w:rFonts w:ascii="Arial" w:eastAsia="Arial" w:hAnsi="Arial" w:cs="Arial"/>
      <w:lang w:val="en-US"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4E2972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4E2972"/>
    <w:rPr>
      <w:rFonts w:ascii="Arial" w:eastAsia="Arial" w:hAnsi="Arial" w:cs="Arial"/>
      <w:b/>
      <w:bCs/>
      <w:lang w:val="en-US" w:eastAsia="en-US"/>
    </w:rPr>
  </w:style>
  <w:style w:type="table" w:customStyle="1" w:styleId="13">
    <w:name w:val="Сетка таблицы1"/>
    <w:basedOn w:val="a3"/>
    <w:next w:val="a9"/>
    <w:uiPriority w:val="39"/>
    <w:rsid w:val="004E297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3"/>
    <w:next w:val="a9"/>
    <w:uiPriority w:val="39"/>
    <w:rsid w:val="004E297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Revision"/>
    <w:hidden/>
    <w:uiPriority w:val="99"/>
    <w:semiHidden/>
    <w:rsid w:val="00B4456F"/>
    <w:rPr>
      <w:sz w:val="28"/>
    </w:rPr>
  </w:style>
  <w:style w:type="table" w:customStyle="1" w:styleId="31">
    <w:name w:val="Сетка таблицы3"/>
    <w:basedOn w:val="a3"/>
    <w:next w:val="a9"/>
    <w:uiPriority w:val="39"/>
    <w:rsid w:val="00FE21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6FF3B-5EE4-47A6-89C8-53972E32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11666</Words>
  <Characters>83121</Characters>
  <Application>Microsoft Office Word</Application>
  <DocSecurity>0</DocSecurity>
  <Lines>692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Кревер Ольга Николаевна</dc:creator>
  <cp:lastModifiedBy>Кревер Ольга Николаевна</cp:lastModifiedBy>
  <cp:revision>2</cp:revision>
  <cp:lastPrinted>2020-09-18T12:44:00Z</cp:lastPrinted>
  <dcterms:created xsi:type="dcterms:W3CDTF">2020-09-18T12:49:00Z</dcterms:created>
  <dcterms:modified xsi:type="dcterms:W3CDTF">2020-09-18T12:49:00Z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Дата создания">
    <vt:lpwstr>27.11.2019</vt:lpwstr>
  </property>
  <property fmtid="{D5CDD505-2E9C-101B-9397-08002B2CF9AE}" pid="3" name="INSTALL_ID">
    <vt:lpwstr>36144</vt:lpwstr>
  </property>
  <property fmtid="{D5CDD505-2E9C-101B-9397-08002B2CF9AE}" pid="4" name="Дата документа">
    <vt:lpwstr>[Дата документа]</vt:lpwstr>
  </property>
  <property fmtid="{D5CDD505-2E9C-101B-9397-08002B2CF9AE}" pid="5" name="№ документа">
    <vt:lpwstr>[№ документа]</vt:lpwstr>
  </property>
  <property fmtid="{D5CDD505-2E9C-101B-9397-08002B2CF9AE}" pid="6" name="Тема">
    <vt:lpwstr>Об утверждении Порядка ведения государственного кадастра особо охраняемых природных территорий</vt:lpwstr>
  </property>
  <property fmtid="{D5CDD505-2E9C-101B-9397-08002B2CF9AE}" pid="7" name="Р*Подписант...*Должность">
    <vt:lpwstr>Министр природных ресурсов и экологии Российской Федерации</vt:lpwstr>
  </property>
  <property fmtid="{D5CDD505-2E9C-101B-9397-08002B2CF9AE}" pid="8" name="Подписант (И.О. Фамилия)">
    <vt:lpwstr>[Подписант (И.О. Фамилия)]</vt:lpwstr>
  </property>
  <property fmtid="{D5CDD505-2E9C-101B-9397-08002B2CF9AE}" pid="9" name="Р*Подписант...*Фамилия И.О.">
    <vt:lpwstr>[Фамилия И.О.]</vt:lpwstr>
  </property>
  <property fmtid="{D5CDD505-2E9C-101B-9397-08002B2CF9AE}" pid="10" name="ФИО подписантаПК">
    <vt:lpwstr>[ФИО подписантаПК]</vt:lpwstr>
  </property>
  <property fmtid="{D5CDD505-2E9C-101B-9397-08002B2CF9AE}" pid="11" name="ФИО подписантаСТР">
    <vt:lpwstr>Д.Н. Кобылкин</vt:lpwstr>
  </property>
</Properties>
</file>